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1A41" w14:textId="018456C6" w:rsidR="008A6774" w:rsidRPr="003D1771" w:rsidRDefault="004F1638" w:rsidP="008722AA">
      <w:pPr>
        <w:pStyle w:val="Heading1"/>
        <w:numPr>
          <w:ilvl w:val="0"/>
          <w:numId w:val="0"/>
        </w:numPr>
        <w:ind w:left="360" w:hanging="360"/>
        <w:jc w:val="center"/>
        <w:rPr>
          <w:color w:val="000000" w:themeColor="text1"/>
        </w:rPr>
      </w:pPr>
      <w:bookmarkStart w:id="0" w:name="_Toc127435664"/>
      <w:bookmarkStart w:id="1" w:name="_Toc519082325"/>
      <w:r w:rsidRPr="003D1771">
        <w:rPr>
          <w:color w:val="000000" w:themeColor="text1"/>
        </w:rPr>
        <w:t>Behavior Expectations</w:t>
      </w:r>
      <w:bookmarkEnd w:id="0"/>
      <w:bookmarkEnd w:id="1"/>
    </w:p>
    <w:p w14:paraId="58C4A6B0" w14:textId="77777777" w:rsidR="008722AA" w:rsidRDefault="008722AA" w:rsidP="003954F3">
      <w:pPr>
        <w:tabs>
          <w:tab w:val="left" w:pos="1800"/>
        </w:tabs>
        <w:spacing w:after="160"/>
        <w:rPr>
          <w:color w:val="000000" w:themeColor="text1"/>
        </w:rPr>
      </w:pPr>
    </w:p>
    <w:p w14:paraId="46B4F11A" w14:textId="6FC0F6B0" w:rsidR="0053020C" w:rsidRPr="003D1771" w:rsidRDefault="009F29DC" w:rsidP="003954F3">
      <w:pPr>
        <w:tabs>
          <w:tab w:val="left" w:pos="1800"/>
        </w:tabs>
        <w:spacing w:after="160"/>
        <w:rPr>
          <w:color w:val="000000" w:themeColor="text1"/>
        </w:rPr>
      </w:pPr>
      <w:r w:rsidRPr="003D1771">
        <w:rPr>
          <w:color w:val="000000" w:themeColor="text1"/>
        </w:rPr>
        <w:t>We</w:t>
      </w:r>
      <w:r w:rsidR="008722AA">
        <w:rPr>
          <w:color w:val="000000" w:themeColor="text1"/>
        </w:rPr>
        <w:t>—</w:t>
      </w:r>
      <w:r w:rsidRPr="003D1771">
        <w:rPr>
          <w:color w:val="000000" w:themeColor="text1"/>
        </w:rPr>
        <w:t>the children, teachers, and parents of the PACE community</w:t>
      </w:r>
      <w:r w:rsidR="008722AA">
        <w:rPr>
          <w:color w:val="000000" w:themeColor="text1"/>
        </w:rPr>
        <w:t>—</w:t>
      </w:r>
      <w:r w:rsidRPr="003D1771">
        <w:rPr>
          <w:color w:val="000000" w:themeColor="text1"/>
        </w:rPr>
        <w:t>will make choices that positively affect ourselves and those around us by:</w:t>
      </w:r>
    </w:p>
    <w:p w14:paraId="269242D8" w14:textId="77777777" w:rsidR="0053020C" w:rsidRPr="003D1771" w:rsidRDefault="009F29DC" w:rsidP="003954F3">
      <w:pPr>
        <w:numPr>
          <w:ilvl w:val="0"/>
          <w:numId w:val="1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 xml:space="preserve">Showing respect to </w:t>
      </w:r>
      <w:r w:rsidR="00F41283" w:rsidRPr="003D1771">
        <w:rPr>
          <w:color w:val="000000" w:themeColor="text1"/>
        </w:rPr>
        <w:t xml:space="preserve">others and </w:t>
      </w:r>
      <w:r w:rsidRPr="003D1771">
        <w:rPr>
          <w:color w:val="000000" w:themeColor="text1"/>
        </w:rPr>
        <w:t>ourselves.</w:t>
      </w:r>
    </w:p>
    <w:p w14:paraId="541B2E7C" w14:textId="77777777" w:rsidR="0053020C" w:rsidRPr="003D1771" w:rsidRDefault="009F29DC" w:rsidP="003954F3">
      <w:pPr>
        <w:numPr>
          <w:ilvl w:val="0"/>
          <w:numId w:val="2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Listening when others are speaking.</w:t>
      </w:r>
    </w:p>
    <w:p w14:paraId="31D338F8" w14:textId="77777777" w:rsidR="0053020C" w:rsidRPr="003D1771" w:rsidRDefault="009F29DC" w:rsidP="003954F3">
      <w:pPr>
        <w:numPr>
          <w:ilvl w:val="0"/>
          <w:numId w:val="3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Using polite language (please, thank you, excuse me, you’re welcome, etc.).</w:t>
      </w:r>
    </w:p>
    <w:p w14:paraId="0F3D477B" w14:textId="77777777" w:rsidR="0053020C" w:rsidRPr="003D1771" w:rsidRDefault="009F29DC" w:rsidP="003954F3">
      <w:pPr>
        <w:numPr>
          <w:ilvl w:val="0"/>
          <w:numId w:val="4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Respecting the personal space of others.</w:t>
      </w:r>
    </w:p>
    <w:p w14:paraId="3CEBF4CD" w14:textId="77777777" w:rsidR="0053020C" w:rsidRPr="003D1771" w:rsidRDefault="009F29DC" w:rsidP="00DF76E4">
      <w:pPr>
        <w:numPr>
          <w:ilvl w:val="0"/>
          <w:numId w:val="65"/>
        </w:numPr>
        <w:tabs>
          <w:tab w:val="left" w:pos="720"/>
        </w:tabs>
        <w:spacing w:after="160"/>
        <w:rPr>
          <w:color w:val="000000" w:themeColor="text1"/>
        </w:rPr>
      </w:pPr>
      <w:r w:rsidRPr="003D1771">
        <w:rPr>
          <w:color w:val="000000" w:themeColor="text1"/>
        </w:rPr>
        <w:t>Valuing personal, school, and community property.</w:t>
      </w:r>
    </w:p>
    <w:p w14:paraId="431B4260" w14:textId="77777777" w:rsidR="0053020C" w:rsidRPr="003D1771" w:rsidRDefault="009F29DC" w:rsidP="00DF76E4">
      <w:pPr>
        <w:numPr>
          <w:ilvl w:val="0"/>
          <w:numId w:val="5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Staying within designated boundaries (i.e. respecting sidewalk walk zones).</w:t>
      </w:r>
    </w:p>
    <w:p w14:paraId="07CE37EB" w14:textId="77777777" w:rsidR="0053020C" w:rsidRPr="003D1771" w:rsidRDefault="009F29DC" w:rsidP="00DF76E4">
      <w:pPr>
        <w:numPr>
          <w:ilvl w:val="0"/>
          <w:numId w:val="6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Making the most of every learning experience.</w:t>
      </w:r>
    </w:p>
    <w:p w14:paraId="0D43DA16" w14:textId="77777777" w:rsidR="0053020C" w:rsidRPr="003D1771" w:rsidRDefault="009F29DC" w:rsidP="00DF76E4">
      <w:pPr>
        <w:numPr>
          <w:ilvl w:val="0"/>
          <w:numId w:val="7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Honoring individuality and diversity.</w:t>
      </w:r>
    </w:p>
    <w:p w14:paraId="7F123BCE" w14:textId="77777777" w:rsidR="0053020C" w:rsidRPr="003D1771" w:rsidRDefault="009F29DC" w:rsidP="00DF76E4">
      <w:pPr>
        <w:numPr>
          <w:ilvl w:val="0"/>
          <w:numId w:val="8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Attending to the safety of all.</w:t>
      </w:r>
    </w:p>
    <w:p w14:paraId="798D486A" w14:textId="77777777" w:rsidR="0053020C" w:rsidRPr="003D1771" w:rsidRDefault="009F29DC" w:rsidP="00DF76E4">
      <w:pPr>
        <w:numPr>
          <w:ilvl w:val="0"/>
          <w:numId w:val="8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Respecting the privacy of students and parents.</w:t>
      </w:r>
    </w:p>
    <w:p w14:paraId="49EE9344" w14:textId="77777777" w:rsidR="008722AA" w:rsidRDefault="008722AA" w:rsidP="003954F3">
      <w:pPr>
        <w:tabs>
          <w:tab w:val="left" w:pos="1800"/>
        </w:tabs>
        <w:spacing w:after="160"/>
        <w:rPr>
          <w:color w:val="000000" w:themeColor="text1"/>
        </w:rPr>
      </w:pPr>
    </w:p>
    <w:p w14:paraId="3C201101" w14:textId="5F25D879" w:rsidR="0053020C" w:rsidRPr="003D1771" w:rsidRDefault="009F29DC" w:rsidP="003954F3">
      <w:pPr>
        <w:tabs>
          <w:tab w:val="left" w:pos="1800"/>
        </w:tabs>
        <w:spacing w:after="160"/>
        <w:rPr>
          <w:color w:val="000000" w:themeColor="text1"/>
        </w:rPr>
      </w:pPr>
      <w:r w:rsidRPr="003D1771">
        <w:rPr>
          <w:color w:val="000000" w:themeColor="text1"/>
        </w:rPr>
        <w:t>Teachers and parents agree to the following:</w:t>
      </w:r>
    </w:p>
    <w:p w14:paraId="35392F00" w14:textId="77777777" w:rsidR="0053020C" w:rsidRPr="003D1771" w:rsidRDefault="009F29DC" w:rsidP="003954F3">
      <w:pPr>
        <w:numPr>
          <w:ilvl w:val="0"/>
          <w:numId w:val="1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At all events during the class day, teachers and parent-assistants are responsible for children, as directed by the teacher.</w:t>
      </w:r>
    </w:p>
    <w:p w14:paraId="6DCCF275" w14:textId="77777777" w:rsidR="0053020C" w:rsidRPr="003D1771" w:rsidRDefault="009F29DC" w:rsidP="003954F3">
      <w:pPr>
        <w:numPr>
          <w:ilvl w:val="0"/>
          <w:numId w:val="2"/>
        </w:numPr>
        <w:tabs>
          <w:tab w:val="left" w:pos="720"/>
        </w:tabs>
        <w:spacing w:after="160"/>
        <w:ind w:left="720" w:hanging="360"/>
        <w:rPr>
          <w:b/>
          <w:color w:val="000000" w:themeColor="text1"/>
        </w:rPr>
      </w:pPr>
      <w:r w:rsidRPr="003D1771">
        <w:rPr>
          <w:b/>
          <w:color w:val="000000" w:themeColor="text1"/>
        </w:rPr>
        <w:t xml:space="preserve">At all extra-curricular events outside the class day, </w:t>
      </w:r>
      <w:r w:rsidRPr="003D1771">
        <w:rPr>
          <w:b/>
          <w:color w:val="000000" w:themeColor="text1"/>
          <w:u w:val="single"/>
        </w:rPr>
        <w:t>parents</w:t>
      </w:r>
      <w:r w:rsidRPr="003D1771">
        <w:rPr>
          <w:b/>
          <w:color w:val="000000" w:themeColor="text1"/>
        </w:rPr>
        <w:t xml:space="preserve"> are responsible for their children, or will designate a parent to be responsible for their children.</w:t>
      </w:r>
    </w:p>
    <w:p w14:paraId="6A7E5C13" w14:textId="77777777" w:rsidR="0053020C" w:rsidRPr="003D1771" w:rsidRDefault="009F29DC" w:rsidP="003954F3">
      <w:pPr>
        <w:numPr>
          <w:ilvl w:val="0"/>
          <w:numId w:val="3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Expectations, limits, and schedules will be orally reviewed at the beginning of each PACE event (including field trips, performances, classroom events, etc.)</w:t>
      </w:r>
    </w:p>
    <w:p w14:paraId="0C9F4290" w14:textId="77777777" w:rsidR="0053020C" w:rsidRPr="003D1771" w:rsidRDefault="009F29DC" w:rsidP="003954F3">
      <w:pPr>
        <w:numPr>
          <w:ilvl w:val="0"/>
          <w:numId w:val="4"/>
        </w:numPr>
        <w:tabs>
          <w:tab w:val="left" w:pos="720"/>
        </w:tabs>
        <w:spacing w:after="160"/>
        <w:ind w:left="720" w:hanging="360"/>
        <w:rPr>
          <w:color w:val="000000" w:themeColor="text1"/>
        </w:rPr>
      </w:pPr>
      <w:r w:rsidRPr="003D1771">
        <w:rPr>
          <w:color w:val="000000" w:themeColor="text1"/>
        </w:rPr>
        <w:t>At all PACE events, we expect families to remain in designated areas.</w:t>
      </w:r>
    </w:p>
    <w:p w14:paraId="0B114B02" w14:textId="77777777" w:rsidR="00F92F43" w:rsidRDefault="00F92F43" w:rsidP="00F92F43">
      <w:pPr>
        <w:tabs>
          <w:tab w:val="left" w:pos="720"/>
        </w:tabs>
        <w:spacing w:after="160"/>
        <w:rPr>
          <w:color w:val="000000" w:themeColor="text1"/>
        </w:rPr>
      </w:pPr>
    </w:p>
    <w:p w14:paraId="54C932E0" w14:textId="0034F7C1" w:rsidR="0053020C" w:rsidRPr="003D1771" w:rsidRDefault="009F29DC" w:rsidP="00F92F43">
      <w:pPr>
        <w:tabs>
          <w:tab w:val="left" w:pos="720"/>
        </w:tabs>
        <w:spacing w:after="160"/>
        <w:rPr>
          <w:color w:val="000000" w:themeColor="text1"/>
        </w:rPr>
      </w:pPr>
      <w:r w:rsidRPr="003D1771">
        <w:rPr>
          <w:color w:val="000000" w:themeColor="text1"/>
        </w:rPr>
        <w:t>In order for the learning environment to be successful, we encourage all adults to support every child in meeting behavior expectations.</w:t>
      </w:r>
    </w:p>
    <w:p w14:paraId="45B1ADCA" w14:textId="76B1C1AF" w:rsidR="0053020C" w:rsidRPr="003D1771" w:rsidRDefault="009F29DC" w:rsidP="003954F3">
      <w:pPr>
        <w:tabs>
          <w:tab w:val="left" w:pos="1800"/>
        </w:tabs>
        <w:spacing w:after="160"/>
        <w:rPr>
          <w:color w:val="000000" w:themeColor="text1"/>
        </w:rPr>
      </w:pPr>
      <w:r w:rsidRPr="003D1771">
        <w:rPr>
          <w:color w:val="000000" w:themeColor="text1"/>
        </w:rPr>
        <w:t>We recognize that these expectations are intended to complement the expectations of Lockwood Elementary.</w:t>
      </w:r>
    </w:p>
    <w:p w14:paraId="4C65063C" w14:textId="7B9C3BA4" w:rsidR="0053020C" w:rsidRPr="003D1771" w:rsidRDefault="009F29DC" w:rsidP="008722AA">
      <w:pPr>
        <w:tabs>
          <w:tab w:val="left" w:pos="1800"/>
        </w:tabs>
        <w:spacing w:after="160"/>
        <w:jc w:val="center"/>
        <w:rPr>
          <w:i/>
          <w:color w:val="000000" w:themeColor="text1"/>
        </w:rPr>
      </w:pPr>
      <w:r w:rsidRPr="003D1771">
        <w:rPr>
          <w:i/>
          <w:color w:val="000000" w:themeColor="text1"/>
        </w:rPr>
        <w:t>Board Approved 11/</w:t>
      </w:r>
      <w:r w:rsidR="008722AA">
        <w:rPr>
          <w:i/>
          <w:color w:val="000000" w:themeColor="text1"/>
        </w:rPr>
        <w:t>19</w:t>
      </w:r>
      <w:r w:rsidRPr="003D1771">
        <w:rPr>
          <w:i/>
          <w:color w:val="000000" w:themeColor="text1"/>
        </w:rPr>
        <w:t>99</w:t>
      </w:r>
    </w:p>
    <w:sectPr w:rsidR="0053020C" w:rsidRPr="003D1771" w:rsidSect="00357AD2">
      <w:pgSz w:w="12240" w:h="15840" w:code="1"/>
      <w:pgMar w:top="1440" w:right="1440" w:bottom="144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2D54" w14:textId="77777777" w:rsidR="00390251" w:rsidRDefault="00390251">
      <w:r>
        <w:separator/>
      </w:r>
    </w:p>
  </w:endnote>
  <w:endnote w:type="continuationSeparator" w:id="0">
    <w:p w14:paraId="76257DDE" w14:textId="77777777" w:rsidR="00390251" w:rsidRDefault="0039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64C8" w14:textId="77777777" w:rsidR="00390251" w:rsidRDefault="00390251">
      <w:r>
        <w:separator/>
      </w:r>
    </w:p>
  </w:footnote>
  <w:footnote w:type="continuationSeparator" w:id="0">
    <w:p w14:paraId="23C3BEA3" w14:textId="77777777" w:rsidR="00390251" w:rsidRDefault="0039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AB042D6"/>
    <w:lvl w:ilvl="0">
      <w:numFmt w:val="bullet"/>
      <w:lvlText w:val="*"/>
      <w:lvlJc w:val="left"/>
    </w:lvl>
  </w:abstractNum>
  <w:abstractNum w:abstractNumId="1" w15:restartNumberingAfterBreak="0">
    <w:nsid w:val="004D2D33"/>
    <w:multiLevelType w:val="hybridMultilevel"/>
    <w:tmpl w:val="5EA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4DF3"/>
    <w:multiLevelType w:val="hybridMultilevel"/>
    <w:tmpl w:val="9440E4B0"/>
    <w:lvl w:ilvl="0" w:tplc="F09C1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E47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2A89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" w15:restartNumberingAfterBreak="0">
    <w:nsid w:val="05B05922"/>
    <w:multiLevelType w:val="singleLevel"/>
    <w:tmpl w:val="596A9DF4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6" w15:restartNumberingAfterBreak="0">
    <w:nsid w:val="07050CDF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C7A54"/>
    <w:multiLevelType w:val="multilevel"/>
    <w:tmpl w:val="2E82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14F28"/>
    <w:multiLevelType w:val="hybridMultilevel"/>
    <w:tmpl w:val="F1B44BD4"/>
    <w:lvl w:ilvl="0" w:tplc="EA740BC6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C072C8"/>
    <w:multiLevelType w:val="hybridMultilevel"/>
    <w:tmpl w:val="6E7ADD82"/>
    <w:lvl w:ilvl="0" w:tplc="4CA271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6036E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11" w15:restartNumberingAfterBreak="0">
    <w:nsid w:val="1CCC024B"/>
    <w:multiLevelType w:val="hybridMultilevel"/>
    <w:tmpl w:val="2DBAB5C2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03415A"/>
    <w:multiLevelType w:val="hybridMultilevel"/>
    <w:tmpl w:val="C1AEB4D6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E2067F9"/>
    <w:multiLevelType w:val="hybridMultilevel"/>
    <w:tmpl w:val="2F56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33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194FCF"/>
    <w:multiLevelType w:val="hybridMultilevel"/>
    <w:tmpl w:val="ECA64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166408"/>
    <w:multiLevelType w:val="hybridMultilevel"/>
    <w:tmpl w:val="A58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2AC0"/>
    <w:multiLevelType w:val="hybridMultilevel"/>
    <w:tmpl w:val="603E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0A9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9" w15:restartNumberingAfterBreak="0">
    <w:nsid w:val="32E8388D"/>
    <w:multiLevelType w:val="hybridMultilevel"/>
    <w:tmpl w:val="92262DD0"/>
    <w:lvl w:ilvl="0" w:tplc="903CBFBE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DF27F8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1" w15:restartNumberingAfterBreak="0">
    <w:nsid w:val="36176127"/>
    <w:multiLevelType w:val="multilevel"/>
    <w:tmpl w:val="D366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F80C9B"/>
    <w:multiLevelType w:val="hybridMultilevel"/>
    <w:tmpl w:val="A1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D0973"/>
    <w:multiLevelType w:val="hybridMultilevel"/>
    <w:tmpl w:val="EB6E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6BD4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5" w15:restartNumberingAfterBreak="0">
    <w:nsid w:val="3DAF1391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0D03F58"/>
    <w:multiLevelType w:val="multilevel"/>
    <w:tmpl w:val="B7EC6CC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978405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8" w15:restartNumberingAfterBreak="0">
    <w:nsid w:val="4CEC2F55"/>
    <w:multiLevelType w:val="hybridMultilevel"/>
    <w:tmpl w:val="3B8E278A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90701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4E5241B"/>
    <w:multiLevelType w:val="multilevel"/>
    <w:tmpl w:val="DFF2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EB1231"/>
    <w:multiLevelType w:val="multilevel"/>
    <w:tmpl w:val="B5D649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B6E27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33" w15:restartNumberingAfterBreak="0">
    <w:nsid w:val="561F35CE"/>
    <w:multiLevelType w:val="hybridMultilevel"/>
    <w:tmpl w:val="C95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C4F"/>
    <w:multiLevelType w:val="hybridMultilevel"/>
    <w:tmpl w:val="48F2E766"/>
    <w:lvl w:ilvl="0" w:tplc="C4F6B16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26A7E"/>
    <w:multiLevelType w:val="hybridMultilevel"/>
    <w:tmpl w:val="21CABC3E"/>
    <w:lvl w:ilvl="0" w:tplc="B33E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33921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37" w15:restartNumberingAfterBreak="0">
    <w:nsid w:val="58B14870"/>
    <w:multiLevelType w:val="hybridMultilevel"/>
    <w:tmpl w:val="728E0E3E"/>
    <w:lvl w:ilvl="0" w:tplc="50AAE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CB18B3"/>
    <w:multiLevelType w:val="hybridMultilevel"/>
    <w:tmpl w:val="C22A3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F040DE"/>
    <w:multiLevelType w:val="hybridMultilevel"/>
    <w:tmpl w:val="70B8D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863C26"/>
    <w:multiLevelType w:val="hybridMultilevel"/>
    <w:tmpl w:val="918EA170"/>
    <w:lvl w:ilvl="0" w:tplc="E98C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50114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2" w15:restartNumberingAfterBreak="0">
    <w:nsid w:val="5FC67203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04A315B"/>
    <w:multiLevelType w:val="multilevel"/>
    <w:tmpl w:val="86226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6373E9"/>
    <w:multiLevelType w:val="multilevel"/>
    <w:tmpl w:val="90EAF0F2"/>
    <w:lvl w:ilvl="0">
      <w:start w:val="1"/>
      <w:numFmt w:val="decimal"/>
      <w:lvlText w:val="%1."/>
      <w:legacy w:legacy="1" w:legacySpace="0" w:legacyIndent="360"/>
      <w:lvlJc w:val="left"/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5" w15:restartNumberingAfterBreak="0">
    <w:nsid w:val="67044167"/>
    <w:multiLevelType w:val="hybridMultilevel"/>
    <w:tmpl w:val="7B2A9482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57DA5"/>
    <w:multiLevelType w:val="hybridMultilevel"/>
    <w:tmpl w:val="117E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B648F0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8" w15:restartNumberingAfterBreak="0">
    <w:nsid w:val="6D2867AE"/>
    <w:multiLevelType w:val="hybridMultilevel"/>
    <w:tmpl w:val="71F0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4C18BB"/>
    <w:multiLevelType w:val="hybridMultilevel"/>
    <w:tmpl w:val="D7489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8B62D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1" w15:restartNumberingAfterBreak="0">
    <w:nsid w:val="78F07158"/>
    <w:multiLevelType w:val="hybridMultilevel"/>
    <w:tmpl w:val="0F6049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8C0773"/>
    <w:multiLevelType w:val="hybridMultilevel"/>
    <w:tmpl w:val="DA9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0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10"/>
  </w:num>
  <w:num w:numId="15">
    <w:abstractNumId w:val="5"/>
  </w:num>
  <w:num w:numId="16">
    <w:abstractNumId w:val="27"/>
  </w:num>
  <w:num w:numId="17">
    <w:abstractNumId w:val="36"/>
  </w:num>
  <w:num w:numId="18">
    <w:abstractNumId w:val="32"/>
  </w:num>
  <w:num w:numId="19">
    <w:abstractNumId w:val="47"/>
  </w:num>
  <w:num w:numId="20">
    <w:abstractNumId w:val="4"/>
  </w:num>
  <w:num w:numId="21">
    <w:abstractNumId w:val="50"/>
  </w:num>
  <w:num w:numId="22">
    <w:abstractNumId w:val="28"/>
  </w:num>
  <w:num w:numId="23">
    <w:abstractNumId w:val="11"/>
  </w:num>
  <w:num w:numId="24">
    <w:abstractNumId w:val="12"/>
  </w:num>
  <w:num w:numId="25">
    <w:abstractNumId w:val="26"/>
  </w:num>
  <w:num w:numId="26">
    <w:abstractNumId w:val="20"/>
  </w:num>
  <w:num w:numId="27">
    <w:abstractNumId w:val="44"/>
  </w:num>
  <w:num w:numId="28">
    <w:abstractNumId w:val="18"/>
  </w:num>
  <w:num w:numId="29">
    <w:abstractNumId w:val="45"/>
  </w:num>
  <w:num w:numId="30">
    <w:abstractNumId w:val="25"/>
  </w:num>
  <w:num w:numId="31">
    <w:abstractNumId w:val="8"/>
  </w:num>
  <w:num w:numId="32">
    <w:abstractNumId w:val="19"/>
  </w:num>
  <w:num w:numId="33">
    <w:abstractNumId w:val="9"/>
  </w:num>
  <w:num w:numId="34">
    <w:abstractNumId w:val="51"/>
  </w:num>
  <w:num w:numId="35">
    <w:abstractNumId w:val="34"/>
  </w:num>
  <w:num w:numId="36">
    <w:abstractNumId w:val="2"/>
  </w:num>
  <w:num w:numId="37">
    <w:abstractNumId w:val="14"/>
  </w:num>
  <w:num w:numId="38">
    <w:abstractNumId w:val="16"/>
  </w:num>
  <w:num w:numId="39">
    <w:abstractNumId w:val="33"/>
  </w:num>
  <w:num w:numId="40">
    <w:abstractNumId w:val="22"/>
  </w:num>
  <w:num w:numId="41">
    <w:abstractNumId w:val="24"/>
  </w:num>
  <w:num w:numId="42">
    <w:abstractNumId w:val="7"/>
  </w:num>
  <w:num w:numId="43">
    <w:abstractNumId w:val="38"/>
  </w:num>
  <w:num w:numId="44">
    <w:abstractNumId w:val="42"/>
  </w:num>
  <w:num w:numId="45">
    <w:abstractNumId w:val="6"/>
  </w:num>
  <w:num w:numId="46">
    <w:abstractNumId w:val="3"/>
  </w:num>
  <w:num w:numId="47">
    <w:abstractNumId w:val="37"/>
  </w:num>
  <w:num w:numId="48">
    <w:abstractNumId w:val="43"/>
  </w:num>
  <w:num w:numId="49">
    <w:abstractNumId w:val="31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17"/>
  </w:num>
  <w:num w:numId="53">
    <w:abstractNumId w:val="41"/>
  </w:num>
  <w:num w:numId="54">
    <w:abstractNumId w:val="35"/>
  </w:num>
  <w:num w:numId="55">
    <w:abstractNumId w:val="30"/>
  </w:num>
  <w:num w:numId="56">
    <w:abstractNumId w:val="40"/>
  </w:num>
  <w:num w:numId="57">
    <w:abstractNumId w:val="15"/>
  </w:num>
  <w:num w:numId="58">
    <w:abstractNumId w:val="23"/>
  </w:num>
  <w:num w:numId="59">
    <w:abstractNumId w:val="29"/>
  </w:num>
  <w:num w:numId="60">
    <w:abstractNumId w:val="46"/>
  </w:num>
  <w:num w:numId="61">
    <w:abstractNumId w:val="39"/>
  </w:num>
  <w:num w:numId="62">
    <w:abstractNumId w:val="49"/>
  </w:num>
  <w:num w:numId="63">
    <w:abstractNumId w:val="1"/>
  </w:num>
  <w:num w:numId="64">
    <w:abstractNumId w:val="13"/>
  </w:num>
  <w:num w:numId="65">
    <w:abstractNumId w:val="48"/>
  </w:num>
  <w:num w:numId="66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1E1D"/>
    <w:rsid w:val="0000006E"/>
    <w:rsid w:val="00000854"/>
    <w:rsid w:val="0001278A"/>
    <w:rsid w:val="000202D8"/>
    <w:rsid w:val="00023CA7"/>
    <w:rsid w:val="000251ED"/>
    <w:rsid w:val="0002798A"/>
    <w:rsid w:val="000352BF"/>
    <w:rsid w:val="00035653"/>
    <w:rsid w:val="00037FF9"/>
    <w:rsid w:val="000408D2"/>
    <w:rsid w:val="00040BB0"/>
    <w:rsid w:val="00041D5B"/>
    <w:rsid w:val="000420CC"/>
    <w:rsid w:val="00043DAD"/>
    <w:rsid w:val="000440D1"/>
    <w:rsid w:val="00053035"/>
    <w:rsid w:val="00054209"/>
    <w:rsid w:val="0005662A"/>
    <w:rsid w:val="000573AD"/>
    <w:rsid w:val="000654F9"/>
    <w:rsid w:val="0006691B"/>
    <w:rsid w:val="00067DAA"/>
    <w:rsid w:val="0007553D"/>
    <w:rsid w:val="0007743E"/>
    <w:rsid w:val="00081E0A"/>
    <w:rsid w:val="00082822"/>
    <w:rsid w:val="00083032"/>
    <w:rsid w:val="00084086"/>
    <w:rsid w:val="000841BA"/>
    <w:rsid w:val="000857F4"/>
    <w:rsid w:val="00087B88"/>
    <w:rsid w:val="00092A10"/>
    <w:rsid w:val="000933E2"/>
    <w:rsid w:val="00097EB5"/>
    <w:rsid w:val="000A13A3"/>
    <w:rsid w:val="000A1A1C"/>
    <w:rsid w:val="000A419B"/>
    <w:rsid w:val="000A4346"/>
    <w:rsid w:val="000B047B"/>
    <w:rsid w:val="000B06D3"/>
    <w:rsid w:val="000B0817"/>
    <w:rsid w:val="000B09F0"/>
    <w:rsid w:val="000B5D44"/>
    <w:rsid w:val="000B7752"/>
    <w:rsid w:val="000C41F0"/>
    <w:rsid w:val="000C4955"/>
    <w:rsid w:val="000E635F"/>
    <w:rsid w:val="000E7C57"/>
    <w:rsid w:val="000F120B"/>
    <w:rsid w:val="000F1793"/>
    <w:rsid w:val="00103B8D"/>
    <w:rsid w:val="001057B7"/>
    <w:rsid w:val="0010747D"/>
    <w:rsid w:val="00107D49"/>
    <w:rsid w:val="0011103E"/>
    <w:rsid w:val="0011267E"/>
    <w:rsid w:val="001137D3"/>
    <w:rsid w:val="001138B3"/>
    <w:rsid w:val="001143AC"/>
    <w:rsid w:val="001168C8"/>
    <w:rsid w:val="00116D21"/>
    <w:rsid w:val="00117F0A"/>
    <w:rsid w:val="00125858"/>
    <w:rsid w:val="00127C86"/>
    <w:rsid w:val="00130E27"/>
    <w:rsid w:val="00135C04"/>
    <w:rsid w:val="00136C63"/>
    <w:rsid w:val="001370C4"/>
    <w:rsid w:val="00137C27"/>
    <w:rsid w:val="00144F04"/>
    <w:rsid w:val="00145826"/>
    <w:rsid w:val="00152044"/>
    <w:rsid w:val="00156610"/>
    <w:rsid w:val="00157EB7"/>
    <w:rsid w:val="001607E3"/>
    <w:rsid w:val="00163013"/>
    <w:rsid w:val="0017070A"/>
    <w:rsid w:val="00171CEB"/>
    <w:rsid w:val="00180157"/>
    <w:rsid w:val="00180BFF"/>
    <w:rsid w:val="00191FF1"/>
    <w:rsid w:val="0019380E"/>
    <w:rsid w:val="001A0726"/>
    <w:rsid w:val="001A164F"/>
    <w:rsid w:val="001A1A6E"/>
    <w:rsid w:val="001A3F0E"/>
    <w:rsid w:val="001A6398"/>
    <w:rsid w:val="001A7E73"/>
    <w:rsid w:val="001B60AF"/>
    <w:rsid w:val="001B6218"/>
    <w:rsid w:val="001C285F"/>
    <w:rsid w:val="001C4A10"/>
    <w:rsid w:val="001D12BD"/>
    <w:rsid w:val="001D78F6"/>
    <w:rsid w:val="001E2268"/>
    <w:rsid w:val="001E35AB"/>
    <w:rsid w:val="001E3ABB"/>
    <w:rsid w:val="001F02C2"/>
    <w:rsid w:val="001F2D8E"/>
    <w:rsid w:val="001F4853"/>
    <w:rsid w:val="001F6B24"/>
    <w:rsid w:val="001F7E89"/>
    <w:rsid w:val="0020034A"/>
    <w:rsid w:val="00200C14"/>
    <w:rsid w:val="00203A5A"/>
    <w:rsid w:val="0021120D"/>
    <w:rsid w:val="0021210B"/>
    <w:rsid w:val="00212F72"/>
    <w:rsid w:val="00220C78"/>
    <w:rsid w:val="00222E1E"/>
    <w:rsid w:val="00226E7B"/>
    <w:rsid w:val="002406BB"/>
    <w:rsid w:val="00240C26"/>
    <w:rsid w:val="002448C5"/>
    <w:rsid w:val="00251152"/>
    <w:rsid w:val="002566BB"/>
    <w:rsid w:val="00261E11"/>
    <w:rsid w:val="00264B56"/>
    <w:rsid w:val="00265279"/>
    <w:rsid w:val="00265F0C"/>
    <w:rsid w:val="0026683C"/>
    <w:rsid w:val="00267A1D"/>
    <w:rsid w:val="00270FEF"/>
    <w:rsid w:val="0027189B"/>
    <w:rsid w:val="00271B21"/>
    <w:rsid w:val="00280E95"/>
    <w:rsid w:val="00281CC1"/>
    <w:rsid w:val="00283C07"/>
    <w:rsid w:val="00285166"/>
    <w:rsid w:val="002862C8"/>
    <w:rsid w:val="002865DA"/>
    <w:rsid w:val="00286977"/>
    <w:rsid w:val="0029068A"/>
    <w:rsid w:val="002968F9"/>
    <w:rsid w:val="002A134C"/>
    <w:rsid w:val="002A13B5"/>
    <w:rsid w:val="002A70C4"/>
    <w:rsid w:val="002B297D"/>
    <w:rsid w:val="002B2CC9"/>
    <w:rsid w:val="002B37DC"/>
    <w:rsid w:val="002B438E"/>
    <w:rsid w:val="002B6765"/>
    <w:rsid w:val="002C05B2"/>
    <w:rsid w:val="002C70BF"/>
    <w:rsid w:val="002D0FF7"/>
    <w:rsid w:val="002D269D"/>
    <w:rsid w:val="002E0204"/>
    <w:rsid w:val="002E04E7"/>
    <w:rsid w:val="002E64AA"/>
    <w:rsid w:val="002E79F1"/>
    <w:rsid w:val="002E7FC2"/>
    <w:rsid w:val="002F6026"/>
    <w:rsid w:val="002F6753"/>
    <w:rsid w:val="002F734F"/>
    <w:rsid w:val="002F7528"/>
    <w:rsid w:val="0030552E"/>
    <w:rsid w:val="00305E0C"/>
    <w:rsid w:val="00311C15"/>
    <w:rsid w:val="003134BF"/>
    <w:rsid w:val="00314745"/>
    <w:rsid w:val="003159BB"/>
    <w:rsid w:val="00316941"/>
    <w:rsid w:val="00317C2E"/>
    <w:rsid w:val="00320C8D"/>
    <w:rsid w:val="003240F0"/>
    <w:rsid w:val="00331D43"/>
    <w:rsid w:val="00332B6A"/>
    <w:rsid w:val="00334480"/>
    <w:rsid w:val="0033599B"/>
    <w:rsid w:val="00341B11"/>
    <w:rsid w:val="00347A4F"/>
    <w:rsid w:val="00352959"/>
    <w:rsid w:val="00357AD2"/>
    <w:rsid w:val="0037765E"/>
    <w:rsid w:val="00381730"/>
    <w:rsid w:val="00385233"/>
    <w:rsid w:val="00390251"/>
    <w:rsid w:val="00391C6F"/>
    <w:rsid w:val="003954F3"/>
    <w:rsid w:val="003B1726"/>
    <w:rsid w:val="003C1B53"/>
    <w:rsid w:val="003C4EE5"/>
    <w:rsid w:val="003D1771"/>
    <w:rsid w:val="003D23FB"/>
    <w:rsid w:val="003E127F"/>
    <w:rsid w:val="003E2639"/>
    <w:rsid w:val="003E62BE"/>
    <w:rsid w:val="003E6AA5"/>
    <w:rsid w:val="003F33FD"/>
    <w:rsid w:val="003F5223"/>
    <w:rsid w:val="003F6D6E"/>
    <w:rsid w:val="00400C1E"/>
    <w:rsid w:val="004026F7"/>
    <w:rsid w:val="00403D44"/>
    <w:rsid w:val="004102DE"/>
    <w:rsid w:val="0041479A"/>
    <w:rsid w:val="00416CAE"/>
    <w:rsid w:val="004245BE"/>
    <w:rsid w:val="00434687"/>
    <w:rsid w:val="0044089B"/>
    <w:rsid w:val="00441026"/>
    <w:rsid w:val="00441050"/>
    <w:rsid w:val="00447AF6"/>
    <w:rsid w:val="00450972"/>
    <w:rsid w:val="00452816"/>
    <w:rsid w:val="00453189"/>
    <w:rsid w:val="00454B8A"/>
    <w:rsid w:val="004562A9"/>
    <w:rsid w:val="00460384"/>
    <w:rsid w:val="00463237"/>
    <w:rsid w:val="004638D4"/>
    <w:rsid w:val="00466DAA"/>
    <w:rsid w:val="00470350"/>
    <w:rsid w:val="00476840"/>
    <w:rsid w:val="00480101"/>
    <w:rsid w:val="00480952"/>
    <w:rsid w:val="00482A82"/>
    <w:rsid w:val="00483B0B"/>
    <w:rsid w:val="00495D8E"/>
    <w:rsid w:val="004A3857"/>
    <w:rsid w:val="004A3BC1"/>
    <w:rsid w:val="004B0CD3"/>
    <w:rsid w:val="004B2E1E"/>
    <w:rsid w:val="004B318B"/>
    <w:rsid w:val="004B76AF"/>
    <w:rsid w:val="004C0743"/>
    <w:rsid w:val="004C07F3"/>
    <w:rsid w:val="004C416C"/>
    <w:rsid w:val="004C54BF"/>
    <w:rsid w:val="004C5522"/>
    <w:rsid w:val="004C6896"/>
    <w:rsid w:val="004D1030"/>
    <w:rsid w:val="004D1956"/>
    <w:rsid w:val="004E0648"/>
    <w:rsid w:val="004E0877"/>
    <w:rsid w:val="004E142B"/>
    <w:rsid w:val="004E7A6F"/>
    <w:rsid w:val="004F1638"/>
    <w:rsid w:val="004F201C"/>
    <w:rsid w:val="004F3267"/>
    <w:rsid w:val="004F3B5A"/>
    <w:rsid w:val="005014F7"/>
    <w:rsid w:val="0050207D"/>
    <w:rsid w:val="005032EF"/>
    <w:rsid w:val="00506121"/>
    <w:rsid w:val="00512F98"/>
    <w:rsid w:val="00515981"/>
    <w:rsid w:val="00516CC7"/>
    <w:rsid w:val="00520F11"/>
    <w:rsid w:val="0052413A"/>
    <w:rsid w:val="005267B9"/>
    <w:rsid w:val="0053020C"/>
    <w:rsid w:val="0053161A"/>
    <w:rsid w:val="00532C58"/>
    <w:rsid w:val="00532E1E"/>
    <w:rsid w:val="00532EBB"/>
    <w:rsid w:val="00541763"/>
    <w:rsid w:val="005417C6"/>
    <w:rsid w:val="00541A06"/>
    <w:rsid w:val="00541F81"/>
    <w:rsid w:val="005447D9"/>
    <w:rsid w:val="0055386A"/>
    <w:rsid w:val="005621BA"/>
    <w:rsid w:val="0056312D"/>
    <w:rsid w:val="00571A36"/>
    <w:rsid w:val="00575791"/>
    <w:rsid w:val="00576144"/>
    <w:rsid w:val="005761F4"/>
    <w:rsid w:val="00576DA9"/>
    <w:rsid w:val="00582F12"/>
    <w:rsid w:val="00583F9A"/>
    <w:rsid w:val="005857E4"/>
    <w:rsid w:val="00587337"/>
    <w:rsid w:val="00594E70"/>
    <w:rsid w:val="005A032B"/>
    <w:rsid w:val="005A49BF"/>
    <w:rsid w:val="005A6213"/>
    <w:rsid w:val="005B6FA7"/>
    <w:rsid w:val="005B765C"/>
    <w:rsid w:val="005B7A46"/>
    <w:rsid w:val="005C0082"/>
    <w:rsid w:val="005C1AAD"/>
    <w:rsid w:val="005D056E"/>
    <w:rsid w:val="005D0D1D"/>
    <w:rsid w:val="005D2F97"/>
    <w:rsid w:val="005D54A9"/>
    <w:rsid w:val="005E18D7"/>
    <w:rsid w:val="005E3D5E"/>
    <w:rsid w:val="005F2637"/>
    <w:rsid w:val="005F57CA"/>
    <w:rsid w:val="006001BE"/>
    <w:rsid w:val="00602C2E"/>
    <w:rsid w:val="0060466E"/>
    <w:rsid w:val="00610550"/>
    <w:rsid w:val="00610707"/>
    <w:rsid w:val="006138E1"/>
    <w:rsid w:val="006211F7"/>
    <w:rsid w:val="0062147F"/>
    <w:rsid w:val="0062321C"/>
    <w:rsid w:val="0062461C"/>
    <w:rsid w:val="0063149C"/>
    <w:rsid w:val="00632302"/>
    <w:rsid w:val="006342AE"/>
    <w:rsid w:val="00635B1E"/>
    <w:rsid w:val="0063694B"/>
    <w:rsid w:val="00651B8D"/>
    <w:rsid w:val="0065282C"/>
    <w:rsid w:val="006572E6"/>
    <w:rsid w:val="00662557"/>
    <w:rsid w:val="00662F3A"/>
    <w:rsid w:val="00665038"/>
    <w:rsid w:val="0066506B"/>
    <w:rsid w:val="0067602A"/>
    <w:rsid w:val="00677502"/>
    <w:rsid w:val="00677BCA"/>
    <w:rsid w:val="00680713"/>
    <w:rsid w:val="00681C85"/>
    <w:rsid w:val="00685E12"/>
    <w:rsid w:val="00687775"/>
    <w:rsid w:val="00691F9B"/>
    <w:rsid w:val="00693475"/>
    <w:rsid w:val="006941EE"/>
    <w:rsid w:val="00696457"/>
    <w:rsid w:val="006974C1"/>
    <w:rsid w:val="006A03F7"/>
    <w:rsid w:val="006A335C"/>
    <w:rsid w:val="006A4C9E"/>
    <w:rsid w:val="006A6DCB"/>
    <w:rsid w:val="006A76E5"/>
    <w:rsid w:val="006B03E5"/>
    <w:rsid w:val="006B12D0"/>
    <w:rsid w:val="006B39C8"/>
    <w:rsid w:val="006B439D"/>
    <w:rsid w:val="006B43AF"/>
    <w:rsid w:val="006B4C2F"/>
    <w:rsid w:val="006B698D"/>
    <w:rsid w:val="006C46F2"/>
    <w:rsid w:val="006C6433"/>
    <w:rsid w:val="006D14A5"/>
    <w:rsid w:val="006D3FE3"/>
    <w:rsid w:val="006D4D0F"/>
    <w:rsid w:val="006E31D6"/>
    <w:rsid w:val="006E7168"/>
    <w:rsid w:val="006F100B"/>
    <w:rsid w:val="006F5887"/>
    <w:rsid w:val="006F5B2F"/>
    <w:rsid w:val="006F5F10"/>
    <w:rsid w:val="006F703B"/>
    <w:rsid w:val="006F7495"/>
    <w:rsid w:val="006F7E4F"/>
    <w:rsid w:val="0070134B"/>
    <w:rsid w:val="0070281A"/>
    <w:rsid w:val="00703202"/>
    <w:rsid w:val="0070366D"/>
    <w:rsid w:val="00707BC8"/>
    <w:rsid w:val="00710FE6"/>
    <w:rsid w:val="00717655"/>
    <w:rsid w:val="007219A5"/>
    <w:rsid w:val="00722A71"/>
    <w:rsid w:val="00724889"/>
    <w:rsid w:val="00724EE7"/>
    <w:rsid w:val="0072580D"/>
    <w:rsid w:val="00726E91"/>
    <w:rsid w:val="00731D46"/>
    <w:rsid w:val="00732BE0"/>
    <w:rsid w:val="00740771"/>
    <w:rsid w:val="00740D1C"/>
    <w:rsid w:val="00741331"/>
    <w:rsid w:val="0074497C"/>
    <w:rsid w:val="007465DB"/>
    <w:rsid w:val="00750AD4"/>
    <w:rsid w:val="00752258"/>
    <w:rsid w:val="00752A32"/>
    <w:rsid w:val="00755B92"/>
    <w:rsid w:val="0075730B"/>
    <w:rsid w:val="00760A78"/>
    <w:rsid w:val="00766556"/>
    <w:rsid w:val="00771191"/>
    <w:rsid w:val="00774864"/>
    <w:rsid w:val="00782A99"/>
    <w:rsid w:val="00784D53"/>
    <w:rsid w:val="00785987"/>
    <w:rsid w:val="00785D97"/>
    <w:rsid w:val="007868E7"/>
    <w:rsid w:val="0079711D"/>
    <w:rsid w:val="007A096A"/>
    <w:rsid w:val="007A1AB5"/>
    <w:rsid w:val="007A2216"/>
    <w:rsid w:val="007C0A79"/>
    <w:rsid w:val="007C3AC4"/>
    <w:rsid w:val="007D4F54"/>
    <w:rsid w:val="007E21E7"/>
    <w:rsid w:val="007E6ED6"/>
    <w:rsid w:val="007F3B12"/>
    <w:rsid w:val="007F41A5"/>
    <w:rsid w:val="00815CE4"/>
    <w:rsid w:val="00816F00"/>
    <w:rsid w:val="00817D33"/>
    <w:rsid w:val="00827E37"/>
    <w:rsid w:val="00834069"/>
    <w:rsid w:val="008364F4"/>
    <w:rsid w:val="008368B3"/>
    <w:rsid w:val="00837526"/>
    <w:rsid w:val="008378B5"/>
    <w:rsid w:val="00852992"/>
    <w:rsid w:val="008565A3"/>
    <w:rsid w:val="00860987"/>
    <w:rsid w:val="008617BB"/>
    <w:rsid w:val="00864979"/>
    <w:rsid w:val="008668DA"/>
    <w:rsid w:val="0086708A"/>
    <w:rsid w:val="00871C4A"/>
    <w:rsid w:val="008722AA"/>
    <w:rsid w:val="00876308"/>
    <w:rsid w:val="0089154A"/>
    <w:rsid w:val="008935C7"/>
    <w:rsid w:val="00895235"/>
    <w:rsid w:val="008A03AB"/>
    <w:rsid w:val="008A16EB"/>
    <w:rsid w:val="008A2670"/>
    <w:rsid w:val="008A5F18"/>
    <w:rsid w:val="008A6774"/>
    <w:rsid w:val="008A7631"/>
    <w:rsid w:val="008A7B9D"/>
    <w:rsid w:val="008B0034"/>
    <w:rsid w:val="008B4793"/>
    <w:rsid w:val="008B483E"/>
    <w:rsid w:val="008B66DB"/>
    <w:rsid w:val="008C3846"/>
    <w:rsid w:val="008C6E8A"/>
    <w:rsid w:val="008E0379"/>
    <w:rsid w:val="008E3D21"/>
    <w:rsid w:val="008E61B4"/>
    <w:rsid w:val="008E62F6"/>
    <w:rsid w:val="008F0FEE"/>
    <w:rsid w:val="00900806"/>
    <w:rsid w:val="009020C7"/>
    <w:rsid w:val="009026B8"/>
    <w:rsid w:val="00903997"/>
    <w:rsid w:val="00904BB5"/>
    <w:rsid w:val="00910B5E"/>
    <w:rsid w:val="00911835"/>
    <w:rsid w:val="00921D87"/>
    <w:rsid w:val="00923BB8"/>
    <w:rsid w:val="0092722B"/>
    <w:rsid w:val="0093031F"/>
    <w:rsid w:val="0093250C"/>
    <w:rsid w:val="009344D8"/>
    <w:rsid w:val="00935265"/>
    <w:rsid w:val="00936167"/>
    <w:rsid w:val="00941D9E"/>
    <w:rsid w:val="00945EAB"/>
    <w:rsid w:val="0094732A"/>
    <w:rsid w:val="00950796"/>
    <w:rsid w:val="00960E3A"/>
    <w:rsid w:val="00963E14"/>
    <w:rsid w:val="00965CCE"/>
    <w:rsid w:val="0097313B"/>
    <w:rsid w:val="009839BB"/>
    <w:rsid w:val="009853ED"/>
    <w:rsid w:val="00987908"/>
    <w:rsid w:val="0099172A"/>
    <w:rsid w:val="00992E7E"/>
    <w:rsid w:val="009970F0"/>
    <w:rsid w:val="00997CE5"/>
    <w:rsid w:val="009A261B"/>
    <w:rsid w:val="009B28F2"/>
    <w:rsid w:val="009C51E0"/>
    <w:rsid w:val="009C5AD2"/>
    <w:rsid w:val="009C5BC7"/>
    <w:rsid w:val="009C6AE6"/>
    <w:rsid w:val="009D208F"/>
    <w:rsid w:val="009D2E3D"/>
    <w:rsid w:val="009D5D95"/>
    <w:rsid w:val="009E0498"/>
    <w:rsid w:val="009E32EC"/>
    <w:rsid w:val="009E35CE"/>
    <w:rsid w:val="009E4D35"/>
    <w:rsid w:val="009E6E7D"/>
    <w:rsid w:val="009E7E4C"/>
    <w:rsid w:val="009F29DC"/>
    <w:rsid w:val="009F42B7"/>
    <w:rsid w:val="009F55B7"/>
    <w:rsid w:val="009F7867"/>
    <w:rsid w:val="00A03CF7"/>
    <w:rsid w:val="00A12EAA"/>
    <w:rsid w:val="00A14050"/>
    <w:rsid w:val="00A1684D"/>
    <w:rsid w:val="00A17527"/>
    <w:rsid w:val="00A22201"/>
    <w:rsid w:val="00A258F8"/>
    <w:rsid w:val="00A307FD"/>
    <w:rsid w:val="00A32DE2"/>
    <w:rsid w:val="00A36DB2"/>
    <w:rsid w:val="00A42BC2"/>
    <w:rsid w:val="00A44200"/>
    <w:rsid w:val="00A4594E"/>
    <w:rsid w:val="00A45BE3"/>
    <w:rsid w:val="00A5021D"/>
    <w:rsid w:val="00A510BB"/>
    <w:rsid w:val="00A5335D"/>
    <w:rsid w:val="00A557C5"/>
    <w:rsid w:val="00A571A8"/>
    <w:rsid w:val="00A62C31"/>
    <w:rsid w:val="00A631BE"/>
    <w:rsid w:val="00A63C6E"/>
    <w:rsid w:val="00A63E99"/>
    <w:rsid w:val="00A651E2"/>
    <w:rsid w:val="00A729AC"/>
    <w:rsid w:val="00A73CE5"/>
    <w:rsid w:val="00A7416F"/>
    <w:rsid w:val="00A75AAF"/>
    <w:rsid w:val="00A76A2D"/>
    <w:rsid w:val="00A86AF0"/>
    <w:rsid w:val="00A872A1"/>
    <w:rsid w:val="00A91117"/>
    <w:rsid w:val="00A91992"/>
    <w:rsid w:val="00A96DF2"/>
    <w:rsid w:val="00AA0DD3"/>
    <w:rsid w:val="00AA3F77"/>
    <w:rsid w:val="00AA6125"/>
    <w:rsid w:val="00AB197C"/>
    <w:rsid w:val="00AB28C5"/>
    <w:rsid w:val="00AB2CD2"/>
    <w:rsid w:val="00AB3C12"/>
    <w:rsid w:val="00AB564B"/>
    <w:rsid w:val="00AB6992"/>
    <w:rsid w:val="00AB6C78"/>
    <w:rsid w:val="00AC1193"/>
    <w:rsid w:val="00AC53B0"/>
    <w:rsid w:val="00AC6C53"/>
    <w:rsid w:val="00AD080D"/>
    <w:rsid w:val="00AD48AD"/>
    <w:rsid w:val="00AD7972"/>
    <w:rsid w:val="00AE2133"/>
    <w:rsid w:val="00AE45C0"/>
    <w:rsid w:val="00AE5622"/>
    <w:rsid w:val="00AE5D18"/>
    <w:rsid w:val="00AE6A02"/>
    <w:rsid w:val="00AE7EAE"/>
    <w:rsid w:val="00AF4875"/>
    <w:rsid w:val="00AF772C"/>
    <w:rsid w:val="00B01B8A"/>
    <w:rsid w:val="00B12F42"/>
    <w:rsid w:val="00B14E3E"/>
    <w:rsid w:val="00B22A7B"/>
    <w:rsid w:val="00B23C62"/>
    <w:rsid w:val="00B23D08"/>
    <w:rsid w:val="00B25341"/>
    <w:rsid w:val="00B263BE"/>
    <w:rsid w:val="00B32155"/>
    <w:rsid w:val="00B3254C"/>
    <w:rsid w:val="00B3416B"/>
    <w:rsid w:val="00B34433"/>
    <w:rsid w:val="00B35615"/>
    <w:rsid w:val="00B357A6"/>
    <w:rsid w:val="00B433AF"/>
    <w:rsid w:val="00B442D7"/>
    <w:rsid w:val="00B45556"/>
    <w:rsid w:val="00B5206D"/>
    <w:rsid w:val="00B54727"/>
    <w:rsid w:val="00B55F6B"/>
    <w:rsid w:val="00B56398"/>
    <w:rsid w:val="00B56911"/>
    <w:rsid w:val="00B63179"/>
    <w:rsid w:val="00B653C4"/>
    <w:rsid w:val="00B65674"/>
    <w:rsid w:val="00B71632"/>
    <w:rsid w:val="00B720CF"/>
    <w:rsid w:val="00B81827"/>
    <w:rsid w:val="00B83587"/>
    <w:rsid w:val="00B85E15"/>
    <w:rsid w:val="00B90457"/>
    <w:rsid w:val="00B9399B"/>
    <w:rsid w:val="00BA3BF9"/>
    <w:rsid w:val="00BB2B14"/>
    <w:rsid w:val="00BB6966"/>
    <w:rsid w:val="00BB78C4"/>
    <w:rsid w:val="00BC6AFB"/>
    <w:rsid w:val="00BC7CBA"/>
    <w:rsid w:val="00BD6119"/>
    <w:rsid w:val="00BD7007"/>
    <w:rsid w:val="00BE655A"/>
    <w:rsid w:val="00BE72BD"/>
    <w:rsid w:val="00BF05AC"/>
    <w:rsid w:val="00BF7C0B"/>
    <w:rsid w:val="00C00452"/>
    <w:rsid w:val="00C0296C"/>
    <w:rsid w:val="00C04777"/>
    <w:rsid w:val="00C06800"/>
    <w:rsid w:val="00C1239E"/>
    <w:rsid w:val="00C15021"/>
    <w:rsid w:val="00C150A6"/>
    <w:rsid w:val="00C167BA"/>
    <w:rsid w:val="00C17E1B"/>
    <w:rsid w:val="00C260C2"/>
    <w:rsid w:val="00C33C6F"/>
    <w:rsid w:val="00C33EDC"/>
    <w:rsid w:val="00C34B8E"/>
    <w:rsid w:val="00C35877"/>
    <w:rsid w:val="00C45AA5"/>
    <w:rsid w:val="00C460D5"/>
    <w:rsid w:val="00C606D8"/>
    <w:rsid w:val="00C62650"/>
    <w:rsid w:val="00C62BF6"/>
    <w:rsid w:val="00C62C84"/>
    <w:rsid w:val="00C70EA4"/>
    <w:rsid w:val="00C71065"/>
    <w:rsid w:val="00C7121B"/>
    <w:rsid w:val="00C74760"/>
    <w:rsid w:val="00C764FA"/>
    <w:rsid w:val="00C773F3"/>
    <w:rsid w:val="00C77587"/>
    <w:rsid w:val="00C8055F"/>
    <w:rsid w:val="00C81F1B"/>
    <w:rsid w:val="00C83655"/>
    <w:rsid w:val="00C8533E"/>
    <w:rsid w:val="00C91AF1"/>
    <w:rsid w:val="00C940EF"/>
    <w:rsid w:val="00C968E8"/>
    <w:rsid w:val="00C96ABF"/>
    <w:rsid w:val="00C96B82"/>
    <w:rsid w:val="00CA34C5"/>
    <w:rsid w:val="00CA6352"/>
    <w:rsid w:val="00CB1C48"/>
    <w:rsid w:val="00CB2A36"/>
    <w:rsid w:val="00CB44EE"/>
    <w:rsid w:val="00CB72C6"/>
    <w:rsid w:val="00CC06C9"/>
    <w:rsid w:val="00CC11EB"/>
    <w:rsid w:val="00CC35EA"/>
    <w:rsid w:val="00CC43AF"/>
    <w:rsid w:val="00CD197A"/>
    <w:rsid w:val="00CD387C"/>
    <w:rsid w:val="00CD5639"/>
    <w:rsid w:val="00CE2D05"/>
    <w:rsid w:val="00CE2DFF"/>
    <w:rsid w:val="00CF1B38"/>
    <w:rsid w:val="00CF7232"/>
    <w:rsid w:val="00CF7FD5"/>
    <w:rsid w:val="00D02176"/>
    <w:rsid w:val="00D06069"/>
    <w:rsid w:val="00D070C7"/>
    <w:rsid w:val="00D1052A"/>
    <w:rsid w:val="00D10AB1"/>
    <w:rsid w:val="00D1286E"/>
    <w:rsid w:val="00D130A7"/>
    <w:rsid w:val="00D13E22"/>
    <w:rsid w:val="00D14DA4"/>
    <w:rsid w:val="00D15FFB"/>
    <w:rsid w:val="00D212EE"/>
    <w:rsid w:val="00D24A2D"/>
    <w:rsid w:val="00D27D41"/>
    <w:rsid w:val="00D30C37"/>
    <w:rsid w:val="00D3137C"/>
    <w:rsid w:val="00D33E50"/>
    <w:rsid w:val="00D37348"/>
    <w:rsid w:val="00D40094"/>
    <w:rsid w:val="00D41377"/>
    <w:rsid w:val="00D43556"/>
    <w:rsid w:val="00D47961"/>
    <w:rsid w:val="00D50637"/>
    <w:rsid w:val="00D51281"/>
    <w:rsid w:val="00D53681"/>
    <w:rsid w:val="00D544DC"/>
    <w:rsid w:val="00D54C2A"/>
    <w:rsid w:val="00D55C3A"/>
    <w:rsid w:val="00D64DF3"/>
    <w:rsid w:val="00D66ABA"/>
    <w:rsid w:val="00D70149"/>
    <w:rsid w:val="00D71355"/>
    <w:rsid w:val="00D731E3"/>
    <w:rsid w:val="00D7372A"/>
    <w:rsid w:val="00D75BD5"/>
    <w:rsid w:val="00D76290"/>
    <w:rsid w:val="00D8647B"/>
    <w:rsid w:val="00D907C1"/>
    <w:rsid w:val="00D9189E"/>
    <w:rsid w:val="00D9406C"/>
    <w:rsid w:val="00D94BF3"/>
    <w:rsid w:val="00D953B5"/>
    <w:rsid w:val="00D95F96"/>
    <w:rsid w:val="00DA00C3"/>
    <w:rsid w:val="00DA3145"/>
    <w:rsid w:val="00DA4CB1"/>
    <w:rsid w:val="00DA4DE0"/>
    <w:rsid w:val="00DC2B61"/>
    <w:rsid w:val="00DC43F5"/>
    <w:rsid w:val="00DC4A3F"/>
    <w:rsid w:val="00DD53AB"/>
    <w:rsid w:val="00DD70A0"/>
    <w:rsid w:val="00DE43CA"/>
    <w:rsid w:val="00DF03BC"/>
    <w:rsid w:val="00DF1C23"/>
    <w:rsid w:val="00DF2945"/>
    <w:rsid w:val="00DF343B"/>
    <w:rsid w:val="00DF57BF"/>
    <w:rsid w:val="00DF6AD7"/>
    <w:rsid w:val="00DF76E4"/>
    <w:rsid w:val="00E004E6"/>
    <w:rsid w:val="00E03F7E"/>
    <w:rsid w:val="00E06453"/>
    <w:rsid w:val="00E105E7"/>
    <w:rsid w:val="00E1091A"/>
    <w:rsid w:val="00E13317"/>
    <w:rsid w:val="00E178F4"/>
    <w:rsid w:val="00E24A4B"/>
    <w:rsid w:val="00E3040D"/>
    <w:rsid w:val="00E30F31"/>
    <w:rsid w:val="00E32443"/>
    <w:rsid w:val="00E35ADD"/>
    <w:rsid w:val="00E37793"/>
    <w:rsid w:val="00E40495"/>
    <w:rsid w:val="00E4101C"/>
    <w:rsid w:val="00E450B1"/>
    <w:rsid w:val="00E45331"/>
    <w:rsid w:val="00E47A33"/>
    <w:rsid w:val="00E54525"/>
    <w:rsid w:val="00E5612B"/>
    <w:rsid w:val="00E568C0"/>
    <w:rsid w:val="00E56C1A"/>
    <w:rsid w:val="00E6113F"/>
    <w:rsid w:val="00E62DB9"/>
    <w:rsid w:val="00E662B1"/>
    <w:rsid w:val="00E66B25"/>
    <w:rsid w:val="00E709F3"/>
    <w:rsid w:val="00E70F72"/>
    <w:rsid w:val="00E7106D"/>
    <w:rsid w:val="00E714C2"/>
    <w:rsid w:val="00E7248D"/>
    <w:rsid w:val="00E74A62"/>
    <w:rsid w:val="00E77090"/>
    <w:rsid w:val="00E82129"/>
    <w:rsid w:val="00E83319"/>
    <w:rsid w:val="00E84D8B"/>
    <w:rsid w:val="00E870CA"/>
    <w:rsid w:val="00E87459"/>
    <w:rsid w:val="00E953E9"/>
    <w:rsid w:val="00EA0F68"/>
    <w:rsid w:val="00EA4755"/>
    <w:rsid w:val="00EA47A1"/>
    <w:rsid w:val="00EA5DF3"/>
    <w:rsid w:val="00EB0533"/>
    <w:rsid w:val="00EB13AB"/>
    <w:rsid w:val="00EB1539"/>
    <w:rsid w:val="00EB2150"/>
    <w:rsid w:val="00EB2E9B"/>
    <w:rsid w:val="00EC4264"/>
    <w:rsid w:val="00EC5FA1"/>
    <w:rsid w:val="00ED3397"/>
    <w:rsid w:val="00ED5131"/>
    <w:rsid w:val="00ED73F2"/>
    <w:rsid w:val="00EE3762"/>
    <w:rsid w:val="00EE41E2"/>
    <w:rsid w:val="00EE61F7"/>
    <w:rsid w:val="00EF3956"/>
    <w:rsid w:val="00EF4236"/>
    <w:rsid w:val="00F00D6C"/>
    <w:rsid w:val="00F04C99"/>
    <w:rsid w:val="00F05FE4"/>
    <w:rsid w:val="00F12F58"/>
    <w:rsid w:val="00F131B0"/>
    <w:rsid w:val="00F137CB"/>
    <w:rsid w:val="00F15978"/>
    <w:rsid w:val="00F17C4E"/>
    <w:rsid w:val="00F201FB"/>
    <w:rsid w:val="00F21D22"/>
    <w:rsid w:val="00F244CC"/>
    <w:rsid w:val="00F26C4B"/>
    <w:rsid w:val="00F33ECF"/>
    <w:rsid w:val="00F41283"/>
    <w:rsid w:val="00F41CD5"/>
    <w:rsid w:val="00F44635"/>
    <w:rsid w:val="00F47341"/>
    <w:rsid w:val="00F51319"/>
    <w:rsid w:val="00F52EBF"/>
    <w:rsid w:val="00F556B4"/>
    <w:rsid w:val="00F578BC"/>
    <w:rsid w:val="00F67F7C"/>
    <w:rsid w:val="00F73557"/>
    <w:rsid w:val="00F75822"/>
    <w:rsid w:val="00F761DF"/>
    <w:rsid w:val="00F768B9"/>
    <w:rsid w:val="00F818E5"/>
    <w:rsid w:val="00F81EFF"/>
    <w:rsid w:val="00F824F9"/>
    <w:rsid w:val="00F85ABE"/>
    <w:rsid w:val="00F87542"/>
    <w:rsid w:val="00F87D05"/>
    <w:rsid w:val="00F9006C"/>
    <w:rsid w:val="00F90122"/>
    <w:rsid w:val="00F91840"/>
    <w:rsid w:val="00F92F43"/>
    <w:rsid w:val="00FA3FCB"/>
    <w:rsid w:val="00FB01C5"/>
    <w:rsid w:val="00FB1E1D"/>
    <w:rsid w:val="00FB2F23"/>
    <w:rsid w:val="00FB44F9"/>
    <w:rsid w:val="00FB4D04"/>
    <w:rsid w:val="00FB6374"/>
    <w:rsid w:val="00FC1EB5"/>
    <w:rsid w:val="00FC3164"/>
    <w:rsid w:val="00FC3F50"/>
    <w:rsid w:val="00FC61E8"/>
    <w:rsid w:val="00FC7074"/>
    <w:rsid w:val="00FD0342"/>
    <w:rsid w:val="00FD1940"/>
    <w:rsid w:val="00FD317C"/>
    <w:rsid w:val="00FD3304"/>
    <w:rsid w:val="00FE4EBB"/>
    <w:rsid w:val="00FE5712"/>
    <w:rsid w:val="00FF1899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6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20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D7372A"/>
    <w:pPr>
      <w:keepNext/>
      <w:numPr>
        <w:numId w:val="4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D7372A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57A6"/>
    <w:pPr>
      <w:keepNext/>
      <w:spacing w:after="160"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3020C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/>
      <w:jc w:val="center"/>
      <w:outlineLvl w:val="3"/>
    </w:pPr>
    <w:rPr>
      <w:rFonts w:ascii="Times-Roman" w:hAnsi="Times-Roman"/>
    </w:rPr>
  </w:style>
  <w:style w:type="paragraph" w:styleId="Heading5">
    <w:name w:val="heading 5"/>
    <w:basedOn w:val="Normal"/>
    <w:next w:val="Normal"/>
    <w:qFormat/>
    <w:rsid w:val="0053020C"/>
    <w:pPr>
      <w:keepNext/>
      <w:tabs>
        <w:tab w:val="left" w:pos="1800"/>
      </w:tabs>
      <w:spacing w:before="24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3020C"/>
    <w:pPr>
      <w:keepNext/>
      <w:tabs>
        <w:tab w:val="left" w:pos="1800"/>
      </w:tabs>
      <w:spacing w:before="1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3020C"/>
    <w:pPr>
      <w:keepNext/>
      <w:tabs>
        <w:tab w:val="left" w:pos="0"/>
        <w:tab w:val="left" w:pos="1800"/>
      </w:tabs>
      <w:spacing w:before="240"/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20C"/>
    <w:rPr>
      <w:rFonts w:ascii="Tahoma" w:hAnsi="Tahoma" w:cs="ArialMT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0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3020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3020C"/>
    <w:rPr>
      <w:i/>
      <w:iCs/>
    </w:rPr>
  </w:style>
  <w:style w:type="character" w:customStyle="1" w:styleId="FooterChar">
    <w:name w:val="Footer Char"/>
    <w:basedOn w:val="DefaultParagraphFont"/>
    <w:uiPriority w:val="99"/>
    <w:rsid w:val="0053020C"/>
    <w:rPr>
      <w:kern w:val="28"/>
    </w:rPr>
  </w:style>
  <w:style w:type="paragraph" w:styleId="BodyText2">
    <w:name w:val="Body Text 2"/>
    <w:basedOn w:val="Normal"/>
    <w:rsid w:val="0053020C"/>
    <w:pPr>
      <w:widowControl/>
      <w:overflowPunct/>
      <w:autoSpaceDE/>
      <w:autoSpaceDN/>
      <w:adjustRightInd/>
      <w:textAlignment w:val="auto"/>
    </w:pPr>
    <w:rPr>
      <w:rFonts w:ascii="Times" w:eastAsia="Times" w:hAnsi="Times"/>
      <w:i/>
      <w:kern w:val="0"/>
    </w:rPr>
  </w:style>
  <w:style w:type="paragraph" w:styleId="BodyText3">
    <w:name w:val="Body Text 3"/>
    <w:basedOn w:val="Normal"/>
    <w:rsid w:val="0053020C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spacing w:before="120"/>
      <w:textAlignment w:val="auto"/>
    </w:pPr>
    <w:rPr>
      <w:rFonts w:ascii="Times" w:eastAsia="Times" w:hAnsi="Times"/>
      <w:kern w:val="0"/>
    </w:rPr>
  </w:style>
  <w:style w:type="paragraph" w:styleId="BodyText">
    <w:name w:val="Body Text"/>
    <w:basedOn w:val="Normal"/>
    <w:rsid w:val="005302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TimesNewRomanPSMT" w:hAnsi="TimesNewRomanPSMT"/>
    </w:rPr>
  </w:style>
  <w:style w:type="paragraph" w:styleId="BodyTextIndent">
    <w:name w:val="Body Text Indent"/>
    <w:basedOn w:val="Normal"/>
    <w:rsid w:val="0053020C"/>
    <w:pPr>
      <w:spacing w:after="120"/>
      <w:ind w:left="720"/>
    </w:pPr>
    <w:rPr>
      <w:i/>
    </w:rPr>
  </w:style>
  <w:style w:type="paragraph" w:customStyle="1" w:styleId="Default">
    <w:name w:val="Default"/>
    <w:rsid w:val="006A76E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968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3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9347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D1771"/>
    <w:pPr>
      <w:widowControl/>
      <w:overflowPunct/>
      <w:autoSpaceDE/>
      <w:autoSpaceDN/>
      <w:adjustRightInd/>
      <w:jc w:val="center"/>
      <w:textAlignment w:val="auto"/>
    </w:pPr>
    <w:rPr>
      <w:b/>
      <w:kern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D1771"/>
    <w:rPr>
      <w:b/>
      <w:sz w:val="3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F1638"/>
    <w:pPr>
      <w:keepLines/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4F1638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F1638"/>
    <w:pPr>
      <w:ind w:left="24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157EB7"/>
    <w:pPr>
      <w:tabs>
        <w:tab w:val="left" w:pos="480"/>
        <w:tab w:val="right" w:leader="dot" w:pos="9350"/>
      </w:tabs>
      <w:spacing w:before="6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rsid w:val="004F163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F163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F163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F163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F163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F1638"/>
    <w:pPr>
      <w:ind w:left="192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4F32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3267"/>
  </w:style>
  <w:style w:type="character" w:customStyle="1" w:styleId="CommentTextChar">
    <w:name w:val="Comment Text Char"/>
    <w:basedOn w:val="DefaultParagraphFont"/>
    <w:link w:val="CommentText"/>
    <w:rsid w:val="004F3267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F3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3267"/>
    <w:rPr>
      <w:b/>
      <w:bCs/>
      <w:kern w:val="28"/>
      <w:sz w:val="20"/>
      <w:szCs w:val="20"/>
    </w:rPr>
  </w:style>
  <w:style w:type="paragraph" w:styleId="Revision">
    <w:name w:val="Revision"/>
    <w:hidden/>
    <w:semiHidden/>
    <w:rsid w:val="00965CCE"/>
    <w:rPr>
      <w:kern w:val="28"/>
    </w:rPr>
  </w:style>
  <w:style w:type="paragraph" w:styleId="NormalWeb">
    <w:name w:val="Normal (Web)"/>
    <w:basedOn w:val="Normal"/>
    <w:uiPriority w:val="99"/>
    <w:unhideWhenUsed/>
    <w:rsid w:val="004F20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styleId="PlainText">
    <w:name w:val="Plain Text"/>
    <w:basedOn w:val="Normal"/>
    <w:link w:val="PlainTextChar"/>
    <w:uiPriority w:val="99"/>
    <w:unhideWhenUsed/>
    <w:rsid w:val="00035653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653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D1956"/>
    <w:rPr>
      <w:kern w:val="28"/>
    </w:rPr>
  </w:style>
  <w:style w:type="table" w:styleId="TableGrid">
    <w:name w:val="Table Grid"/>
    <w:basedOn w:val="TableNormal"/>
    <w:rsid w:val="0019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Heading1"/>
    <w:link w:val="AppendixHeadingChar"/>
    <w:qFormat/>
    <w:rsid w:val="00B25341"/>
    <w:pPr>
      <w:numPr>
        <w:numId w:val="0"/>
      </w:num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B25341"/>
    <w:rPr>
      <w:b/>
      <w:bCs/>
      <w:kern w:val="32"/>
      <w:sz w:val="32"/>
      <w:szCs w:val="32"/>
    </w:rPr>
  </w:style>
  <w:style w:type="character" w:customStyle="1" w:styleId="AppendixHeadingChar">
    <w:name w:val="Appendix Heading Char"/>
    <w:basedOn w:val="Heading1Char"/>
    <w:link w:val="AppendixHeading"/>
    <w:rsid w:val="00B25341"/>
    <w:rPr>
      <w:b/>
      <w:bCs/>
      <w:color w:val="000000" w:themeColor="text1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FAE40911174A8E734E87637C676C" ma:contentTypeVersion="4" ma:contentTypeDescription="Create a new document." ma:contentTypeScope="" ma:versionID="1ec6f5ad5b6d73fbf34e19b45fe31c8d">
  <xsd:schema xmlns:xsd="http://www.w3.org/2001/XMLSchema" xmlns:xs="http://www.w3.org/2001/XMLSchema" xmlns:p="http://schemas.microsoft.com/office/2006/metadata/properties" xmlns:ns2="1bd6c2c5-dab7-4d4e-ae6d-e335d672a2ff" targetNamespace="http://schemas.microsoft.com/office/2006/metadata/properties" ma:root="true" ma:fieldsID="98bb0030857289a90fcb99b01f0af94a" ns2:_="">
    <xsd:import namespace="1bd6c2c5-dab7-4d4e-ae6d-e335d672a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c2c5-dab7-4d4e-ae6d-e335d672a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777-C5C4-4DF6-BF76-57D8BE8C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6c2c5-dab7-4d4e-ae6d-e335d672a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00AE4-7203-47A8-A51A-0B315A2A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F4CC-416B-4C33-A195-BC722928A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0ED40-6A00-435C-B887-3685E5C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12" baseType="variant">
      <vt:variant>
        <vt:i4>4980783</vt:i4>
      </vt:variant>
      <vt:variant>
        <vt:i4>66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2020-06-23T23:28:00Z</dcterms:created>
  <dcterms:modified xsi:type="dcterms:W3CDTF">2020-06-24T00:26:00Z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0x010100460DFAE40911174A8E734E87637C676C</vt:lpwstr>
  </property>
</Properties>
</file>