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8D591" w14:textId="77777777" w:rsidR="00D544DC" w:rsidRPr="00C9043C" w:rsidRDefault="00726E91" w:rsidP="0008570D">
      <w:pPr>
        <w:tabs>
          <w:tab w:val="left" w:pos="2880"/>
        </w:tabs>
        <w:jc w:val="center"/>
        <w:rPr>
          <w:b/>
          <w:color w:val="000000" w:themeColor="text1"/>
          <w:sz w:val="96"/>
        </w:rPr>
      </w:pPr>
      <w:r w:rsidRPr="00C9043C">
        <w:rPr>
          <w:b/>
          <w:color w:val="000000" w:themeColor="text1"/>
          <w:sz w:val="96"/>
        </w:rPr>
        <w:t>Handbook</w:t>
      </w:r>
    </w:p>
    <w:p w14:paraId="38A61C54" w14:textId="100C71AA" w:rsidR="00B357A6" w:rsidRPr="00C9043C" w:rsidRDefault="00B357A6" w:rsidP="0008570D">
      <w:pPr>
        <w:tabs>
          <w:tab w:val="left" w:pos="2880"/>
        </w:tabs>
        <w:jc w:val="center"/>
        <w:rPr>
          <w:b/>
          <w:i/>
          <w:color w:val="000000" w:themeColor="text1"/>
          <w:sz w:val="40"/>
        </w:rPr>
      </w:pPr>
      <w:r w:rsidRPr="00C9043C">
        <w:rPr>
          <w:b/>
          <w:i/>
          <w:color w:val="000000" w:themeColor="text1"/>
          <w:sz w:val="40"/>
        </w:rPr>
        <w:t>Standing Rules</w:t>
      </w:r>
    </w:p>
    <w:p w14:paraId="579997A2" w14:textId="6AA707C3" w:rsidR="008A6774" w:rsidRPr="00C9043C" w:rsidRDefault="000E635F" w:rsidP="0008570D">
      <w:pPr>
        <w:jc w:val="center"/>
        <w:rPr>
          <w:color w:val="000000" w:themeColor="text1"/>
          <w:sz w:val="56"/>
        </w:rPr>
      </w:pPr>
      <w:r w:rsidRPr="00C9043C">
        <w:rPr>
          <w:b/>
          <w:noProof/>
          <w:color w:val="000000" w:themeColor="text1"/>
          <w:sz w:val="96"/>
        </w:rPr>
        <w:drawing>
          <wp:anchor distT="0" distB="0" distL="114300" distR="114300" simplePos="0" relativeHeight="252060672" behindDoc="0" locked="0" layoutInCell="1" allowOverlap="1" wp14:anchorId="70B33286" wp14:editId="70A88FF2">
            <wp:simplePos x="0" y="0"/>
            <wp:positionH relativeFrom="column">
              <wp:posOffset>1924050</wp:posOffset>
            </wp:positionH>
            <wp:positionV relativeFrom="paragraph">
              <wp:posOffset>13335</wp:posOffset>
            </wp:positionV>
            <wp:extent cx="2079625" cy="1284605"/>
            <wp:effectExtent l="0" t="0" r="0" b="0"/>
            <wp:wrapTight wrapText="bothSides">
              <wp:wrapPolygon edited="0">
                <wp:start x="15301" y="427"/>
                <wp:lineTo x="12136" y="7261"/>
                <wp:lineTo x="0" y="8115"/>
                <wp:lineTo x="0" y="20500"/>
                <wp:lineTo x="20050" y="20500"/>
                <wp:lineTo x="20842" y="14521"/>
                <wp:lineTo x="20842" y="14094"/>
                <wp:lineTo x="21369" y="10250"/>
                <wp:lineTo x="20578" y="8542"/>
                <wp:lineTo x="17940" y="7261"/>
                <wp:lineTo x="16884" y="1281"/>
                <wp:lineTo x="16620" y="427"/>
                <wp:lineTo x="15301" y="427"/>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cstate="print"/>
                    <a:srcRect/>
                    <a:stretch>
                      <a:fillRect/>
                    </a:stretch>
                  </pic:blipFill>
                  <pic:spPr bwMode="auto">
                    <a:xfrm>
                      <a:off x="0" y="0"/>
                      <a:ext cx="2079625" cy="1284605"/>
                    </a:xfrm>
                    <a:prstGeom prst="rect">
                      <a:avLst/>
                    </a:prstGeom>
                    <a:noFill/>
                    <a:ln w="9525">
                      <a:noFill/>
                      <a:miter lim="800000"/>
                      <a:headEnd/>
                      <a:tailEnd/>
                    </a:ln>
                  </pic:spPr>
                </pic:pic>
              </a:graphicData>
            </a:graphic>
          </wp:anchor>
        </w:drawing>
      </w:r>
    </w:p>
    <w:p w14:paraId="04306B6A" w14:textId="77777777" w:rsidR="000E635F" w:rsidRPr="00C9043C" w:rsidRDefault="000E635F" w:rsidP="0008570D">
      <w:pPr>
        <w:jc w:val="center"/>
        <w:rPr>
          <w:i/>
          <w:color w:val="000000" w:themeColor="text1"/>
          <w:sz w:val="40"/>
        </w:rPr>
      </w:pPr>
    </w:p>
    <w:p w14:paraId="0F684839" w14:textId="77777777" w:rsidR="000E635F" w:rsidRPr="00C9043C" w:rsidRDefault="000E635F" w:rsidP="0008570D">
      <w:pPr>
        <w:jc w:val="center"/>
        <w:rPr>
          <w:i/>
          <w:color w:val="000000" w:themeColor="text1"/>
          <w:sz w:val="40"/>
        </w:rPr>
      </w:pPr>
    </w:p>
    <w:p w14:paraId="3E694A27" w14:textId="77777777" w:rsidR="00A01017" w:rsidRDefault="00A01017" w:rsidP="0008570D">
      <w:pPr>
        <w:jc w:val="center"/>
        <w:rPr>
          <w:i/>
          <w:color w:val="000000" w:themeColor="text1"/>
          <w:sz w:val="40"/>
        </w:rPr>
      </w:pPr>
    </w:p>
    <w:p w14:paraId="3A5B08E1" w14:textId="36D90388" w:rsidR="00D544DC" w:rsidRPr="00C9043C" w:rsidRDefault="005A49BF" w:rsidP="0008570D">
      <w:pPr>
        <w:jc w:val="center"/>
        <w:rPr>
          <w:i/>
          <w:color w:val="000000" w:themeColor="text1"/>
          <w:sz w:val="40"/>
        </w:rPr>
      </w:pPr>
      <w:r w:rsidRPr="00C9043C">
        <w:rPr>
          <w:i/>
          <w:color w:val="000000" w:themeColor="text1"/>
          <w:sz w:val="40"/>
        </w:rPr>
        <w:t>Parents Active in Cooperative Education</w:t>
      </w:r>
    </w:p>
    <w:p w14:paraId="51707036" w14:textId="3BB00470" w:rsidR="00AC53B0" w:rsidRPr="00C9043C" w:rsidRDefault="00AC53B0" w:rsidP="0008570D">
      <w:pPr>
        <w:jc w:val="center"/>
        <w:rPr>
          <w:i/>
          <w:color w:val="000000" w:themeColor="text1"/>
          <w:sz w:val="40"/>
        </w:rPr>
      </w:pPr>
    </w:p>
    <w:p w14:paraId="618DA49A" w14:textId="77777777" w:rsidR="008A6774" w:rsidRPr="00C9043C" w:rsidRDefault="005A49BF" w:rsidP="0008570D">
      <w:pPr>
        <w:jc w:val="center"/>
        <w:rPr>
          <w:color w:val="000000" w:themeColor="text1"/>
          <w:sz w:val="44"/>
        </w:rPr>
      </w:pPr>
      <w:r w:rsidRPr="00C9043C">
        <w:rPr>
          <w:color w:val="000000" w:themeColor="text1"/>
          <w:sz w:val="44"/>
        </w:rPr>
        <w:t>www.PACEatLockwood</w:t>
      </w:r>
      <w:r w:rsidR="00D71355" w:rsidRPr="00C9043C">
        <w:rPr>
          <w:color w:val="000000" w:themeColor="text1"/>
          <w:sz w:val="44"/>
        </w:rPr>
        <w:t>.org</w:t>
      </w:r>
    </w:p>
    <w:p w14:paraId="11F091BF" w14:textId="77777777" w:rsidR="0027189B" w:rsidRPr="00C9043C" w:rsidRDefault="005A49BF" w:rsidP="0008570D">
      <w:pPr>
        <w:jc w:val="center"/>
        <w:rPr>
          <w:color w:val="000000" w:themeColor="text1"/>
          <w:sz w:val="28"/>
        </w:rPr>
      </w:pPr>
      <w:r w:rsidRPr="00C9043C">
        <w:rPr>
          <w:color w:val="000000" w:themeColor="text1"/>
          <w:sz w:val="28"/>
        </w:rPr>
        <w:t>LOCKWOOD ELEMENTARY</w:t>
      </w:r>
      <w:r w:rsidRPr="00C9043C">
        <w:rPr>
          <w:color w:val="000000" w:themeColor="text1"/>
          <w:sz w:val="28"/>
        </w:rPr>
        <w:br/>
        <w:t>24118 LOCKWOOD ROAD</w:t>
      </w:r>
      <w:r w:rsidRPr="00C9043C">
        <w:rPr>
          <w:color w:val="000000" w:themeColor="text1"/>
          <w:sz w:val="28"/>
        </w:rPr>
        <w:br/>
        <w:t>BOTHELL, WA</w:t>
      </w:r>
      <w:r w:rsidR="0053161A" w:rsidRPr="00C9043C">
        <w:rPr>
          <w:color w:val="000000" w:themeColor="text1"/>
          <w:sz w:val="28"/>
        </w:rPr>
        <w:t xml:space="preserve"> </w:t>
      </w:r>
      <w:r w:rsidRPr="00C9043C">
        <w:rPr>
          <w:color w:val="000000" w:themeColor="text1"/>
          <w:sz w:val="28"/>
        </w:rPr>
        <w:t>98021</w:t>
      </w:r>
    </w:p>
    <w:p w14:paraId="55141225" w14:textId="77777777" w:rsidR="00F17C4E" w:rsidRPr="00C9043C" w:rsidRDefault="00F17C4E" w:rsidP="0008570D">
      <w:pPr>
        <w:jc w:val="center"/>
        <w:rPr>
          <w:color w:val="000000" w:themeColor="text1"/>
          <w:sz w:val="28"/>
        </w:rPr>
      </w:pPr>
    </w:p>
    <w:p w14:paraId="7E08F366" w14:textId="2DFAF00E" w:rsidR="008A6774" w:rsidRPr="00C9043C" w:rsidRDefault="002E0EEE" w:rsidP="002E0EEE">
      <w:pPr>
        <w:tabs>
          <w:tab w:val="left" w:pos="8145"/>
        </w:tabs>
        <w:rPr>
          <w:color w:val="000000" w:themeColor="text1"/>
          <w:sz w:val="28"/>
        </w:rPr>
      </w:pPr>
      <w:r>
        <w:rPr>
          <w:color w:val="000000" w:themeColor="text1"/>
          <w:sz w:val="28"/>
        </w:rPr>
        <w:tab/>
      </w:r>
    </w:p>
    <w:p w14:paraId="796D1C13" w14:textId="77777777" w:rsidR="0047781E" w:rsidRDefault="0047781E" w:rsidP="0008570D">
      <w:pPr>
        <w:tabs>
          <w:tab w:val="left" w:pos="2880"/>
        </w:tabs>
        <w:jc w:val="center"/>
        <w:rPr>
          <w:b/>
          <w:bCs/>
          <w:color w:val="000000" w:themeColor="text1"/>
          <w:sz w:val="144"/>
          <w:szCs w:val="96"/>
        </w:rPr>
      </w:pPr>
    </w:p>
    <w:p w14:paraId="65655B11" w14:textId="77777777" w:rsidR="0047781E" w:rsidRDefault="0047781E" w:rsidP="0008570D">
      <w:pPr>
        <w:tabs>
          <w:tab w:val="left" w:pos="2880"/>
        </w:tabs>
        <w:jc w:val="center"/>
        <w:rPr>
          <w:b/>
          <w:bCs/>
          <w:color w:val="000000" w:themeColor="text1"/>
          <w:sz w:val="144"/>
          <w:szCs w:val="96"/>
        </w:rPr>
      </w:pPr>
    </w:p>
    <w:p w14:paraId="12E55A14" w14:textId="77777777" w:rsidR="0047781E" w:rsidRDefault="0047781E" w:rsidP="0008570D">
      <w:pPr>
        <w:tabs>
          <w:tab w:val="left" w:pos="2880"/>
        </w:tabs>
        <w:jc w:val="center"/>
        <w:rPr>
          <w:b/>
          <w:bCs/>
          <w:color w:val="000000" w:themeColor="text1"/>
          <w:sz w:val="144"/>
          <w:szCs w:val="96"/>
        </w:rPr>
      </w:pPr>
    </w:p>
    <w:p w14:paraId="386E87B7" w14:textId="1CE8D671" w:rsidR="00D544DC" w:rsidRPr="00C9043C" w:rsidRDefault="002E0EEE" w:rsidP="0008570D">
      <w:pPr>
        <w:tabs>
          <w:tab w:val="left" w:pos="2880"/>
        </w:tabs>
        <w:jc w:val="center"/>
        <w:rPr>
          <w:color w:val="000000" w:themeColor="text1"/>
          <w:sz w:val="28"/>
        </w:rPr>
      </w:pPr>
      <w:r>
        <w:rPr>
          <w:color w:val="000000" w:themeColor="text1"/>
          <w:sz w:val="28"/>
        </w:rPr>
        <w:t>August</w:t>
      </w:r>
      <w:r w:rsidR="00D241B0" w:rsidRPr="00C9043C">
        <w:rPr>
          <w:color w:val="000000" w:themeColor="text1"/>
          <w:sz w:val="28"/>
        </w:rPr>
        <w:t xml:space="preserve"> 2020</w:t>
      </w:r>
    </w:p>
    <w:p w14:paraId="150A4308" w14:textId="77777777" w:rsidR="004D1956" w:rsidRPr="00C9043C" w:rsidRDefault="004D1956" w:rsidP="0008570D">
      <w:pPr>
        <w:overflowPunct/>
        <w:jc w:val="center"/>
        <w:textAlignment w:val="auto"/>
        <w:rPr>
          <w:b/>
          <w:color w:val="000000" w:themeColor="text1"/>
          <w:sz w:val="36"/>
        </w:rPr>
        <w:sectPr w:rsidR="004D1956" w:rsidRPr="00C9043C" w:rsidSect="004D1956">
          <w:headerReference w:type="even" r:id="rId12"/>
          <w:headerReference w:type="default" r:id="rId13"/>
          <w:footerReference w:type="default" r:id="rId14"/>
          <w:headerReference w:type="first" r:id="rId15"/>
          <w:pgSz w:w="12240" w:h="15840" w:code="1"/>
          <w:pgMar w:top="1440" w:right="1440" w:bottom="1440" w:left="1440" w:header="576" w:footer="576" w:gutter="0"/>
          <w:pgNumType w:fmt="lowerRoman" w:start="1"/>
          <w:cols w:space="720"/>
          <w:noEndnote/>
          <w:titlePg/>
          <w:docGrid w:linePitch="326"/>
        </w:sectPr>
      </w:pPr>
    </w:p>
    <w:sdt>
      <w:sdtPr>
        <w:rPr>
          <w:rFonts w:ascii="Times New Roman" w:eastAsia="Times New Roman" w:hAnsi="Times New Roman" w:cs="Times New Roman"/>
          <w:b w:val="0"/>
          <w:bCs w:val="0"/>
          <w:color w:val="000000" w:themeColor="text1"/>
          <w:kern w:val="28"/>
          <w:sz w:val="24"/>
          <w:szCs w:val="24"/>
        </w:rPr>
        <w:id w:val="1848752146"/>
        <w:docPartObj>
          <w:docPartGallery w:val="Table of Contents"/>
          <w:docPartUnique/>
        </w:docPartObj>
      </w:sdtPr>
      <w:sdtEndPr>
        <w:rPr>
          <w:noProof/>
        </w:rPr>
      </w:sdtEndPr>
      <w:sdtContent>
        <w:p w14:paraId="30871D5E" w14:textId="0A33EA64" w:rsidR="003D1771" w:rsidRPr="00C9043C" w:rsidRDefault="00C71065" w:rsidP="0008570D">
          <w:pPr>
            <w:pStyle w:val="TOCHeading"/>
            <w:numPr>
              <w:ilvl w:val="0"/>
              <w:numId w:val="0"/>
            </w:numPr>
            <w:spacing w:before="0"/>
            <w:ind w:left="360" w:hanging="360"/>
            <w:jc w:val="center"/>
            <w:rPr>
              <w:rFonts w:ascii="Times New Roman" w:hAnsi="Times New Roman" w:cs="Times New Roman"/>
              <w:color w:val="000000" w:themeColor="text1"/>
            </w:rPr>
          </w:pPr>
          <w:r w:rsidRPr="00C9043C">
            <w:rPr>
              <w:rFonts w:ascii="Times New Roman" w:hAnsi="Times New Roman" w:cs="Times New Roman"/>
              <w:color w:val="000000" w:themeColor="text1"/>
            </w:rPr>
            <w:t>STANDING RULES</w:t>
          </w:r>
        </w:p>
        <w:p w14:paraId="1EFC84A5" w14:textId="68C1BFE9" w:rsidR="008B1019" w:rsidRDefault="003D1771">
          <w:pPr>
            <w:pStyle w:val="TOC1"/>
            <w:rPr>
              <w:rFonts w:eastAsiaTheme="minorEastAsia" w:cstheme="minorBidi"/>
              <w:b w:val="0"/>
              <w:noProof/>
              <w:kern w:val="0"/>
              <w:sz w:val="22"/>
              <w:szCs w:val="22"/>
            </w:rPr>
          </w:pPr>
          <w:r w:rsidRPr="00C9043C">
            <w:rPr>
              <w:rFonts w:ascii="Times New Roman" w:hAnsi="Times New Roman"/>
              <w:bCs/>
              <w:noProof/>
              <w:color w:val="000000" w:themeColor="text1"/>
            </w:rPr>
            <w:fldChar w:fldCharType="begin"/>
          </w:r>
          <w:r w:rsidRPr="00C9043C">
            <w:rPr>
              <w:rFonts w:ascii="Times New Roman" w:hAnsi="Times New Roman"/>
              <w:bCs/>
              <w:noProof/>
              <w:color w:val="000000" w:themeColor="text1"/>
            </w:rPr>
            <w:instrText xml:space="preserve"> TOC \o "1-3" \h \z \u </w:instrText>
          </w:r>
          <w:r w:rsidRPr="00C9043C">
            <w:rPr>
              <w:rFonts w:ascii="Times New Roman" w:hAnsi="Times New Roman"/>
              <w:bCs/>
              <w:noProof/>
              <w:color w:val="000000" w:themeColor="text1"/>
            </w:rPr>
            <w:fldChar w:fldCharType="separate"/>
          </w:r>
          <w:hyperlink w:anchor="_Toc38833660" w:history="1">
            <w:r w:rsidR="008B1019" w:rsidRPr="00132A61">
              <w:rPr>
                <w:rStyle w:val="Hyperlink"/>
                <w:noProof/>
              </w:rPr>
              <w:t>1.</w:t>
            </w:r>
            <w:r w:rsidR="008B1019">
              <w:rPr>
                <w:rFonts w:eastAsiaTheme="minorEastAsia" w:cstheme="minorBidi"/>
                <w:b w:val="0"/>
                <w:noProof/>
                <w:kern w:val="0"/>
                <w:sz w:val="22"/>
                <w:szCs w:val="22"/>
              </w:rPr>
              <w:tab/>
            </w:r>
            <w:r w:rsidR="008B1019" w:rsidRPr="00132A61">
              <w:rPr>
                <w:rStyle w:val="Hyperlink"/>
                <w:noProof/>
              </w:rPr>
              <w:t>Mission Statement</w:t>
            </w:r>
            <w:r w:rsidR="008B1019">
              <w:rPr>
                <w:noProof/>
                <w:webHidden/>
              </w:rPr>
              <w:tab/>
            </w:r>
            <w:r w:rsidR="008B1019">
              <w:rPr>
                <w:noProof/>
                <w:webHidden/>
              </w:rPr>
              <w:fldChar w:fldCharType="begin"/>
            </w:r>
            <w:r w:rsidR="008B1019">
              <w:rPr>
                <w:noProof/>
                <w:webHidden/>
              </w:rPr>
              <w:instrText xml:space="preserve"> PAGEREF _Toc38833660 \h </w:instrText>
            </w:r>
            <w:r w:rsidR="008B1019">
              <w:rPr>
                <w:noProof/>
                <w:webHidden/>
              </w:rPr>
            </w:r>
            <w:r w:rsidR="008B1019">
              <w:rPr>
                <w:noProof/>
                <w:webHidden/>
              </w:rPr>
              <w:fldChar w:fldCharType="separate"/>
            </w:r>
            <w:r w:rsidR="008B1019">
              <w:rPr>
                <w:noProof/>
                <w:webHidden/>
              </w:rPr>
              <w:t>1</w:t>
            </w:r>
            <w:r w:rsidR="008B1019">
              <w:rPr>
                <w:noProof/>
                <w:webHidden/>
              </w:rPr>
              <w:fldChar w:fldCharType="end"/>
            </w:r>
          </w:hyperlink>
        </w:p>
        <w:p w14:paraId="58797F76" w14:textId="0BFD225B" w:rsidR="008B1019" w:rsidRDefault="00233C25">
          <w:pPr>
            <w:pStyle w:val="TOC1"/>
            <w:rPr>
              <w:rFonts w:eastAsiaTheme="minorEastAsia" w:cstheme="minorBidi"/>
              <w:b w:val="0"/>
              <w:noProof/>
              <w:kern w:val="0"/>
              <w:sz w:val="22"/>
              <w:szCs w:val="22"/>
            </w:rPr>
          </w:pPr>
          <w:hyperlink w:anchor="_Toc38833661" w:history="1">
            <w:r w:rsidR="008B1019" w:rsidRPr="00132A61">
              <w:rPr>
                <w:rStyle w:val="Hyperlink"/>
                <w:noProof/>
              </w:rPr>
              <w:t>2.</w:t>
            </w:r>
            <w:r w:rsidR="008B1019">
              <w:rPr>
                <w:rFonts w:eastAsiaTheme="minorEastAsia" w:cstheme="minorBidi"/>
                <w:b w:val="0"/>
                <w:noProof/>
                <w:kern w:val="0"/>
                <w:sz w:val="22"/>
                <w:szCs w:val="22"/>
              </w:rPr>
              <w:tab/>
            </w:r>
            <w:r w:rsidR="008B1019" w:rsidRPr="00132A61">
              <w:rPr>
                <w:rStyle w:val="Hyperlink"/>
                <w:noProof/>
              </w:rPr>
              <w:t>Program Description</w:t>
            </w:r>
            <w:r w:rsidR="008B1019">
              <w:rPr>
                <w:noProof/>
                <w:webHidden/>
              </w:rPr>
              <w:tab/>
            </w:r>
            <w:r w:rsidR="008B1019">
              <w:rPr>
                <w:noProof/>
                <w:webHidden/>
              </w:rPr>
              <w:fldChar w:fldCharType="begin"/>
            </w:r>
            <w:r w:rsidR="008B1019">
              <w:rPr>
                <w:noProof/>
                <w:webHidden/>
              </w:rPr>
              <w:instrText xml:space="preserve"> PAGEREF _Toc38833661 \h </w:instrText>
            </w:r>
            <w:r w:rsidR="008B1019">
              <w:rPr>
                <w:noProof/>
                <w:webHidden/>
              </w:rPr>
            </w:r>
            <w:r w:rsidR="008B1019">
              <w:rPr>
                <w:noProof/>
                <w:webHidden/>
              </w:rPr>
              <w:fldChar w:fldCharType="separate"/>
            </w:r>
            <w:r w:rsidR="008B1019">
              <w:rPr>
                <w:noProof/>
                <w:webHidden/>
              </w:rPr>
              <w:t>1</w:t>
            </w:r>
            <w:r w:rsidR="008B1019">
              <w:rPr>
                <w:noProof/>
                <w:webHidden/>
              </w:rPr>
              <w:fldChar w:fldCharType="end"/>
            </w:r>
          </w:hyperlink>
        </w:p>
        <w:p w14:paraId="481BC3AF" w14:textId="2C42FC4A" w:rsidR="008B1019" w:rsidRDefault="00233C25">
          <w:pPr>
            <w:pStyle w:val="TOC2"/>
            <w:tabs>
              <w:tab w:val="left" w:pos="960"/>
              <w:tab w:val="right" w:leader="dot" w:pos="9350"/>
            </w:tabs>
            <w:rPr>
              <w:rFonts w:eastAsiaTheme="minorEastAsia" w:cstheme="minorBidi"/>
              <w:b w:val="0"/>
              <w:noProof/>
              <w:kern w:val="0"/>
            </w:rPr>
          </w:pPr>
          <w:hyperlink w:anchor="_Toc38833662" w:history="1">
            <w:r w:rsidR="008B1019" w:rsidRPr="00132A61">
              <w:rPr>
                <w:rStyle w:val="Hyperlink"/>
                <w:noProof/>
              </w:rPr>
              <w:t>2.1.</w:t>
            </w:r>
            <w:r w:rsidR="008B1019">
              <w:rPr>
                <w:rFonts w:eastAsiaTheme="minorEastAsia" w:cstheme="minorBidi"/>
                <w:b w:val="0"/>
                <w:noProof/>
                <w:kern w:val="0"/>
              </w:rPr>
              <w:tab/>
            </w:r>
            <w:r w:rsidR="008B1019" w:rsidRPr="00132A61">
              <w:rPr>
                <w:rStyle w:val="Hyperlink"/>
                <w:noProof/>
              </w:rPr>
              <w:t xml:space="preserve">What is </w:t>
            </w:r>
            <w:r w:rsidR="008B1019" w:rsidRPr="00132A61">
              <w:rPr>
                <w:rStyle w:val="Hyperlink"/>
                <w:i/>
                <w:iCs/>
                <w:noProof/>
              </w:rPr>
              <w:t>PACE at Lockwood</w:t>
            </w:r>
            <w:r w:rsidR="008B1019" w:rsidRPr="00132A61">
              <w:rPr>
                <w:rStyle w:val="Hyperlink"/>
                <w:noProof/>
              </w:rPr>
              <w:t>?</w:t>
            </w:r>
            <w:r w:rsidR="008B1019">
              <w:rPr>
                <w:noProof/>
                <w:webHidden/>
              </w:rPr>
              <w:tab/>
            </w:r>
            <w:r w:rsidR="008B1019">
              <w:rPr>
                <w:noProof/>
                <w:webHidden/>
              </w:rPr>
              <w:fldChar w:fldCharType="begin"/>
            </w:r>
            <w:r w:rsidR="008B1019">
              <w:rPr>
                <w:noProof/>
                <w:webHidden/>
              </w:rPr>
              <w:instrText xml:space="preserve"> PAGEREF _Toc38833662 \h </w:instrText>
            </w:r>
            <w:r w:rsidR="008B1019">
              <w:rPr>
                <w:noProof/>
                <w:webHidden/>
              </w:rPr>
            </w:r>
            <w:r w:rsidR="008B1019">
              <w:rPr>
                <w:noProof/>
                <w:webHidden/>
              </w:rPr>
              <w:fldChar w:fldCharType="separate"/>
            </w:r>
            <w:r w:rsidR="008B1019">
              <w:rPr>
                <w:noProof/>
                <w:webHidden/>
              </w:rPr>
              <w:t>1</w:t>
            </w:r>
            <w:r w:rsidR="008B1019">
              <w:rPr>
                <w:noProof/>
                <w:webHidden/>
              </w:rPr>
              <w:fldChar w:fldCharType="end"/>
            </w:r>
          </w:hyperlink>
        </w:p>
        <w:p w14:paraId="6C2EE70A" w14:textId="61213A00" w:rsidR="008B1019" w:rsidRDefault="00233C25">
          <w:pPr>
            <w:pStyle w:val="TOC2"/>
            <w:tabs>
              <w:tab w:val="left" w:pos="960"/>
              <w:tab w:val="right" w:leader="dot" w:pos="9350"/>
            </w:tabs>
            <w:rPr>
              <w:rFonts w:eastAsiaTheme="minorEastAsia" w:cstheme="minorBidi"/>
              <w:b w:val="0"/>
              <w:noProof/>
              <w:kern w:val="0"/>
            </w:rPr>
          </w:pPr>
          <w:hyperlink w:anchor="_Toc38833663" w:history="1">
            <w:r w:rsidR="008B1019" w:rsidRPr="00132A61">
              <w:rPr>
                <w:rStyle w:val="Hyperlink"/>
                <w:noProof/>
              </w:rPr>
              <w:t>2.2.</w:t>
            </w:r>
            <w:r w:rsidR="008B1019">
              <w:rPr>
                <w:rFonts w:eastAsiaTheme="minorEastAsia" w:cstheme="minorBidi"/>
                <w:b w:val="0"/>
                <w:noProof/>
                <w:kern w:val="0"/>
              </w:rPr>
              <w:tab/>
            </w:r>
            <w:r w:rsidR="008B1019" w:rsidRPr="00132A61">
              <w:rPr>
                <w:rStyle w:val="Hyperlink"/>
                <w:noProof/>
              </w:rPr>
              <w:t xml:space="preserve">A Brief History of </w:t>
            </w:r>
            <w:r w:rsidR="008B1019" w:rsidRPr="00132A61">
              <w:rPr>
                <w:rStyle w:val="Hyperlink"/>
                <w:i/>
                <w:iCs/>
                <w:noProof/>
              </w:rPr>
              <w:t>PACE a Lockwood</w:t>
            </w:r>
            <w:r w:rsidR="008B1019">
              <w:rPr>
                <w:noProof/>
                <w:webHidden/>
              </w:rPr>
              <w:tab/>
            </w:r>
            <w:r w:rsidR="008B1019">
              <w:rPr>
                <w:noProof/>
                <w:webHidden/>
              </w:rPr>
              <w:fldChar w:fldCharType="begin"/>
            </w:r>
            <w:r w:rsidR="008B1019">
              <w:rPr>
                <w:noProof/>
                <w:webHidden/>
              </w:rPr>
              <w:instrText xml:space="preserve"> PAGEREF _Toc38833663 \h </w:instrText>
            </w:r>
            <w:r w:rsidR="008B1019">
              <w:rPr>
                <w:noProof/>
                <w:webHidden/>
              </w:rPr>
            </w:r>
            <w:r w:rsidR="008B1019">
              <w:rPr>
                <w:noProof/>
                <w:webHidden/>
              </w:rPr>
              <w:fldChar w:fldCharType="separate"/>
            </w:r>
            <w:r w:rsidR="008B1019">
              <w:rPr>
                <w:noProof/>
                <w:webHidden/>
              </w:rPr>
              <w:t>2</w:t>
            </w:r>
            <w:r w:rsidR="008B1019">
              <w:rPr>
                <w:noProof/>
                <w:webHidden/>
              </w:rPr>
              <w:fldChar w:fldCharType="end"/>
            </w:r>
          </w:hyperlink>
        </w:p>
        <w:p w14:paraId="5E625BFF" w14:textId="0E98ED4A" w:rsidR="008B1019" w:rsidRDefault="00233C25">
          <w:pPr>
            <w:pStyle w:val="TOC2"/>
            <w:tabs>
              <w:tab w:val="left" w:pos="960"/>
              <w:tab w:val="right" w:leader="dot" w:pos="9350"/>
            </w:tabs>
            <w:rPr>
              <w:rFonts w:eastAsiaTheme="minorEastAsia" w:cstheme="minorBidi"/>
              <w:b w:val="0"/>
              <w:noProof/>
              <w:kern w:val="0"/>
            </w:rPr>
          </w:pPr>
          <w:hyperlink w:anchor="_Toc38833664" w:history="1">
            <w:r w:rsidR="008B1019" w:rsidRPr="00132A61">
              <w:rPr>
                <w:rStyle w:val="Hyperlink"/>
                <w:noProof/>
              </w:rPr>
              <w:t>2.3.</w:t>
            </w:r>
            <w:r w:rsidR="008B1019">
              <w:rPr>
                <w:rFonts w:eastAsiaTheme="minorEastAsia" w:cstheme="minorBidi"/>
                <w:b w:val="0"/>
                <w:noProof/>
                <w:kern w:val="0"/>
              </w:rPr>
              <w:tab/>
            </w:r>
            <w:r w:rsidR="008B1019" w:rsidRPr="00132A61">
              <w:rPr>
                <w:rStyle w:val="Hyperlink"/>
                <w:noProof/>
              </w:rPr>
              <w:t>A Community</w:t>
            </w:r>
            <w:r w:rsidR="008B1019">
              <w:rPr>
                <w:noProof/>
                <w:webHidden/>
              </w:rPr>
              <w:tab/>
            </w:r>
            <w:r w:rsidR="008B1019">
              <w:rPr>
                <w:noProof/>
                <w:webHidden/>
              </w:rPr>
              <w:fldChar w:fldCharType="begin"/>
            </w:r>
            <w:r w:rsidR="008B1019">
              <w:rPr>
                <w:noProof/>
                <w:webHidden/>
              </w:rPr>
              <w:instrText xml:space="preserve"> PAGEREF _Toc38833664 \h </w:instrText>
            </w:r>
            <w:r w:rsidR="008B1019">
              <w:rPr>
                <w:noProof/>
                <w:webHidden/>
              </w:rPr>
            </w:r>
            <w:r w:rsidR="008B1019">
              <w:rPr>
                <w:noProof/>
                <w:webHidden/>
              </w:rPr>
              <w:fldChar w:fldCharType="separate"/>
            </w:r>
            <w:r w:rsidR="008B1019">
              <w:rPr>
                <w:noProof/>
                <w:webHidden/>
              </w:rPr>
              <w:t>1</w:t>
            </w:r>
            <w:r w:rsidR="008B1019">
              <w:rPr>
                <w:noProof/>
                <w:webHidden/>
              </w:rPr>
              <w:fldChar w:fldCharType="end"/>
            </w:r>
          </w:hyperlink>
        </w:p>
        <w:p w14:paraId="7E703F18" w14:textId="34892228" w:rsidR="008B1019" w:rsidRDefault="00233C25">
          <w:pPr>
            <w:pStyle w:val="TOC2"/>
            <w:tabs>
              <w:tab w:val="left" w:pos="960"/>
              <w:tab w:val="right" w:leader="dot" w:pos="9350"/>
            </w:tabs>
            <w:rPr>
              <w:rFonts w:eastAsiaTheme="minorEastAsia" w:cstheme="minorBidi"/>
              <w:b w:val="0"/>
              <w:noProof/>
              <w:kern w:val="0"/>
            </w:rPr>
          </w:pPr>
          <w:hyperlink w:anchor="_Toc38833665" w:history="1">
            <w:r w:rsidR="008B1019" w:rsidRPr="00132A61">
              <w:rPr>
                <w:rStyle w:val="Hyperlink"/>
                <w:noProof/>
              </w:rPr>
              <w:t>2.4.</w:t>
            </w:r>
            <w:r w:rsidR="008B1019">
              <w:rPr>
                <w:rFonts w:eastAsiaTheme="minorEastAsia" w:cstheme="minorBidi"/>
                <w:b w:val="0"/>
                <w:noProof/>
                <w:kern w:val="0"/>
              </w:rPr>
              <w:tab/>
            </w:r>
            <w:r w:rsidR="008B1019" w:rsidRPr="00132A61">
              <w:rPr>
                <w:rStyle w:val="Hyperlink"/>
                <w:noProof/>
              </w:rPr>
              <w:t>A Nurturing Learning Environment</w:t>
            </w:r>
            <w:r w:rsidR="008B1019">
              <w:rPr>
                <w:noProof/>
                <w:webHidden/>
              </w:rPr>
              <w:tab/>
            </w:r>
            <w:r w:rsidR="008B1019">
              <w:rPr>
                <w:noProof/>
                <w:webHidden/>
              </w:rPr>
              <w:fldChar w:fldCharType="begin"/>
            </w:r>
            <w:r w:rsidR="008B1019">
              <w:rPr>
                <w:noProof/>
                <w:webHidden/>
              </w:rPr>
              <w:instrText xml:space="preserve"> PAGEREF _Toc38833665 \h </w:instrText>
            </w:r>
            <w:r w:rsidR="008B1019">
              <w:rPr>
                <w:noProof/>
                <w:webHidden/>
              </w:rPr>
            </w:r>
            <w:r w:rsidR="008B1019">
              <w:rPr>
                <w:noProof/>
                <w:webHidden/>
              </w:rPr>
              <w:fldChar w:fldCharType="separate"/>
            </w:r>
            <w:r w:rsidR="008B1019">
              <w:rPr>
                <w:noProof/>
                <w:webHidden/>
              </w:rPr>
              <w:t>2</w:t>
            </w:r>
            <w:r w:rsidR="008B1019">
              <w:rPr>
                <w:noProof/>
                <w:webHidden/>
              </w:rPr>
              <w:fldChar w:fldCharType="end"/>
            </w:r>
          </w:hyperlink>
        </w:p>
        <w:p w14:paraId="3331666B" w14:textId="5C50C7E8" w:rsidR="008B1019" w:rsidRDefault="00233C25">
          <w:pPr>
            <w:pStyle w:val="TOC2"/>
            <w:tabs>
              <w:tab w:val="left" w:pos="960"/>
              <w:tab w:val="right" w:leader="dot" w:pos="9350"/>
            </w:tabs>
            <w:rPr>
              <w:rFonts w:eastAsiaTheme="minorEastAsia" w:cstheme="minorBidi"/>
              <w:b w:val="0"/>
              <w:noProof/>
              <w:kern w:val="0"/>
            </w:rPr>
          </w:pPr>
          <w:hyperlink w:anchor="_Toc38833666" w:history="1">
            <w:r w:rsidR="008B1019" w:rsidRPr="00132A61">
              <w:rPr>
                <w:rStyle w:val="Hyperlink"/>
                <w:noProof/>
              </w:rPr>
              <w:t>2.5.</w:t>
            </w:r>
            <w:r w:rsidR="008B1019">
              <w:rPr>
                <w:rFonts w:eastAsiaTheme="minorEastAsia" w:cstheme="minorBidi"/>
                <w:b w:val="0"/>
                <w:noProof/>
                <w:kern w:val="0"/>
              </w:rPr>
              <w:tab/>
            </w:r>
            <w:r w:rsidR="008B1019" w:rsidRPr="00132A61">
              <w:rPr>
                <w:rStyle w:val="Hyperlink"/>
                <w:noProof/>
              </w:rPr>
              <w:t>A Legacy of Core Values</w:t>
            </w:r>
            <w:r w:rsidR="008B1019">
              <w:rPr>
                <w:noProof/>
                <w:webHidden/>
              </w:rPr>
              <w:tab/>
            </w:r>
            <w:r w:rsidR="008B1019">
              <w:rPr>
                <w:noProof/>
                <w:webHidden/>
              </w:rPr>
              <w:fldChar w:fldCharType="begin"/>
            </w:r>
            <w:r w:rsidR="008B1019">
              <w:rPr>
                <w:noProof/>
                <w:webHidden/>
              </w:rPr>
              <w:instrText xml:space="preserve"> PAGEREF _Toc38833666 \h </w:instrText>
            </w:r>
            <w:r w:rsidR="008B1019">
              <w:rPr>
                <w:noProof/>
                <w:webHidden/>
              </w:rPr>
            </w:r>
            <w:r w:rsidR="008B1019">
              <w:rPr>
                <w:noProof/>
                <w:webHidden/>
              </w:rPr>
              <w:fldChar w:fldCharType="separate"/>
            </w:r>
            <w:r w:rsidR="008B1019">
              <w:rPr>
                <w:noProof/>
                <w:webHidden/>
              </w:rPr>
              <w:t>3</w:t>
            </w:r>
            <w:r w:rsidR="008B1019">
              <w:rPr>
                <w:noProof/>
                <w:webHidden/>
              </w:rPr>
              <w:fldChar w:fldCharType="end"/>
            </w:r>
          </w:hyperlink>
        </w:p>
        <w:p w14:paraId="0932E387" w14:textId="6768E2A7" w:rsidR="008B1019" w:rsidRDefault="00233C25">
          <w:pPr>
            <w:pStyle w:val="TOC2"/>
            <w:tabs>
              <w:tab w:val="left" w:pos="960"/>
              <w:tab w:val="right" w:leader="dot" w:pos="9350"/>
            </w:tabs>
            <w:rPr>
              <w:rFonts w:eastAsiaTheme="minorEastAsia" w:cstheme="minorBidi"/>
              <w:b w:val="0"/>
              <w:noProof/>
              <w:kern w:val="0"/>
            </w:rPr>
          </w:pPr>
          <w:hyperlink w:anchor="_Toc38833667" w:history="1">
            <w:r w:rsidR="008B1019" w:rsidRPr="00132A61">
              <w:rPr>
                <w:rStyle w:val="Hyperlink"/>
                <w:noProof/>
              </w:rPr>
              <w:t>2.6.</w:t>
            </w:r>
            <w:r w:rsidR="008B1019">
              <w:rPr>
                <w:rFonts w:eastAsiaTheme="minorEastAsia" w:cstheme="minorBidi"/>
                <w:b w:val="0"/>
                <w:noProof/>
                <w:kern w:val="0"/>
              </w:rPr>
              <w:tab/>
            </w:r>
            <w:r w:rsidR="008B1019" w:rsidRPr="00132A61">
              <w:rPr>
                <w:rStyle w:val="Hyperlink"/>
                <w:noProof/>
              </w:rPr>
              <w:t>A Foundation for Their Future</w:t>
            </w:r>
            <w:r w:rsidR="008B1019">
              <w:rPr>
                <w:noProof/>
                <w:webHidden/>
              </w:rPr>
              <w:tab/>
            </w:r>
            <w:r w:rsidR="008B1019">
              <w:rPr>
                <w:noProof/>
                <w:webHidden/>
              </w:rPr>
              <w:fldChar w:fldCharType="begin"/>
            </w:r>
            <w:r w:rsidR="008B1019">
              <w:rPr>
                <w:noProof/>
                <w:webHidden/>
              </w:rPr>
              <w:instrText xml:space="preserve"> PAGEREF _Toc38833667 \h </w:instrText>
            </w:r>
            <w:r w:rsidR="008B1019">
              <w:rPr>
                <w:noProof/>
                <w:webHidden/>
              </w:rPr>
            </w:r>
            <w:r w:rsidR="008B1019">
              <w:rPr>
                <w:noProof/>
                <w:webHidden/>
              </w:rPr>
              <w:fldChar w:fldCharType="separate"/>
            </w:r>
            <w:r w:rsidR="008B1019">
              <w:rPr>
                <w:noProof/>
                <w:webHidden/>
              </w:rPr>
              <w:t>3</w:t>
            </w:r>
            <w:r w:rsidR="008B1019">
              <w:rPr>
                <w:noProof/>
                <w:webHidden/>
              </w:rPr>
              <w:fldChar w:fldCharType="end"/>
            </w:r>
          </w:hyperlink>
        </w:p>
        <w:p w14:paraId="004F5E8E" w14:textId="1E6DAB2D" w:rsidR="008B1019" w:rsidRDefault="00233C25">
          <w:pPr>
            <w:pStyle w:val="TOC1"/>
            <w:rPr>
              <w:rFonts w:eastAsiaTheme="minorEastAsia" w:cstheme="minorBidi"/>
              <w:b w:val="0"/>
              <w:noProof/>
              <w:kern w:val="0"/>
              <w:sz w:val="22"/>
              <w:szCs w:val="22"/>
            </w:rPr>
          </w:pPr>
          <w:hyperlink w:anchor="_Toc38833668" w:history="1">
            <w:r w:rsidR="008B1019" w:rsidRPr="00132A61">
              <w:rPr>
                <w:rStyle w:val="Hyperlink"/>
                <w:noProof/>
              </w:rPr>
              <w:t>3.</w:t>
            </w:r>
            <w:r w:rsidR="008B1019">
              <w:rPr>
                <w:rFonts w:eastAsiaTheme="minorEastAsia" w:cstheme="minorBidi"/>
                <w:b w:val="0"/>
                <w:noProof/>
                <w:kern w:val="0"/>
                <w:sz w:val="22"/>
                <w:szCs w:val="22"/>
              </w:rPr>
              <w:tab/>
            </w:r>
            <w:r w:rsidR="008B1019" w:rsidRPr="00132A61">
              <w:rPr>
                <w:rStyle w:val="Hyperlink"/>
                <w:noProof/>
              </w:rPr>
              <w:t>Summary of Enrollment Procedures</w:t>
            </w:r>
            <w:r w:rsidR="008B1019">
              <w:rPr>
                <w:noProof/>
                <w:webHidden/>
              </w:rPr>
              <w:tab/>
            </w:r>
            <w:r w:rsidR="008B1019">
              <w:rPr>
                <w:noProof/>
                <w:webHidden/>
              </w:rPr>
              <w:fldChar w:fldCharType="begin"/>
            </w:r>
            <w:r w:rsidR="008B1019">
              <w:rPr>
                <w:noProof/>
                <w:webHidden/>
              </w:rPr>
              <w:instrText xml:space="preserve"> PAGEREF _Toc38833668 \h </w:instrText>
            </w:r>
            <w:r w:rsidR="008B1019">
              <w:rPr>
                <w:noProof/>
                <w:webHidden/>
              </w:rPr>
            </w:r>
            <w:r w:rsidR="008B1019">
              <w:rPr>
                <w:noProof/>
                <w:webHidden/>
              </w:rPr>
              <w:fldChar w:fldCharType="separate"/>
            </w:r>
            <w:r w:rsidR="008B1019">
              <w:rPr>
                <w:noProof/>
                <w:webHidden/>
              </w:rPr>
              <w:t>4</w:t>
            </w:r>
            <w:r w:rsidR="008B1019">
              <w:rPr>
                <w:noProof/>
                <w:webHidden/>
              </w:rPr>
              <w:fldChar w:fldCharType="end"/>
            </w:r>
          </w:hyperlink>
        </w:p>
        <w:p w14:paraId="7FEB1D03" w14:textId="23E56080" w:rsidR="008B1019" w:rsidRDefault="00233C25">
          <w:pPr>
            <w:pStyle w:val="TOC2"/>
            <w:tabs>
              <w:tab w:val="left" w:pos="960"/>
              <w:tab w:val="right" w:leader="dot" w:pos="9350"/>
            </w:tabs>
            <w:rPr>
              <w:rFonts w:eastAsiaTheme="minorEastAsia" w:cstheme="minorBidi"/>
              <w:b w:val="0"/>
              <w:noProof/>
              <w:kern w:val="0"/>
            </w:rPr>
          </w:pPr>
          <w:hyperlink w:anchor="_Toc38833669" w:history="1">
            <w:r w:rsidR="008B1019" w:rsidRPr="00132A61">
              <w:rPr>
                <w:rStyle w:val="Hyperlink"/>
                <w:noProof/>
              </w:rPr>
              <w:t>3.1.</w:t>
            </w:r>
            <w:r w:rsidR="008B1019">
              <w:rPr>
                <w:rFonts w:eastAsiaTheme="minorEastAsia" w:cstheme="minorBidi"/>
                <w:b w:val="0"/>
                <w:noProof/>
                <w:kern w:val="0"/>
              </w:rPr>
              <w:tab/>
            </w:r>
            <w:r w:rsidR="008B1019" w:rsidRPr="00132A61">
              <w:rPr>
                <w:rStyle w:val="Hyperlink"/>
                <w:noProof/>
              </w:rPr>
              <w:t>Enrollment Timeline</w:t>
            </w:r>
            <w:r w:rsidR="008B1019">
              <w:rPr>
                <w:noProof/>
                <w:webHidden/>
              </w:rPr>
              <w:tab/>
            </w:r>
            <w:r w:rsidR="008B1019">
              <w:rPr>
                <w:noProof/>
                <w:webHidden/>
              </w:rPr>
              <w:fldChar w:fldCharType="begin"/>
            </w:r>
            <w:r w:rsidR="008B1019">
              <w:rPr>
                <w:noProof/>
                <w:webHidden/>
              </w:rPr>
              <w:instrText xml:space="preserve"> PAGEREF _Toc38833669 \h </w:instrText>
            </w:r>
            <w:r w:rsidR="008B1019">
              <w:rPr>
                <w:noProof/>
                <w:webHidden/>
              </w:rPr>
            </w:r>
            <w:r w:rsidR="008B1019">
              <w:rPr>
                <w:noProof/>
                <w:webHidden/>
              </w:rPr>
              <w:fldChar w:fldCharType="separate"/>
            </w:r>
            <w:r w:rsidR="008B1019">
              <w:rPr>
                <w:noProof/>
                <w:webHidden/>
              </w:rPr>
              <w:t>4</w:t>
            </w:r>
            <w:r w:rsidR="008B1019">
              <w:rPr>
                <w:noProof/>
                <w:webHidden/>
              </w:rPr>
              <w:fldChar w:fldCharType="end"/>
            </w:r>
          </w:hyperlink>
        </w:p>
        <w:p w14:paraId="79C4FB77" w14:textId="173EABBD" w:rsidR="008B1019" w:rsidRDefault="00233C25">
          <w:pPr>
            <w:pStyle w:val="TOC2"/>
            <w:tabs>
              <w:tab w:val="left" w:pos="960"/>
              <w:tab w:val="right" w:leader="dot" w:pos="9350"/>
            </w:tabs>
            <w:rPr>
              <w:rFonts w:eastAsiaTheme="minorEastAsia" w:cstheme="minorBidi"/>
              <w:b w:val="0"/>
              <w:noProof/>
              <w:kern w:val="0"/>
            </w:rPr>
          </w:pPr>
          <w:hyperlink w:anchor="_Toc38833670" w:history="1">
            <w:r w:rsidR="008B1019" w:rsidRPr="00132A61">
              <w:rPr>
                <w:rStyle w:val="Hyperlink"/>
                <w:noProof/>
              </w:rPr>
              <w:t>3.2.</w:t>
            </w:r>
            <w:r w:rsidR="008B1019">
              <w:rPr>
                <w:rFonts w:eastAsiaTheme="minorEastAsia" w:cstheme="minorBidi"/>
                <w:b w:val="0"/>
                <w:noProof/>
                <w:kern w:val="0"/>
              </w:rPr>
              <w:tab/>
            </w:r>
            <w:r w:rsidR="008B1019" w:rsidRPr="00132A61">
              <w:rPr>
                <w:rStyle w:val="Hyperlink"/>
                <w:noProof/>
              </w:rPr>
              <w:t>Enrollment Priority</w:t>
            </w:r>
            <w:r w:rsidR="008B1019">
              <w:rPr>
                <w:noProof/>
                <w:webHidden/>
              </w:rPr>
              <w:tab/>
            </w:r>
            <w:r w:rsidR="008B1019">
              <w:rPr>
                <w:noProof/>
                <w:webHidden/>
              </w:rPr>
              <w:fldChar w:fldCharType="begin"/>
            </w:r>
            <w:r w:rsidR="008B1019">
              <w:rPr>
                <w:noProof/>
                <w:webHidden/>
              </w:rPr>
              <w:instrText xml:space="preserve"> PAGEREF _Toc38833670 \h </w:instrText>
            </w:r>
            <w:r w:rsidR="008B1019">
              <w:rPr>
                <w:noProof/>
                <w:webHidden/>
              </w:rPr>
            </w:r>
            <w:r w:rsidR="008B1019">
              <w:rPr>
                <w:noProof/>
                <w:webHidden/>
              </w:rPr>
              <w:fldChar w:fldCharType="separate"/>
            </w:r>
            <w:r w:rsidR="008B1019">
              <w:rPr>
                <w:noProof/>
                <w:webHidden/>
              </w:rPr>
              <w:t>5</w:t>
            </w:r>
            <w:r w:rsidR="008B1019">
              <w:rPr>
                <w:noProof/>
                <w:webHidden/>
              </w:rPr>
              <w:fldChar w:fldCharType="end"/>
            </w:r>
          </w:hyperlink>
        </w:p>
        <w:p w14:paraId="14F00ABB" w14:textId="62FBCA73" w:rsidR="008B1019" w:rsidRDefault="00233C25">
          <w:pPr>
            <w:pStyle w:val="TOC2"/>
            <w:tabs>
              <w:tab w:val="left" w:pos="960"/>
              <w:tab w:val="right" w:leader="dot" w:pos="9350"/>
            </w:tabs>
            <w:rPr>
              <w:rFonts w:eastAsiaTheme="minorEastAsia" w:cstheme="minorBidi"/>
              <w:b w:val="0"/>
              <w:noProof/>
              <w:kern w:val="0"/>
            </w:rPr>
          </w:pPr>
          <w:hyperlink w:anchor="_Toc38833671" w:history="1">
            <w:r w:rsidR="008B1019" w:rsidRPr="00132A61">
              <w:rPr>
                <w:rStyle w:val="Hyperlink"/>
                <w:noProof/>
              </w:rPr>
              <w:t>3.3.</w:t>
            </w:r>
            <w:r w:rsidR="008B1019">
              <w:rPr>
                <w:rFonts w:eastAsiaTheme="minorEastAsia" w:cstheme="minorBidi"/>
                <w:b w:val="0"/>
                <w:noProof/>
                <w:kern w:val="0"/>
              </w:rPr>
              <w:tab/>
            </w:r>
            <w:r w:rsidR="008B1019" w:rsidRPr="00132A61">
              <w:rPr>
                <w:rStyle w:val="Hyperlink"/>
                <w:noProof/>
              </w:rPr>
              <w:t>Annual Lottery Enrollment Procedure</w:t>
            </w:r>
            <w:r w:rsidR="008B1019">
              <w:rPr>
                <w:noProof/>
                <w:webHidden/>
              </w:rPr>
              <w:tab/>
            </w:r>
            <w:r w:rsidR="008B1019">
              <w:rPr>
                <w:noProof/>
                <w:webHidden/>
              </w:rPr>
              <w:fldChar w:fldCharType="begin"/>
            </w:r>
            <w:r w:rsidR="008B1019">
              <w:rPr>
                <w:noProof/>
                <w:webHidden/>
              </w:rPr>
              <w:instrText xml:space="preserve"> PAGEREF _Toc38833671 \h </w:instrText>
            </w:r>
            <w:r w:rsidR="008B1019">
              <w:rPr>
                <w:noProof/>
                <w:webHidden/>
              </w:rPr>
            </w:r>
            <w:r w:rsidR="008B1019">
              <w:rPr>
                <w:noProof/>
                <w:webHidden/>
              </w:rPr>
              <w:fldChar w:fldCharType="separate"/>
            </w:r>
            <w:r w:rsidR="008B1019">
              <w:rPr>
                <w:noProof/>
                <w:webHidden/>
              </w:rPr>
              <w:t>7</w:t>
            </w:r>
            <w:r w:rsidR="008B1019">
              <w:rPr>
                <w:noProof/>
                <w:webHidden/>
              </w:rPr>
              <w:fldChar w:fldCharType="end"/>
            </w:r>
          </w:hyperlink>
        </w:p>
        <w:p w14:paraId="57D85D35" w14:textId="41BB613F" w:rsidR="008B1019" w:rsidRDefault="00233C25">
          <w:pPr>
            <w:pStyle w:val="TOC2"/>
            <w:tabs>
              <w:tab w:val="left" w:pos="960"/>
              <w:tab w:val="right" w:leader="dot" w:pos="9350"/>
            </w:tabs>
            <w:rPr>
              <w:rFonts w:eastAsiaTheme="minorEastAsia" w:cstheme="minorBidi"/>
              <w:b w:val="0"/>
              <w:noProof/>
              <w:kern w:val="0"/>
            </w:rPr>
          </w:pPr>
          <w:hyperlink w:anchor="_Toc38833672" w:history="1">
            <w:r w:rsidR="008B1019" w:rsidRPr="00132A61">
              <w:rPr>
                <w:rStyle w:val="Hyperlink"/>
                <w:noProof/>
              </w:rPr>
              <w:t>3.4.</w:t>
            </w:r>
            <w:r w:rsidR="008B1019">
              <w:rPr>
                <w:rFonts w:eastAsiaTheme="minorEastAsia" w:cstheme="minorBidi"/>
                <w:b w:val="0"/>
                <w:noProof/>
                <w:kern w:val="0"/>
              </w:rPr>
              <w:tab/>
            </w:r>
            <w:r w:rsidR="008B1019" w:rsidRPr="00132A61">
              <w:rPr>
                <w:rStyle w:val="Hyperlink"/>
                <w:noProof/>
              </w:rPr>
              <w:t>Enrollment Provisions</w:t>
            </w:r>
            <w:r w:rsidR="008B1019">
              <w:rPr>
                <w:noProof/>
                <w:webHidden/>
              </w:rPr>
              <w:tab/>
            </w:r>
            <w:r w:rsidR="008B1019">
              <w:rPr>
                <w:noProof/>
                <w:webHidden/>
              </w:rPr>
              <w:fldChar w:fldCharType="begin"/>
            </w:r>
            <w:r w:rsidR="008B1019">
              <w:rPr>
                <w:noProof/>
                <w:webHidden/>
              </w:rPr>
              <w:instrText xml:space="preserve"> PAGEREF _Toc38833672 \h </w:instrText>
            </w:r>
            <w:r w:rsidR="008B1019">
              <w:rPr>
                <w:noProof/>
                <w:webHidden/>
              </w:rPr>
            </w:r>
            <w:r w:rsidR="008B1019">
              <w:rPr>
                <w:noProof/>
                <w:webHidden/>
              </w:rPr>
              <w:fldChar w:fldCharType="separate"/>
            </w:r>
            <w:r w:rsidR="008B1019">
              <w:rPr>
                <w:noProof/>
                <w:webHidden/>
              </w:rPr>
              <w:t>8</w:t>
            </w:r>
            <w:r w:rsidR="008B1019">
              <w:rPr>
                <w:noProof/>
                <w:webHidden/>
              </w:rPr>
              <w:fldChar w:fldCharType="end"/>
            </w:r>
          </w:hyperlink>
        </w:p>
        <w:p w14:paraId="227C99B7" w14:textId="79A55158" w:rsidR="008B1019" w:rsidRDefault="00233C25">
          <w:pPr>
            <w:pStyle w:val="TOC2"/>
            <w:tabs>
              <w:tab w:val="left" w:pos="1200"/>
              <w:tab w:val="right" w:leader="dot" w:pos="9350"/>
            </w:tabs>
            <w:rPr>
              <w:rFonts w:eastAsiaTheme="minorEastAsia" w:cstheme="minorBidi"/>
              <w:b w:val="0"/>
              <w:noProof/>
              <w:kern w:val="0"/>
            </w:rPr>
          </w:pPr>
          <w:hyperlink w:anchor="_Toc38833673" w:history="1">
            <w:r w:rsidR="008B1019" w:rsidRPr="00132A61">
              <w:rPr>
                <w:rStyle w:val="Hyperlink"/>
                <w:noProof/>
              </w:rPr>
              <w:t>3.4.1.</w:t>
            </w:r>
            <w:r w:rsidR="008B1019">
              <w:rPr>
                <w:rFonts w:eastAsiaTheme="minorEastAsia" w:cstheme="minorBidi"/>
                <w:b w:val="0"/>
                <w:noProof/>
                <w:kern w:val="0"/>
              </w:rPr>
              <w:tab/>
            </w:r>
            <w:r w:rsidR="008B1019" w:rsidRPr="00132A61">
              <w:rPr>
                <w:rStyle w:val="Hyperlink"/>
                <w:noProof/>
              </w:rPr>
              <w:t>Re-enrollment Provisions</w:t>
            </w:r>
            <w:r w:rsidR="008B1019">
              <w:rPr>
                <w:noProof/>
                <w:webHidden/>
              </w:rPr>
              <w:tab/>
            </w:r>
            <w:r w:rsidR="008B1019">
              <w:rPr>
                <w:noProof/>
                <w:webHidden/>
              </w:rPr>
              <w:fldChar w:fldCharType="begin"/>
            </w:r>
            <w:r w:rsidR="008B1019">
              <w:rPr>
                <w:noProof/>
                <w:webHidden/>
              </w:rPr>
              <w:instrText xml:space="preserve"> PAGEREF _Toc38833673 \h </w:instrText>
            </w:r>
            <w:r w:rsidR="008B1019">
              <w:rPr>
                <w:noProof/>
                <w:webHidden/>
              </w:rPr>
            </w:r>
            <w:r w:rsidR="008B1019">
              <w:rPr>
                <w:noProof/>
                <w:webHidden/>
              </w:rPr>
              <w:fldChar w:fldCharType="separate"/>
            </w:r>
            <w:r w:rsidR="008B1019">
              <w:rPr>
                <w:noProof/>
                <w:webHidden/>
              </w:rPr>
              <w:t>8</w:t>
            </w:r>
            <w:r w:rsidR="008B1019">
              <w:rPr>
                <w:noProof/>
                <w:webHidden/>
              </w:rPr>
              <w:fldChar w:fldCharType="end"/>
            </w:r>
          </w:hyperlink>
        </w:p>
        <w:p w14:paraId="2121C4B1" w14:textId="6C5071BC" w:rsidR="008B1019" w:rsidRDefault="00233C25">
          <w:pPr>
            <w:pStyle w:val="TOC2"/>
            <w:tabs>
              <w:tab w:val="left" w:pos="1200"/>
              <w:tab w:val="right" w:leader="dot" w:pos="9350"/>
            </w:tabs>
            <w:rPr>
              <w:rFonts w:eastAsiaTheme="minorEastAsia" w:cstheme="minorBidi"/>
              <w:b w:val="0"/>
              <w:noProof/>
              <w:kern w:val="0"/>
            </w:rPr>
          </w:pPr>
          <w:hyperlink w:anchor="_Toc38833674" w:history="1">
            <w:r w:rsidR="008B1019" w:rsidRPr="00132A61">
              <w:rPr>
                <w:rStyle w:val="Hyperlink"/>
                <w:noProof/>
              </w:rPr>
              <w:t>3.4.1.1.</w:t>
            </w:r>
            <w:r w:rsidR="008B1019">
              <w:rPr>
                <w:rFonts w:eastAsiaTheme="minorEastAsia" w:cstheme="minorBidi"/>
                <w:b w:val="0"/>
                <w:noProof/>
                <w:kern w:val="0"/>
              </w:rPr>
              <w:tab/>
            </w:r>
            <w:r w:rsidR="008B1019" w:rsidRPr="00132A61">
              <w:rPr>
                <w:rStyle w:val="Hyperlink"/>
                <w:noProof/>
              </w:rPr>
              <w:t>Good Standing for Re-enrollment</w:t>
            </w:r>
            <w:r w:rsidR="008B1019">
              <w:rPr>
                <w:noProof/>
                <w:webHidden/>
              </w:rPr>
              <w:tab/>
            </w:r>
            <w:r w:rsidR="008B1019">
              <w:rPr>
                <w:noProof/>
                <w:webHidden/>
              </w:rPr>
              <w:fldChar w:fldCharType="begin"/>
            </w:r>
            <w:r w:rsidR="008B1019">
              <w:rPr>
                <w:noProof/>
                <w:webHidden/>
              </w:rPr>
              <w:instrText xml:space="preserve"> PAGEREF _Toc38833674 \h </w:instrText>
            </w:r>
            <w:r w:rsidR="008B1019">
              <w:rPr>
                <w:noProof/>
                <w:webHidden/>
              </w:rPr>
            </w:r>
            <w:r w:rsidR="008B1019">
              <w:rPr>
                <w:noProof/>
                <w:webHidden/>
              </w:rPr>
              <w:fldChar w:fldCharType="separate"/>
            </w:r>
            <w:r w:rsidR="008B1019">
              <w:rPr>
                <w:noProof/>
                <w:webHidden/>
              </w:rPr>
              <w:t>8</w:t>
            </w:r>
            <w:r w:rsidR="008B1019">
              <w:rPr>
                <w:noProof/>
                <w:webHidden/>
              </w:rPr>
              <w:fldChar w:fldCharType="end"/>
            </w:r>
          </w:hyperlink>
        </w:p>
        <w:p w14:paraId="27839185" w14:textId="6F3C5D53" w:rsidR="008B1019" w:rsidRDefault="00233C25">
          <w:pPr>
            <w:pStyle w:val="TOC2"/>
            <w:tabs>
              <w:tab w:val="left" w:pos="1200"/>
              <w:tab w:val="right" w:leader="dot" w:pos="9350"/>
            </w:tabs>
            <w:rPr>
              <w:rFonts w:eastAsiaTheme="minorEastAsia" w:cstheme="minorBidi"/>
              <w:b w:val="0"/>
              <w:noProof/>
              <w:kern w:val="0"/>
            </w:rPr>
          </w:pPr>
          <w:hyperlink w:anchor="_Toc38833675" w:history="1">
            <w:r w:rsidR="008B1019" w:rsidRPr="00132A61">
              <w:rPr>
                <w:rStyle w:val="Hyperlink"/>
                <w:noProof/>
              </w:rPr>
              <w:t>3.4.2.</w:t>
            </w:r>
            <w:r w:rsidR="008B1019">
              <w:rPr>
                <w:rFonts w:eastAsiaTheme="minorEastAsia" w:cstheme="minorBidi"/>
                <w:b w:val="0"/>
                <w:noProof/>
                <w:kern w:val="0"/>
              </w:rPr>
              <w:tab/>
            </w:r>
            <w:r w:rsidR="008B1019" w:rsidRPr="00132A61">
              <w:rPr>
                <w:rStyle w:val="Hyperlink"/>
                <w:noProof/>
              </w:rPr>
              <w:t>Supremacy of NSD &amp; School Principal</w:t>
            </w:r>
            <w:r w:rsidR="008B1019">
              <w:rPr>
                <w:noProof/>
                <w:webHidden/>
              </w:rPr>
              <w:tab/>
            </w:r>
            <w:r w:rsidR="008B1019">
              <w:rPr>
                <w:noProof/>
                <w:webHidden/>
              </w:rPr>
              <w:fldChar w:fldCharType="begin"/>
            </w:r>
            <w:r w:rsidR="008B1019">
              <w:rPr>
                <w:noProof/>
                <w:webHidden/>
              </w:rPr>
              <w:instrText xml:space="preserve"> PAGEREF _Toc38833675 \h </w:instrText>
            </w:r>
            <w:r w:rsidR="008B1019">
              <w:rPr>
                <w:noProof/>
                <w:webHidden/>
              </w:rPr>
            </w:r>
            <w:r w:rsidR="008B1019">
              <w:rPr>
                <w:noProof/>
                <w:webHidden/>
              </w:rPr>
              <w:fldChar w:fldCharType="separate"/>
            </w:r>
            <w:r w:rsidR="008B1019">
              <w:rPr>
                <w:noProof/>
                <w:webHidden/>
              </w:rPr>
              <w:t>8</w:t>
            </w:r>
            <w:r w:rsidR="008B1019">
              <w:rPr>
                <w:noProof/>
                <w:webHidden/>
              </w:rPr>
              <w:fldChar w:fldCharType="end"/>
            </w:r>
          </w:hyperlink>
        </w:p>
        <w:p w14:paraId="7D725F46" w14:textId="755562F9" w:rsidR="008B1019" w:rsidRDefault="00233C25">
          <w:pPr>
            <w:pStyle w:val="TOC2"/>
            <w:tabs>
              <w:tab w:val="left" w:pos="1200"/>
              <w:tab w:val="right" w:leader="dot" w:pos="9350"/>
            </w:tabs>
            <w:rPr>
              <w:rFonts w:eastAsiaTheme="minorEastAsia" w:cstheme="minorBidi"/>
              <w:b w:val="0"/>
              <w:noProof/>
              <w:kern w:val="0"/>
            </w:rPr>
          </w:pPr>
          <w:hyperlink w:anchor="_Toc38833676" w:history="1">
            <w:r w:rsidR="008B1019" w:rsidRPr="00132A61">
              <w:rPr>
                <w:rStyle w:val="Hyperlink"/>
                <w:noProof/>
              </w:rPr>
              <w:t>3.4.3.</w:t>
            </w:r>
            <w:r w:rsidR="008B1019">
              <w:rPr>
                <w:rFonts w:eastAsiaTheme="minorEastAsia" w:cstheme="minorBidi"/>
                <w:b w:val="0"/>
                <w:noProof/>
                <w:kern w:val="0"/>
              </w:rPr>
              <w:tab/>
            </w:r>
            <w:r w:rsidR="008B1019" w:rsidRPr="00132A61">
              <w:rPr>
                <w:rStyle w:val="Hyperlink"/>
                <w:noProof/>
              </w:rPr>
              <w:t>Residence Change Rules</w:t>
            </w:r>
            <w:r w:rsidR="008B1019">
              <w:rPr>
                <w:noProof/>
                <w:webHidden/>
              </w:rPr>
              <w:tab/>
            </w:r>
            <w:r w:rsidR="008B1019">
              <w:rPr>
                <w:noProof/>
                <w:webHidden/>
              </w:rPr>
              <w:fldChar w:fldCharType="begin"/>
            </w:r>
            <w:r w:rsidR="008B1019">
              <w:rPr>
                <w:noProof/>
                <w:webHidden/>
              </w:rPr>
              <w:instrText xml:space="preserve"> PAGEREF _Toc38833676 \h </w:instrText>
            </w:r>
            <w:r w:rsidR="008B1019">
              <w:rPr>
                <w:noProof/>
                <w:webHidden/>
              </w:rPr>
            </w:r>
            <w:r w:rsidR="008B1019">
              <w:rPr>
                <w:noProof/>
                <w:webHidden/>
              </w:rPr>
              <w:fldChar w:fldCharType="separate"/>
            </w:r>
            <w:r w:rsidR="008B1019">
              <w:rPr>
                <w:noProof/>
                <w:webHidden/>
              </w:rPr>
              <w:t>9</w:t>
            </w:r>
            <w:r w:rsidR="008B1019">
              <w:rPr>
                <w:noProof/>
                <w:webHidden/>
              </w:rPr>
              <w:fldChar w:fldCharType="end"/>
            </w:r>
          </w:hyperlink>
        </w:p>
        <w:p w14:paraId="27BDF6F8" w14:textId="63CAD2EA" w:rsidR="008B1019" w:rsidRDefault="00233C25">
          <w:pPr>
            <w:pStyle w:val="TOC2"/>
            <w:tabs>
              <w:tab w:val="left" w:pos="1200"/>
              <w:tab w:val="right" w:leader="dot" w:pos="9350"/>
            </w:tabs>
            <w:rPr>
              <w:rFonts w:eastAsiaTheme="minorEastAsia" w:cstheme="minorBidi"/>
              <w:b w:val="0"/>
              <w:noProof/>
              <w:kern w:val="0"/>
            </w:rPr>
          </w:pPr>
          <w:hyperlink w:anchor="_Toc38833677" w:history="1">
            <w:r w:rsidR="008B1019" w:rsidRPr="00132A61">
              <w:rPr>
                <w:rStyle w:val="Hyperlink"/>
                <w:noProof/>
              </w:rPr>
              <w:t>3.4.4.</w:t>
            </w:r>
            <w:r w:rsidR="008B1019">
              <w:rPr>
                <w:rFonts w:eastAsiaTheme="minorEastAsia" w:cstheme="minorBidi"/>
                <w:b w:val="0"/>
                <w:noProof/>
                <w:kern w:val="0"/>
              </w:rPr>
              <w:tab/>
            </w:r>
            <w:r w:rsidR="008B1019" w:rsidRPr="00132A61">
              <w:rPr>
                <w:rStyle w:val="Hyperlink"/>
                <w:noProof/>
              </w:rPr>
              <w:t>False or Incomplete Applications</w:t>
            </w:r>
            <w:r w:rsidR="008B1019">
              <w:rPr>
                <w:noProof/>
                <w:webHidden/>
              </w:rPr>
              <w:tab/>
            </w:r>
            <w:r w:rsidR="008B1019">
              <w:rPr>
                <w:noProof/>
                <w:webHidden/>
              </w:rPr>
              <w:fldChar w:fldCharType="begin"/>
            </w:r>
            <w:r w:rsidR="008B1019">
              <w:rPr>
                <w:noProof/>
                <w:webHidden/>
              </w:rPr>
              <w:instrText xml:space="preserve"> PAGEREF _Toc38833677 \h </w:instrText>
            </w:r>
            <w:r w:rsidR="008B1019">
              <w:rPr>
                <w:noProof/>
                <w:webHidden/>
              </w:rPr>
            </w:r>
            <w:r w:rsidR="008B1019">
              <w:rPr>
                <w:noProof/>
                <w:webHidden/>
              </w:rPr>
              <w:fldChar w:fldCharType="separate"/>
            </w:r>
            <w:r w:rsidR="008B1019">
              <w:rPr>
                <w:noProof/>
                <w:webHidden/>
              </w:rPr>
              <w:t>9</w:t>
            </w:r>
            <w:r w:rsidR="008B1019">
              <w:rPr>
                <w:noProof/>
                <w:webHidden/>
              </w:rPr>
              <w:fldChar w:fldCharType="end"/>
            </w:r>
          </w:hyperlink>
        </w:p>
        <w:p w14:paraId="3DB8495B" w14:textId="6ABB7507" w:rsidR="008B1019" w:rsidRDefault="00233C25">
          <w:pPr>
            <w:pStyle w:val="TOC1"/>
            <w:rPr>
              <w:rFonts w:eastAsiaTheme="minorEastAsia" w:cstheme="minorBidi"/>
              <w:b w:val="0"/>
              <w:noProof/>
              <w:kern w:val="0"/>
              <w:sz w:val="22"/>
              <w:szCs w:val="22"/>
            </w:rPr>
          </w:pPr>
          <w:hyperlink w:anchor="_Toc38833678" w:history="1">
            <w:r w:rsidR="008B1019" w:rsidRPr="00132A61">
              <w:rPr>
                <w:rStyle w:val="Hyperlink"/>
                <w:noProof/>
              </w:rPr>
              <w:t>4.</w:t>
            </w:r>
            <w:r w:rsidR="008B1019">
              <w:rPr>
                <w:rFonts w:eastAsiaTheme="minorEastAsia" w:cstheme="minorBidi"/>
                <w:b w:val="0"/>
                <w:noProof/>
                <w:kern w:val="0"/>
                <w:sz w:val="22"/>
                <w:szCs w:val="22"/>
              </w:rPr>
              <w:tab/>
            </w:r>
            <w:r w:rsidR="0006182D" w:rsidRPr="0006182D">
              <w:rPr>
                <w:rStyle w:val="Hyperlink"/>
                <w:i/>
                <w:iCs/>
                <w:noProof/>
              </w:rPr>
              <w:t xml:space="preserve">PACE at Lockwood </w:t>
            </w:r>
            <w:r w:rsidR="008B1019" w:rsidRPr="00132A61">
              <w:rPr>
                <w:rStyle w:val="Hyperlink"/>
                <w:noProof/>
              </w:rPr>
              <w:t>Enrichments</w:t>
            </w:r>
            <w:r w:rsidR="008B1019">
              <w:rPr>
                <w:noProof/>
                <w:webHidden/>
              </w:rPr>
              <w:tab/>
            </w:r>
            <w:r w:rsidR="008B1019">
              <w:rPr>
                <w:noProof/>
                <w:webHidden/>
              </w:rPr>
              <w:fldChar w:fldCharType="begin"/>
            </w:r>
            <w:r w:rsidR="008B1019">
              <w:rPr>
                <w:noProof/>
                <w:webHidden/>
              </w:rPr>
              <w:instrText xml:space="preserve"> PAGEREF _Toc38833678 \h </w:instrText>
            </w:r>
            <w:r w:rsidR="008B1019">
              <w:rPr>
                <w:noProof/>
                <w:webHidden/>
              </w:rPr>
            </w:r>
            <w:r w:rsidR="008B1019">
              <w:rPr>
                <w:noProof/>
                <w:webHidden/>
              </w:rPr>
              <w:fldChar w:fldCharType="separate"/>
            </w:r>
            <w:r w:rsidR="008B1019">
              <w:rPr>
                <w:noProof/>
                <w:webHidden/>
              </w:rPr>
              <w:t>9</w:t>
            </w:r>
            <w:r w:rsidR="008B1019">
              <w:rPr>
                <w:noProof/>
                <w:webHidden/>
              </w:rPr>
              <w:fldChar w:fldCharType="end"/>
            </w:r>
          </w:hyperlink>
        </w:p>
        <w:p w14:paraId="61E309EA" w14:textId="48127555" w:rsidR="008B1019" w:rsidRDefault="00233C25">
          <w:pPr>
            <w:pStyle w:val="TOC2"/>
            <w:tabs>
              <w:tab w:val="left" w:pos="960"/>
              <w:tab w:val="right" w:leader="dot" w:pos="9350"/>
            </w:tabs>
            <w:rPr>
              <w:rFonts w:eastAsiaTheme="minorEastAsia" w:cstheme="minorBidi"/>
              <w:b w:val="0"/>
              <w:noProof/>
              <w:kern w:val="0"/>
            </w:rPr>
          </w:pPr>
          <w:hyperlink w:anchor="_Toc38833679" w:history="1">
            <w:r w:rsidR="008B1019" w:rsidRPr="00132A61">
              <w:rPr>
                <w:rStyle w:val="Hyperlink"/>
                <w:noProof/>
              </w:rPr>
              <w:t>4.1.</w:t>
            </w:r>
            <w:r w:rsidR="008B1019">
              <w:rPr>
                <w:rFonts w:eastAsiaTheme="minorEastAsia" w:cstheme="minorBidi"/>
                <w:b w:val="0"/>
                <w:noProof/>
                <w:kern w:val="0"/>
              </w:rPr>
              <w:tab/>
            </w:r>
            <w:r w:rsidR="008B1019" w:rsidRPr="00132A61">
              <w:rPr>
                <w:rStyle w:val="Hyperlink"/>
                <w:noProof/>
              </w:rPr>
              <w:t>Mini-Units</w:t>
            </w:r>
            <w:r w:rsidR="008B1019">
              <w:rPr>
                <w:noProof/>
                <w:webHidden/>
              </w:rPr>
              <w:tab/>
            </w:r>
            <w:r w:rsidR="008B1019">
              <w:rPr>
                <w:noProof/>
                <w:webHidden/>
              </w:rPr>
              <w:fldChar w:fldCharType="begin"/>
            </w:r>
            <w:r w:rsidR="008B1019">
              <w:rPr>
                <w:noProof/>
                <w:webHidden/>
              </w:rPr>
              <w:instrText xml:space="preserve"> PAGEREF _Toc38833679 \h </w:instrText>
            </w:r>
            <w:r w:rsidR="008B1019">
              <w:rPr>
                <w:noProof/>
                <w:webHidden/>
              </w:rPr>
            </w:r>
            <w:r w:rsidR="008B1019">
              <w:rPr>
                <w:noProof/>
                <w:webHidden/>
              </w:rPr>
              <w:fldChar w:fldCharType="separate"/>
            </w:r>
            <w:r w:rsidR="008B1019">
              <w:rPr>
                <w:noProof/>
                <w:webHidden/>
              </w:rPr>
              <w:t>9</w:t>
            </w:r>
            <w:r w:rsidR="008B1019">
              <w:rPr>
                <w:noProof/>
                <w:webHidden/>
              </w:rPr>
              <w:fldChar w:fldCharType="end"/>
            </w:r>
          </w:hyperlink>
        </w:p>
        <w:p w14:paraId="5E003863" w14:textId="42BD0D28" w:rsidR="008B1019" w:rsidRDefault="00233C25">
          <w:pPr>
            <w:pStyle w:val="TOC2"/>
            <w:tabs>
              <w:tab w:val="left" w:pos="960"/>
              <w:tab w:val="right" w:leader="dot" w:pos="9350"/>
            </w:tabs>
            <w:rPr>
              <w:rFonts w:eastAsiaTheme="minorEastAsia" w:cstheme="minorBidi"/>
              <w:b w:val="0"/>
              <w:noProof/>
              <w:kern w:val="0"/>
            </w:rPr>
          </w:pPr>
          <w:hyperlink w:anchor="_Toc38833680" w:history="1">
            <w:r w:rsidR="008B1019" w:rsidRPr="00132A61">
              <w:rPr>
                <w:rStyle w:val="Hyperlink"/>
                <w:noProof/>
              </w:rPr>
              <w:t>4.2.</w:t>
            </w:r>
            <w:r w:rsidR="008B1019">
              <w:rPr>
                <w:rFonts w:eastAsiaTheme="minorEastAsia" w:cstheme="minorBidi"/>
                <w:b w:val="0"/>
                <w:noProof/>
                <w:kern w:val="0"/>
              </w:rPr>
              <w:tab/>
            </w:r>
            <w:r w:rsidR="008B1019" w:rsidRPr="00132A61">
              <w:rPr>
                <w:rStyle w:val="Hyperlink"/>
                <w:noProof/>
              </w:rPr>
              <w:t>Outdoor Education</w:t>
            </w:r>
            <w:r w:rsidR="008B1019">
              <w:rPr>
                <w:noProof/>
                <w:webHidden/>
              </w:rPr>
              <w:tab/>
            </w:r>
            <w:r w:rsidR="008B1019">
              <w:rPr>
                <w:noProof/>
                <w:webHidden/>
              </w:rPr>
              <w:fldChar w:fldCharType="begin"/>
            </w:r>
            <w:r w:rsidR="008B1019">
              <w:rPr>
                <w:noProof/>
                <w:webHidden/>
              </w:rPr>
              <w:instrText xml:space="preserve"> PAGEREF _Toc38833680 \h </w:instrText>
            </w:r>
            <w:r w:rsidR="008B1019">
              <w:rPr>
                <w:noProof/>
                <w:webHidden/>
              </w:rPr>
            </w:r>
            <w:r w:rsidR="008B1019">
              <w:rPr>
                <w:noProof/>
                <w:webHidden/>
              </w:rPr>
              <w:fldChar w:fldCharType="separate"/>
            </w:r>
            <w:r w:rsidR="008B1019">
              <w:rPr>
                <w:noProof/>
                <w:webHidden/>
              </w:rPr>
              <w:t>10</w:t>
            </w:r>
            <w:r w:rsidR="008B1019">
              <w:rPr>
                <w:noProof/>
                <w:webHidden/>
              </w:rPr>
              <w:fldChar w:fldCharType="end"/>
            </w:r>
          </w:hyperlink>
        </w:p>
        <w:p w14:paraId="49801AC3" w14:textId="094B3682" w:rsidR="008B1019" w:rsidRDefault="00233C25">
          <w:pPr>
            <w:pStyle w:val="TOC2"/>
            <w:tabs>
              <w:tab w:val="left" w:pos="960"/>
              <w:tab w:val="right" w:leader="dot" w:pos="9350"/>
            </w:tabs>
            <w:rPr>
              <w:rFonts w:eastAsiaTheme="minorEastAsia" w:cstheme="minorBidi"/>
              <w:b w:val="0"/>
              <w:noProof/>
              <w:kern w:val="0"/>
            </w:rPr>
          </w:pPr>
          <w:hyperlink w:anchor="_Toc38833681" w:history="1">
            <w:r w:rsidR="008B1019" w:rsidRPr="00132A61">
              <w:rPr>
                <w:rStyle w:val="Hyperlink"/>
                <w:noProof/>
              </w:rPr>
              <w:t>4.3.</w:t>
            </w:r>
            <w:r w:rsidR="008B1019">
              <w:rPr>
                <w:rFonts w:eastAsiaTheme="minorEastAsia" w:cstheme="minorBidi"/>
                <w:b w:val="0"/>
                <w:noProof/>
                <w:kern w:val="0"/>
              </w:rPr>
              <w:tab/>
            </w:r>
            <w:r w:rsidR="008B1019" w:rsidRPr="00132A61">
              <w:rPr>
                <w:rStyle w:val="Hyperlink"/>
                <w:noProof/>
              </w:rPr>
              <w:t>Family Camping</w:t>
            </w:r>
            <w:r w:rsidR="008B1019">
              <w:rPr>
                <w:noProof/>
                <w:webHidden/>
              </w:rPr>
              <w:tab/>
            </w:r>
            <w:r w:rsidR="008B1019">
              <w:rPr>
                <w:noProof/>
                <w:webHidden/>
              </w:rPr>
              <w:fldChar w:fldCharType="begin"/>
            </w:r>
            <w:r w:rsidR="008B1019">
              <w:rPr>
                <w:noProof/>
                <w:webHidden/>
              </w:rPr>
              <w:instrText xml:space="preserve"> PAGEREF _Toc38833681 \h </w:instrText>
            </w:r>
            <w:r w:rsidR="008B1019">
              <w:rPr>
                <w:noProof/>
                <w:webHidden/>
              </w:rPr>
            </w:r>
            <w:r w:rsidR="008B1019">
              <w:rPr>
                <w:noProof/>
                <w:webHidden/>
              </w:rPr>
              <w:fldChar w:fldCharType="separate"/>
            </w:r>
            <w:r w:rsidR="008B1019">
              <w:rPr>
                <w:noProof/>
                <w:webHidden/>
              </w:rPr>
              <w:t>10</w:t>
            </w:r>
            <w:r w:rsidR="008B1019">
              <w:rPr>
                <w:noProof/>
                <w:webHidden/>
              </w:rPr>
              <w:fldChar w:fldCharType="end"/>
            </w:r>
          </w:hyperlink>
        </w:p>
        <w:p w14:paraId="528F7ACA" w14:textId="2F180A04" w:rsidR="008B1019" w:rsidRDefault="00233C25">
          <w:pPr>
            <w:pStyle w:val="TOC2"/>
            <w:tabs>
              <w:tab w:val="left" w:pos="960"/>
              <w:tab w:val="right" w:leader="dot" w:pos="9350"/>
            </w:tabs>
            <w:rPr>
              <w:rFonts w:eastAsiaTheme="minorEastAsia" w:cstheme="minorBidi"/>
              <w:b w:val="0"/>
              <w:noProof/>
              <w:kern w:val="0"/>
            </w:rPr>
          </w:pPr>
          <w:hyperlink w:anchor="_Toc38833682" w:history="1">
            <w:r w:rsidR="008B1019" w:rsidRPr="00132A61">
              <w:rPr>
                <w:rStyle w:val="Hyperlink"/>
                <w:noProof/>
              </w:rPr>
              <w:t>4.4.</w:t>
            </w:r>
            <w:r w:rsidR="008B1019">
              <w:rPr>
                <w:rFonts w:eastAsiaTheme="minorEastAsia" w:cstheme="minorBidi"/>
                <w:b w:val="0"/>
                <w:noProof/>
                <w:kern w:val="0"/>
              </w:rPr>
              <w:tab/>
            </w:r>
            <w:r w:rsidR="008B1019" w:rsidRPr="00132A61">
              <w:rPr>
                <w:rStyle w:val="Hyperlink"/>
                <w:noProof/>
              </w:rPr>
              <w:t>Spanish Program</w:t>
            </w:r>
            <w:r w:rsidR="008B1019">
              <w:rPr>
                <w:noProof/>
                <w:webHidden/>
              </w:rPr>
              <w:tab/>
            </w:r>
            <w:r w:rsidR="008B1019">
              <w:rPr>
                <w:noProof/>
                <w:webHidden/>
              </w:rPr>
              <w:fldChar w:fldCharType="begin"/>
            </w:r>
            <w:r w:rsidR="008B1019">
              <w:rPr>
                <w:noProof/>
                <w:webHidden/>
              </w:rPr>
              <w:instrText xml:space="preserve"> PAGEREF _Toc38833682 \h </w:instrText>
            </w:r>
            <w:r w:rsidR="008B1019">
              <w:rPr>
                <w:noProof/>
                <w:webHidden/>
              </w:rPr>
            </w:r>
            <w:r w:rsidR="008B1019">
              <w:rPr>
                <w:noProof/>
                <w:webHidden/>
              </w:rPr>
              <w:fldChar w:fldCharType="separate"/>
            </w:r>
            <w:r w:rsidR="008B1019">
              <w:rPr>
                <w:noProof/>
                <w:webHidden/>
              </w:rPr>
              <w:t>10</w:t>
            </w:r>
            <w:r w:rsidR="008B1019">
              <w:rPr>
                <w:noProof/>
                <w:webHidden/>
              </w:rPr>
              <w:fldChar w:fldCharType="end"/>
            </w:r>
          </w:hyperlink>
        </w:p>
        <w:p w14:paraId="656669F4" w14:textId="1FD3B014" w:rsidR="008B1019" w:rsidRDefault="00233C25">
          <w:pPr>
            <w:pStyle w:val="TOC2"/>
            <w:tabs>
              <w:tab w:val="left" w:pos="960"/>
              <w:tab w:val="right" w:leader="dot" w:pos="9350"/>
            </w:tabs>
            <w:rPr>
              <w:rFonts w:eastAsiaTheme="minorEastAsia" w:cstheme="minorBidi"/>
              <w:b w:val="0"/>
              <w:noProof/>
              <w:kern w:val="0"/>
            </w:rPr>
          </w:pPr>
          <w:hyperlink w:anchor="_Toc38833683" w:history="1">
            <w:r w:rsidR="008B1019" w:rsidRPr="00132A61">
              <w:rPr>
                <w:rStyle w:val="Hyperlink"/>
                <w:noProof/>
              </w:rPr>
              <w:t>4.5.</w:t>
            </w:r>
            <w:r w:rsidR="008B1019">
              <w:rPr>
                <w:rFonts w:eastAsiaTheme="minorEastAsia" w:cstheme="minorBidi"/>
                <w:b w:val="0"/>
                <w:noProof/>
                <w:kern w:val="0"/>
              </w:rPr>
              <w:tab/>
            </w:r>
            <w:r w:rsidR="008B1019" w:rsidRPr="00132A61">
              <w:rPr>
                <w:rStyle w:val="Hyperlink"/>
                <w:noProof/>
              </w:rPr>
              <w:t>Community Events</w:t>
            </w:r>
            <w:r w:rsidR="008B1019">
              <w:rPr>
                <w:noProof/>
                <w:webHidden/>
              </w:rPr>
              <w:tab/>
            </w:r>
            <w:r w:rsidR="008B1019">
              <w:rPr>
                <w:noProof/>
                <w:webHidden/>
              </w:rPr>
              <w:fldChar w:fldCharType="begin"/>
            </w:r>
            <w:r w:rsidR="008B1019">
              <w:rPr>
                <w:noProof/>
                <w:webHidden/>
              </w:rPr>
              <w:instrText xml:space="preserve"> PAGEREF _Toc38833683 \h </w:instrText>
            </w:r>
            <w:r w:rsidR="008B1019">
              <w:rPr>
                <w:noProof/>
                <w:webHidden/>
              </w:rPr>
            </w:r>
            <w:r w:rsidR="008B1019">
              <w:rPr>
                <w:noProof/>
                <w:webHidden/>
              </w:rPr>
              <w:fldChar w:fldCharType="separate"/>
            </w:r>
            <w:r w:rsidR="008B1019">
              <w:rPr>
                <w:noProof/>
                <w:webHidden/>
              </w:rPr>
              <w:t>10</w:t>
            </w:r>
            <w:r w:rsidR="008B1019">
              <w:rPr>
                <w:noProof/>
                <w:webHidden/>
              </w:rPr>
              <w:fldChar w:fldCharType="end"/>
            </w:r>
          </w:hyperlink>
        </w:p>
        <w:p w14:paraId="24FB95ED" w14:textId="3FAEA20D" w:rsidR="008B1019" w:rsidRDefault="00233C25">
          <w:pPr>
            <w:pStyle w:val="TOC2"/>
            <w:tabs>
              <w:tab w:val="left" w:pos="960"/>
              <w:tab w:val="right" w:leader="dot" w:pos="9350"/>
            </w:tabs>
            <w:rPr>
              <w:rFonts w:eastAsiaTheme="minorEastAsia" w:cstheme="minorBidi"/>
              <w:b w:val="0"/>
              <w:noProof/>
              <w:kern w:val="0"/>
            </w:rPr>
          </w:pPr>
          <w:hyperlink w:anchor="_Toc38833684" w:history="1">
            <w:r w:rsidR="008B1019" w:rsidRPr="00132A61">
              <w:rPr>
                <w:rStyle w:val="Hyperlink"/>
                <w:noProof/>
              </w:rPr>
              <w:t>4.6.</w:t>
            </w:r>
            <w:r w:rsidR="008B1019">
              <w:rPr>
                <w:rFonts w:eastAsiaTheme="minorEastAsia" w:cstheme="minorBidi"/>
                <w:b w:val="0"/>
                <w:noProof/>
                <w:kern w:val="0"/>
              </w:rPr>
              <w:tab/>
            </w:r>
            <w:r w:rsidR="008B1019" w:rsidRPr="00132A61">
              <w:rPr>
                <w:rStyle w:val="Hyperlink"/>
                <w:noProof/>
              </w:rPr>
              <w:t>Incursions &amp; Field Trips</w:t>
            </w:r>
            <w:r w:rsidR="008B1019">
              <w:rPr>
                <w:noProof/>
                <w:webHidden/>
              </w:rPr>
              <w:tab/>
            </w:r>
            <w:r w:rsidR="008B1019">
              <w:rPr>
                <w:noProof/>
                <w:webHidden/>
              </w:rPr>
              <w:fldChar w:fldCharType="begin"/>
            </w:r>
            <w:r w:rsidR="008B1019">
              <w:rPr>
                <w:noProof/>
                <w:webHidden/>
              </w:rPr>
              <w:instrText xml:space="preserve"> PAGEREF _Toc38833684 \h </w:instrText>
            </w:r>
            <w:r w:rsidR="008B1019">
              <w:rPr>
                <w:noProof/>
                <w:webHidden/>
              </w:rPr>
            </w:r>
            <w:r w:rsidR="008B1019">
              <w:rPr>
                <w:noProof/>
                <w:webHidden/>
              </w:rPr>
              <w:fldChar w:fldCharType="separate"/>
            </w:r>
            <w:r w:rsidR="008B1019">
              <w:rPr>
                <w:noProof/>
                <w:webHidden/>
              </w:rPr>
              <w:t>11</w:t>
            </w:r>
            <w:r w:rsidR="008B1019">
              <w:rPr>
                <w:noProof/>
                <w:webHidden/>
              </w:rPr>
              <w:fldChar w:fldCharType="end"/>
            </w:r>
          </w:hyperlink>
        </w:p>
        <w:p w14:paraId="62B3683B" w14:textId="693DC071" w:rsidR="008B1019" w:rsidRDefault="00233C25">
          <w:pPr>
            <w:pStyle w:val="TOC1"/>
            <w:rPr>
              <w:rFonts w:eastAsiaTheme="minorEastAsia" w:cstheme="minorBidi"/>
              <w:b w:val="0"/>
              <w:noProof/>
              <w:kern w:val="0"/>
              <w:sz w:val="22"/>
              <w:szCs w:val="22"/>
            </w:rPr>
          </w:pPr>
          <w:hyperlink w:anchor="_Toc38833685" w:history="1">
            <w:r w:rsidR="008B1019" w:rsidRPr="00132A61">
              <w:rPr>
                <w:rStyle w:val="Hyperlink"/>
                <w:noProof/>
              </w:rPr>
              <w:t>5.</w:t>
            </w:r>
            <w:r w:rsidR="008B1019">
              <w:rPr>
                <w:rFonts w:eastAsiaTheme="minorEastAsia" w:cstheme="minorBidi"/>
                <w:b w:val="0"/>
                <w:noProof/>
                <w:kern w:val="0"/>
                <w:sz w:val="22"/>
                <w:szCs w:val="22"/>
              </w:rPr>
              <w:tab/>
            </w:r>
            <w:r w:rsidR="008B1019" w:rsidRPr="00132A61">
              <w:rPr>
                <w:rStyle w:val="Hyperlink"/>
                <w:noProof/>
              </w:rPr>
              <w:t>Field Trip Guidelines</w:t>
            </w:r>
            <w:r w:rsidR="008B1019">
              <w:rPr>
                <w:noProof/>
                <w:webHidden/>
              </w:rPr>
              <w:tab/>
            </w:r>
            <w:r w:rsidR="008B1019">
              <w:rPr>
                <w:noProof/>
                <w:webHidden/>
              </w:rPr>
              <w:fldChar w:fldCharType="begin"/>
            </w:r>
            <w:r w:rsidR="008B1019">
              <w:rPr>
                <w:noProof/>
                <w:webHidden/>
              </w:rPr>
              <w:instrText xml:space="preserve"> PAGEREF _Toc38833685 \h </w:instrText>
            </w:r>
            <w:r w:rsidR="008B1019">
              <w:rPr>
                <w:noProof/>
                <w:webHidden/>
              </w:rPr>
            </w:r>
            <w:r w:rsidR="008B1019">
              <w:rPr>
                <w:noProof/>
                <w:webHidden/>
              </w:rPr>
              <w:fldChar w:fldCharType="separate"/>
            </w:r>
            <w:r w:rsidR="008B1019">
              <w:rPr>
                <w:noProof/>
                <w:webHidden/>
              </w:rPr>
              <w:t>11</w:t>
            </w:r>
            <w:r w:rsidR="008B1019">
              <w:rPr>
                <w:noProof/>
                <w:webHidden/>
              </w:rPr>
              <w:fldChar w:fldCharType="end"/>
            </w:r>
          </w:hyperlink>
        </w:p>
        <w:p w14:paraId="17B2960C" w14:textId="3C159D89" w:rsidR="008B1019" w:rsidRDefault="00233C25">
          <w:pPr>
            <w:pStyle w:val="TOC2"/>
            <w:tabs>
              <w:tab w:val="left" w:pos="960"/>
              <w:tab w:val="right" w:leader="dot" w:pos="9350"/>
            </w:tabs>
            <w:rPr>
              <w:rFonts w:eastAsiaTheme="minorEastAsia" w:cstheme="minorBidi"/>
              <w:b w:val="0"/>
              <w:noProof/>
              <w:kern w:val="0"/>
            </w:rPr>
          </w:pPr>
          <w:hyperlink w:anchor="_Toc38833686" w:history="1">
            <w:r w:rsidR="008B1019" w:rsidRPr="00132A61">
              <w:rPr>
                <w:rStyle w:val="Hyperlink"/>
                <w:noProof/>
              </w:rPr>
              <w:t>5.1.</w:t>
            </w:r>
            <w:r w:rsidR="008B1019">
              <w:rPr>
                <w:rFonts w:eastAsiaTheme="minorEastAsia" w:cstheme="minorBidi"/>
                <w:b w:val="0"/>
                <w:noProof/>
                <w:kern w:val="0"/>
              </w:rPr>
              <w:tab/>
            </w:r>
            <w:r w:rsidR="008B1019" w:rsidRPr="00132A61">
              <w:rPr>
                <w:rStyle w:val="Hyperlink"/>
                <w:noProof/>
              </w:rPr>
              <w:t>Preliminary Paperwork</w:t>
            </w:r>
            <w:r w:rsidR="008B1019">
              <w:rPr>
                <w:noProof/>
                <w:webHidden/>
              </w:rPr>
              <w:tab/>
            </w:r>
            <w:r w:rsidR="008B1019">
              <w:rPr>
                <w:noProof/>
                <w:webHidden/>
              </w:rPr>
              <w:fldChar w:fldCharType="begin"/>
            </w:r>
            <w:r w:rsidR="008B1019">
              <w:rPr>
                <w:noProof/>
                <w:webHidden/>
              </w:rPr>
              <w:instrText xml:space="preserve"> PAGEREF _Toc38833686 \h </w:instrText>
            </w:r>
            <w:r w:rsidR="008B1019">
              <w:rPr>
                <w:noProof/>
                <w:webHidden/>
              </w:rPr>
            </w:r>
            <w:r w:rsidR="008B1019">
              <w:rPr>
                <w:noProof/>
                <w:webHidden/>
              </w:rPr>
              <w:fldChar w:fldCharType="separate"/>
            </w:r>
            <w:r w:rsidR="008B1019">
              <w:rPr>
                <w:noProof/>
                <w:webHidden/>
              </w:rPr>
              <w:t>11</w:t>
            </w:r>
            <w:r w:rsidR="008B1019">
              <w:rPr>
                <w:noProof/>
                <w:webHidden/>
              </w:rPr>
              <w:fldChar w:fldCharType="end"/>
            </w:r>
          </w:hyperlink>
        </w:p>
        <w:p w14:paraId="39331271" w14:textId="7F95DA80" w:rsidR="008B1019" w:rsidRDefault="00233C25">
          <w:pPr>
            <w:pStyle w:val="TOC2"/>
            <w:tabs>
              <w:tab w:val="left" w:pos="960"/>
              <w:tab w:val="right" w:leader="dot" w:pos="9350"/>
            </w:tabs>
            <w:rPr>
              <w:rFonts w:eastAsiaTheme="minorEastAsia" w:cstheme="minorBidi"/>
              <w:b w:val="0"/>
              <w:noProof/>
              <w:kern w:val="0"/>
            </w:rPr>
          </w:pPr>
          <w:hyperlink w:anchor="_Toc38833687" w:history="1">
            <w:r w:rsidR="008B1019" w:rsidRPr="00132A61">
              <w:rPr>
                <w:rStyle w:val="Hyperlink"/>
                <w:noProof/>
              </w:rPr>
              <w:t>5.2.</w:t>
            </w:r>
            <w:r w:rsidR="008B1019">
              <w:rPr>
                <w:rFonts w:eastAsiaTheme="minorEastAsia" w:cstheme="minorBidi"/>
                <w:b w:val="0"/>
                <w:noProof/>
                <w:kern w:val="0"/>
              </w:rPr>
              <w:tab/>
            </w:r>
            <w:r w:rsidR="008B1019" w:rsidRPr="00132A61">
              <w:rPr>
                <w:rStyle w:val="Hyperlink"/>
                <w:noProof/>
              </w:rPr>
              <w:t>Private Automobile Policies</w:t>
            </w:r>
            <w:r w:rsidR="008B1019">
              <w:rPr>
                <w:noProof/>
                <w:webHidden/>
              </w:rPr>
              <w:tab/>
            </w:r>
            <w:r w:rsidR="008B1019">
              <w:rPr>
                <w:noProof/>
                <w:webHidden/>
              </w:rPr>
              <w:fldChar w:fldCharType="begin"/>
            </w:r>
            <w:r w:rsidR="008B1019">
              <w:rPr>
                <w:noProof/>
                <w:webHidden/>
              </w:rPr>
              <w:instrText xml:space="preserve"> PAGEREF _Toc38833687 \h </w:instrText>
            </w:r>
            <w:r w:rsidR="008B1019">
              <w:rPr>
                <w:noProof/>
                <w:webHidden/>
              </w:rPr>
            </w:r>
            <w:r w:rsidR="008B1019">
              <w:rPr>
                <w:noProof/>
                <w:webHidden/>
              </w:rPr>
              <w:fldChar w:fldCharType="separate"/>
            </w:r>
            <w:r w:rsidR="008B1019">
              <w:rPr>
                <w:noProof/>
                <w:webHidden/>
              </w:rPr>
              <w:t>11</w:t>
            </w:r>
            <w:r w:rsidR="008B1019">
              <w:rPr>
                <w:noProof/>
                <w:webHidden/>
              </w:rPr>
              <w:fldChar w:fldCharType="end"/>
            </w:r>
          </w:hyperlink>
        </w:p>
        <w:p w14:paraId="775748D9" w14:textId="15A3E5EC" w:rsidR="008B1019" w:rsidRDefault="00233C25">
          <w:pPr>
            <w:pStyle w:val="TOC2"/>
            <w:tabs>
              <w:tab w:val="left" w:pos="960"/>
              <w:tab w:val="right" w:leader="dot" w:pos="9350"/>
            </w:tabs>
            <w:rPr>
              <w:rFonts w:eastAsiaTheme="minorEastAsia" w:cstheme="minorBidi"/>
              <w:b w:val="0"/>
              <w:noProof/>
              <w:kern w:val="0"/>
            </w:rPr>
          </w:pPr>
          <w:hyperlink w:anchor="_Toc38833688" w:history="1">
            <w:r w:rsidR="008B1019" w:rsidRPr="00132A61">
              <w:rPr>
                <w:rStyle w:val="Hyperlink"/>
                <w:noProof/>
              </w:rPr>
              <w:t>5.3.</w:t>
            </w:r>
            <w:r w:rsidR="008B1019">
              <w:rPr>
                <w:rFonts w:eastAsiaTheme="minorEastAsia" w:cstheme="minorBidi"/>
                <w:b w:val="0"/>
                <w:noProof/>
                <w:kern w:val="0"/>
              </w:rPr>
              <w:tab/>
            </w:r>
            <w:r w:rsidR="008B1019" w:rsidRPr="00132A61">
              <w:rPr>
                <w:rStyle w:val="Hyperlink"/>
                <w:noProof/>
              </w:rPr>
              <w:t>Financial Policies</w:t>
            </w:r>
            <w:r w:rsidR="008B1019">
              <w:rPr>
                <w:noProof/>
                <w:webHidden/>
              </w:rPr>
              <w:tab/>
            </w:r>
            <w:r w:rsidR="008B1019">
              <w:rPr>
                <w:noProof/>
                <w:webHidden/>
              </w:rPr>
              <w:fldChar w:fldCharType="begin"/>
            </w:r>
            <w:r w:rsidR="008B1019">
              <w:rPr>
                <w:noProof/>
                <w:webHidden/>
              </w:rPr>
              <w:instrText xml:space="preserve"> PAGEREF _Toc38833688 \h </w:instrText>
            </w:r>
            <w:r w:rsidR="008B1019">
              <w:rPr>
                <w:noProof/>
                <w:webHidden/>
              </w:rPr>
            </w:r>
            <w:r w:rsidR="008B1019">
              <w:rPr>
                <w:noProof/>
                <w:webHidden/>
              </w:rPr>
              <w:fldChar w:fldCharType="separate"/>
            </w:r>
            <w:r w:rsidR="008B1019">
              <w:rPr>
                <w:noProof/>
                <w:webHidden/>
              </w:rPr>
              <w:t>12</w:t>
            </w:r>
            <w:r w:rsidR="008B1019">
              <w:rPr>
                <w:noProof/>
                <w:webHidden/>
              </w:rPr>
              <w:fldChar w:fldCharType="end"/>
            </w:r>
          </w:hyperlink>
        </w:p>
        <w:p w14:paraId="6A9297D4" w14:textId="37F1406F" w:rsidR="008B1019" w:rsidRDefault="00233C25">
          <w:pPr>
            <w:pStyle w:val="TOC2"/>
            <w:tabs>
              <w:tab w:val="left" w:pos="960"/>
              <w:tab w:val="right" w:leader="dot" w:pos="9350"/>
            </w:tabs>
            <w:rPr>
              <w:rFonts w:eastAsiaTheme="minorEastAsia" w:cstheme="minorBidi"/>
              <w:b w:val="0"/>
              <w:noProof/>
              <w:kern w:val="0"/>
            </w:rPr>
          </w:pPr>
          <w:hyperlink w:anchor="_Toc38833689" w:history="1">
            <w:r w:rsidR="008B1019" w:rsidRPr="00132A61">
              <w:rPr>
                <w:rStyle w:val="Hyperlink"/>
                <w:noProof/>
              </w:rPr>
              <w:t>5.4.</w:t>
            </w:r>
            <w:r w:rsidR="008B1019">
              <w:rPr>
                <w:rFonts w:eastAsiaTheme="minorEastAsia" w:cstheme="minorBidi"/>
                <w:b w:val="0"/>
                <w:noProof/>
                <w:kern w:val="0"/>
              </w:rPr>
              <w:tab/>
            </w:r>
            <w:r w:rsidR="008B1019" w:rsidRPr="00132A61">
              <w:rPr>
                <w:rStyle w:val="Hyperlink"/>
                <w:noProof/>
              </w:rPr>
              <w:t>Safety and Medical Issues</w:t>
            </w:r>
            <w:r w:rsidR="008B1019">
              <w:rPr>
                <w:noProof/>
                <w:webHidden/>
              </w:rPr>
              <w:tab/>
            </w:r>
            <w:r w:rsidR="008B1019">
              <w:rPr>
                <w:noProof/>
                <w:webHidden/>
              </w:rPr>
              <w:fldChar w:fldCharType="begin"/>
            </w:r>
            <w:r w:rsidR="008B1019">
              <w:rPr>
                <w:noProof/>
                <w:webHidden/>
              </w:rPr>
              <w:instrText xml:space="preserve"> PAGEREF _Toc38833689 \h </w:instrText>
            </w:r>
            <w:r w:rsidR="008B1019">
              <w:rPr>
                <w:noProof/>
                <w:webHidden/>
              </w:rPr>
            </w:r>
            <w:r w:rsidR="008B1019">
              <w:rPr>
                <w:noProof/>
                <w:webHidden/>
              </w:rPr>
              <w:fldChar w:fldCharType="separate"/>
            </w:r>
            <w:r w:rsidR="008B1019">
              <w:rPr>
                <w:noProof/>
                <w:webHidden/>
              </w:rPr>
              <w:t>13</w:t>
            </w:r>
            <w:r w:rsidR="008B1019">
              <w:rPr>
                <w:noProof/>
                <w:webHidden/>
              </w:rPr>
              <w:fldChar w:fldCharType="end"/>
            </w:r>
          </w:hyperlink>
        </w:p>
        <w:p w14:paraId="14D7888B" w14:textId="4EA68CF4" w:rsidR="008B1019" w:rsidRDefault="00233C25">
          <w:pPr>
            <w:pStyle w:val="TOC2"/>
            <w:tabs>
              <w:tab w:val="left" w:pos="960"/>
              <w:tab w:val="right" w:leader="dot" w:pos="9350"/>
            </w:tabs>
            <w:rPr>
              <w:rFonts w:eastAsiaTheme="minorEastAsia" w:cstheme="minorBidi"/>
              <w:b w:val="0"/>
              <w:noProof/>
              <w:kern w:val="0"/>
            </w:rPr>
          </w:pPr>
          <w:hyperlink w:anchor="_Toc38833690" w:history="1">
            <w:r w:rsidR="008B1019" w:rsidRPr="00132A61">
              <w:rPr>
                <w:rStyle w:val="Hyperlink"/>
                <w:noProof/>
              </w:rPr>
              <w:t>5.5.</w:t>
            </w:r>
            <w:r w:rsidR="008B1019">
              <w:rPr>
                <w:rFonts w:eastAsiaTheme="minorEastAsia" w:cstheme="minorBidi"/>
                <w:b w:val="0"/>
                <w:noProof/>
                <w:kern w:val="0"/>
              </w:rPr>
              <w:tab/>
            </w:r>
            <w:r w:rsidR="008B1019" w:rsidRPr="00132A61">
              <w:rPr>
                <w:rStyle w:val="Hyperlink"/>
                <w:noProof/>
              </w:rPr>
              <w:t>Student Behavior Issues</w:t>
            </w:r>
            <w:r w:rsidR="008B1019">
              <w:rPr>
                <w:noProof/>
                <w:webHidden/>
              </w:rPr>
              <w:tab/>
            </w:r>
            <w:r w:rsidR="008B1019">
              <w:rPr>
                <w:noProof/>
                <w:webHidden/>
              </w:rPr>
              <w:fldChar w:fldCharType="begin"/>
            </w:r>
            <w:r w:rsidR="008B1019">
              <w:rPr>
                <w:noProof/>
                <w:webHidden/>
              </w:rPr>
              <w:instrText xml:space="preserve"> PAGEREF _Toc38833690 \h </w:instrText>
            </w:r>
            <w:r w:rsidR="008B1019">
              <w:rPr>
                <w:noProof/>
                <w:webHidden/>
              </w:rPr>
            </w:r>
            <w:r w:rsidR="008B1019">
              <w:rPr>
                <w:noProof/>
                <w:webHidden/>
              </w:rPr>
              <w:fldChar w:fldCharType="separate"/>
            </w:r>
            <w:r w:rsidR="008B1019">
              <w:rPr>
                <w:noProof/>
                <w:webHidden/>
              </w:rPr>
              <w:t>13</w:t>
            </w:r>
            <w:r w:rsidR="008B1019">
              <w:rPr>
                <w:noProof/>
                <w:webHidden/>
              </w:rPr>
              <w:fldChar w:fldCharType="end"/>
            </w:r>
          </w:hyperlink>
        </w:p>
        <w:p w14:paraId="2B9DFEE2" w14:textId="00BF4143" w:rsidR="008B1019" w:rsidRDefault="00233C25">
          <w:pPr>
            <w:pStyle w:val="TOC2"/>
            <w:tabs>
              <w:tab w:val="left" w:pos="960"/>
              <w:tab w:val="right" w:leader="dot" w:pos="9350"/>
            </w:tabs>
            <w:rPr>
              <w:rFonts w:eastAsiaTheme="minorEastAsia" w:cstheme="minorBidi"/>
              <w:b w:val="0"/>
              <w:noProof/>
              <w:kern w:val="0"/>
            </w:rPr>
          </w:pPr>
          <w:hyperlink w:anchor="_Toc38833691" w:history="1">
            <w:r w:rsidR="008B1019" w:rsidRPr="00132A61">
              <w:rPr>
                <w:rStyle w:val="Hyperlink"/>
                <w:noProof/>
              </w:rPr>
              <w:t>5.6.</w:t>
            </w:r>
            <w:r w:rsidR="008B1019">
              <w:rPr>
                <w:rFonts w:eastAsiaTheme="minorEastAsia" w:cstheme="minorBidi"/>
                <w:b w:val="0"/>
                <w:noProof/>
                <w:kern w:val="0"/>
              </w:rPr>
              <w:tab/>
            </w:r>
            <w:r w:rsidR="008B1019" w:rsidRPr="00132A61">
              <w:rPr>
                <w:rStyle w:val="Hyperlink"/>
                <w:noProof/>
              </w:rPr>
              <w:t>Sibling Policy</w:t>
            </w:r>
            <w:r w:rsidR="008B1019">
              <w:rPr>
                <w:noProof/>
                <w:webHidden/>
              </w:rPr>
              <w:tab/>
            </w:r>
            <w:r w:rsidR="008B1019">
              <w:rPr>
                <w:noProof/>
                <w:webHidden/>
              </w:rPr>
              <w:fldChar w:fldCharType="begin"/>
            </w:r>
            <w:r w:rsidR="008B1019">
              <w:rPr>
                <w:noProof/>
                <w:webHidden/>
              </w:rPr>
              <w:instrText xml:space="preserve"> PAGEREF _Toc38833691 \h </w:instrText>
            </w:r>
            <w:r w:rsidR="008B1019">
              <w:rPr>
                <w:noProof/>
                <w:webHidden/>
              </w:rPr>
            </w:r>
            <w:r w:rsidR="008B1019">
              <w:rPr>
                <w:noProof/>
                <w:webHidden/>
              </w:rPr>
              <w:fldChar w:fldCharType="separate"/>
            </w:r>
            <w:r w:rsidR="008B1019">
              <w:rPr>
                <w:noProof/>
                <w:webHidden/>
              </w:rPr>
              <w:t>14</w:t>
            </w:r>
            <w:r w:rsidR="008B1019">
              <w:rPr>
                <w:noProof/>
                <w:webHidden/>
              </w:rPr>
              <w:fldChar w:fldCharType="end"/>
            </w:r>
          </w:hyperlink>
        </w:p>
        <w:p w14:paraId="6747FB64" w14:textId="01BB7426" w:rsidR="008B1019" w:rsidRDefault="00233C25">
          <w:pPr>
            <w:pStyle w:val="TOC1"/>
            <w:rPr>
              <w:rFonts w:eastAsiaTheme="minorEastAsia" w:cstheme="minorBidi"/>
              <w:b w:val="0"/>
              <w:noProof/>
              <w:kern w:val="0"/>
              <w:sz w:val="22"/>
              <w:szCs w:val="22"/>
            </w:rPr>
          </w:pPr>
          <w:hyperlink w:anchor="_Toc38833692" w:history="1">
            <w:r w:rsidR="008B1019" w:rsidRPr="00132A61">
              <w:rPr>
                <w:rStyle w:val="Hyperlink"/>
                <w:noProof/>
              </w:rPr>
              <w:t>6.</w:t>
            </w:r>
            <w:r w:rsidR="008B1019">
              <w:rPr>
                <w:rFonts w:eastAsiaTheme="minorEastAsia" w:cstheme="minorBidi"/>
                <w:b w:val="0"/>
                <w:noProof/>
                <w:kern w:val="0"/>
                <w:sz w:val="22"/>
                <w:szCs w:val="22"/>
              </w:rPr>
              <w:tab/>
            </w:r>
            <w:r w:rsidR="008B1019" w:rsidRPr="00132A61">
              <w:rPr>
                <w:rStyle w:val="Hyperlink"/>
                <w:noProof/>
              </w:rPr>
              <w:t xml:space="preserve">The </w:t>
            </w:r>
            <w:r w:rsidR="0006182D" w:rsidRPr="0006182D">
              <w:rPr>
                <w:rStyle w:val="Hyperlink"/>
                <w:i/>
                <w:iCs/>
                <w:noProof/>
              </w:rPr>
              <w:t xml:space="preserve">PACE at Lockwood </w:t>
            </w:r>
            <w:r w:rsidR="008B1019" w:rsidRPr="00132A61">
              <w:rPr>
                <w:rStyle w:val="Hyperlink"/>
                <w:noProof/>
              </w:rPr>
              <w:t>Membership</w:t>
            </w:r>
            <w:r w:rsidR="008B1019">
              <w:rPr>
                <w:noProof/>
                <w:webHidden/>
              </w:rPr>
              <w:tab/>
            </w:r>
            <w:r w:rsidR="008B1019">
              <w:rPr>
                <w:noProof/>
                <w:webHidden/>
              </w:rPr>
              <w:fldChar w:fldCharType="begin"/>
            </w:r>
            <w:r w:rsidR="008B1019">
              <w:rPr>
                <w:noProof/>
                <w:webHidden/>
              </w:rPr>
              <w:instrText xml:space="preserve"> PAGEREF _Toc38833692 \h </w:instrText>
            </w:r>
            <w:r w:rsidR="008B1019">
              <w:rPr>
                <w:noProof/>
                <w:webHidden/>
              </w:rPr>
            </w:r>
            <w:r w:rsidR="008B1019">
              <w:rPr>
                <w:noProof/>
                <w:webHidden/>
              </w:rPr>
              <w:fldChar w:fldCharType="separate"/>
            </w:r>
            <w:r w:rsidR="008B1019">
              <w:rPr>
                <w:noProof/>
                <w:webHidden/>
              </w:rPr>
              <w:t>14</w:t>
            </w:r>
            <w:r w:rsidR="008B1019">
              <w:rPr>
                <w:noProof/>
                <w:webHidden/>
              </w:rPr>
              <w:fldChar w:fldCharType="end"/>
            </w:r>
          </w:hyperlink>
        </w:p>
        <w:p w14:paraId="4F841C9E" w14:textId="4590059E" w:rsidR="008B1019" w:rsidRDefault="00233C25">
          <w:pPr>
            <w:pStyle w:val="TOC2"/>
            <w:tabs>
              <w:tab w:val="left" w:pos="960"/>
              <w:tab w:val="right" w:leader="dot" w:pos="9350"/>
            </w:tabs>
            <w:rPr>
              <w:rFonts w:eastAsiaTheme="minorEastAsia" w:cstheme="minorBidi"/>
              <w:b w:val="0"/>
              <w:noProof/>
              <w:kern w:val="0"/>
            </w:rPr>
          </w:pPr>
          <w:hyperlink w:anchor="_Toc38833693" w:history="1">
            <w:r w:rsidR="008B1019" w:rsidRPr="00132A61">
              <w:rPr>
                <w:rStyle w:val="Hyperlink"/>
                <w:noProof/>
              </w:rPr>
              <w:t>6.1.</w:t>
            </w:r>
            <w:r w:rsidR="008B1019">
              <w:rPr>
                <w:rFonts w:eastAsiaTheme="minorEastAsia" w:cstheme="minorBidi"/>
                <w:b w:val="0"/>
                <w:noProof/>
                <w:kern w:val="0"/>
              </w:rPr>
              <w:tab/>
            </w:r>
            <w:r w:rsidR="008B1019" w:rsidRPr="00132A61">
              <w:rPr>
                <w:rStyle w:val="Hyperlink"/>
                <w:noProof/>
              </w:rPr>
              <w:t>Enrollment Fee</w:t>
            </w:r>
            <w:r w:rsidR="008B1019">
              <w:rPr>
                <w:noProof/>
                <w:webHidden/>
              </w:rPr>
              <w:tab/>
            </w:r>
            <w:r w:rsidR="008B1019">
              <w:rPr>
                <w:noProof/>
                <w:webHidden/>
              </w:rPr>
              <w:fldChar w:fldCharType="begin"/>
            </w:r>
            <w:r w:rsidR="008B1019">
              <w:rPr>
                <w:noProof/>
                <w:webHidden/>
              </w:rPr>
              <w:instrText xml:space="preserve"> PAGEREF _Toc38833693 \h </w:instrText>
            </w:r>
            <w:r w:rsidR="008B1019">
              <w:rPr>
                <w:noProof/>
                <w:webHidden/>
              </w:rPr>
            </w:r>
            <w:r w:rsidR="008B1019">
              <w:rPr>
                <w:noProof/>
                <w:webHidden/>
              </w:rPr>
              <w:fldChar w:fldCharType="separate"/>
            </w:r>
            <w:r w:rsidR="008B1019">
              <w:rPr>
                <w:noProof/>
                <w:webHidden/>
              </w:rPr>
              <w:t>14</w:t>
            </w:r>
            <w:r w:rsidR="008B1019">
              <w:rPr>
                <w:noProof/>
                <w:webHidden/>
              </w:rPr>
              <w:fldChar w:fldCharType="end"/>
            </w:r>
          </w:hyperlink>
        </w:p>
        <w:p w14:paraId="1A4ACBD1" w14:textId="3C6F34C3" w:rsidR="008B1019" w:rsidRDefault="00233C25">
          <w:pPr>
            <w:pStyle w:val="TOC2"/>
            <w:tabs>
              <w:tab w:val="left" w:pos="960"/>
              <w:tab w:val="right" w:leader="dot" w:pos="9350"/>
            </w:tabs>
            <w:rPr>
              <w:rFonts w:eastAsiaTheme="minorEastAsia" w:cstheme="minorBidi"/>
              <w:b w:val="0"/>
              <w:noProof/>
              <w:kern w:val="0"/>
            </w:rPr>
          </w:pPr>
          <w:hyperlink w:anchor="_Toc38833694" w:history="1">
            <w:r w:rsidR="008B1019" w:rsidRPr="00132A61">
              <w:rPr>
                <w:rStyle w:val="Hyperlink"/>
                <w:noProof/>
              </w:rPr>
              <w:t>6.2.</w:t>
            </w:r>
            <w:r w:rsidR="008B1019">
              <w:rPr>
                <w:rFonts w:eastAsiaTheme="minorEastAsia" w:cstheme="minorBidi"/>
                <w:b w:val="0"/>
                <w:noProof/>
                <w:kern w:val="0"/>
              </w:rPr>
              <w:tab/>
            </w:r>
            <w:r w:rsidR="008B1019" w:rsidRPr="00132A61">
              <w:rPr>
                <w:rStyle w:val="Hyperlink"/>
                <w:noProof/>
              </w:rPr>
              <w:t>Individual Fundraising Obligation</w:t>
            </w:r>
            <w:r w:rsidR="008B1019">
              <w:rPr>
                <w:noProof/>
                <w:webHidden/>
              </w:rPr>
              <w:tab/>
            </w:r>
            <w:r w:rsidR="008B1019">
              <w:rPr>
                <w:noProof/>
                <w:webHidden/>
              </w:rPr>
              <w:fldChar w:fldCharType="begin"/>
            </w:r>
            <w:r w:rsidR="008B1019">
              <w:rPr>
                <w:noProof/>
                <w:webHidden/>
              </w:rPr>
              <w:instrText xml:space="preserve"> PAGEREF _Toc38833694 \h </w:instrText>
            </w:r>
            <w:r w:rsidR="008B1019">
              <w:rPr>
                <w:noProof/>
                <w:webHidden/>
              </w:rPr>
            </w:r>
            <w:r w:rsidR="008B1019">
              <w:rPr>
                <w:noProof/>
                <w:webHidden/>
              </w:rPr>
              <w:fldChar w:fldCharType="separate"/>
            </w:r>
            <w:r w:rsidR="008B1019">
              <w:rPr>
                <w:noProof/>
                <w:webHidden/>
              </w:rPr>
              <w:t>14</w:t>
            </w:r>
            <w:r w:rsidR="008B1019">
              <w:rPr>
                <w:noProof/>
                <w:webHidden/>
              </w:rPr>
              <w:fldChar w:fldCharType="end"/>
            </w:r>
          </w:hyperlink>
        </w:p>
        <w:p w14:paraId="4279D26A" w14:textId="5EB90982" w:rsidR="008B1019" w:rsidRDefault="00233C25">
          <w:pPr>
            <w:pStyle w:val="TOC2"/>
            <w:tabs>
              <w:tab w:val="left" w:pos="1200"/>
              <w:tab w:val="right" w:leader="dot" w:pos="9350"/>
            </w:tabs>
            <w:rPr>
              <w:rFonts w:eastAsiaTheme="minorEastAsia" w:cstheme="minorBidi"/>
              <w:b w:val="0"/>
              <w:noProof/>
              <w:kern w:val="0"/>
            </w:rPr>
          </w:pPr>
          <w:hyperlink w:anchor="_Toc38833695" w:history="1">
            <w:r w:rsidR="008B1019" w:rsidRPr="00132A61">
              <w:rPr>
                <w:rStyle w:val="Hyperlink"/>
                <w:noProof/>
              </w:rPr>
              <w:t>6.2.1.</w:t>
            </w:r>
            <w:r w:rsidR="008B1019">
              <w:rPr>
                <w:rFonts w:eastAsiaTheme="minorEastAsia" w:cstheme="minorBidi"/>
                <w:b w:val="0"/>
                <w:noProof/>
                <w:kern w:val="0"/>
              </w:rPr>
              <w:tab/>
            </w:r>
            <w:r w:rsidR="008B1019" w:rsidRPr="00132A61">
              <w:rPr>
                <w:rStyle w:val="Hyperlink"/>
                <w:noProof/>
              </w:rPr>
              <w:t>Fundraising Opportunities</w:t>
            </w:r>
            <w:r w:rsidR="008B1019">
              <w:rPr>
                <w:noProof/>
                <w:webHidden/>
              </w:rPr>
              <w:tab/>
            </w:r>
            <w:r w:rsidR="008B1019">
              <w:rPr>
                <w:noProof/>
                <w:webHidden/>
              </w:rPr>
              <w:fldChar w:fldCharType="begin"/>
            </w:r>
            <w:r w:rsidR="008B1019">
              <w:rPr>
                <w:noProof/>
                <w:webHidden/>
              </w:rPr>
              <w:instrText xml:space="preserve"> PAGEREF _Toc38833695 \h </w:instrText>
            </w:r>
            <w:r w:rsidR="008B1019">
              <w:rPr>
                <w:noProof/>
                <w:webHidden/>
              </w:rPr>
            </w:r>
            <w:r w:rsidR="008B1019">
              <w:rPr>
                <w:noProof/>
                <w:webHidden/>
              </w:rPr>
              <w:fldChar w:fldCharType="separate"/>
            </w:r>
            <w:r w:rsidR="008B1019">
              <w:rPr>
                <w:noProof/>
                <w:webHidden/>
              </w:rPr>
              <w:t>14</w:t>
            </w:r>
            <w:r w:rsidR="008B1019">
              <w:rPr>
                <w:noProof/>
                <w:webHidden/>
              </w:rPr>
              <w:fldChar w:fldCharType="end"/>
            </w:r>
          </w:hyperlink>
        </w:p>
        <w:p w14:paraId="5689FCE8" w14:textId="780C6166" w:rsidR="008B1019" w:rsidRDefault="00233C25">
          <w:pPr>
            <w:pStyle w:val="TOC2"/>
            <w:tabs>
              <w:tab w:val="left" w:pos="1200"/>
              <w:tab w:val="right" w:leader="dot" w:pos="9350"/>
            </w:tabs>
            <w:rPr>
              <w:rFonts w:eastAsiaTheme="minorEastAsia" w:cstheme="minorBidi"/>
              <w:b w:val="0"/>
              <w:noProof/>
              <w:kern w:val="0"/>
            </w:rPr>
          </w:pPr>
          <w:hyperlink w:anchor="_Toc38833696" w:history="1">
            <w:r w:rsidR="008B1019" w:rsidRPr="00132A61">
              <w:rPr>
                <w:rStyle w:val="Hyperlink"/>
                <w:noProof/>
              </w:rPr>
              <w:t>6.2.2.</w:t>
            </w:r>
            <w:r w:rsidR="008B1019">
              <w:rPr>
                <w:rFonts w:eastAsiaTheme="minorEastAsia" w:cstheme="minorBidi"/>
                <w:b w:val="0"/>
                <w:noProof/>
                <w:kern w:val="0"/>
              </w:rPr>
              <w:tab/>
            </w:r>
            <w:r w:rsidR="008B1019" w:rsidRPr="00132A61">
              <w:rPr>
                <w:rStyle w:val="Hyperlink"/>
                <w:noProof/>
              </w:rPr>
              <w:t>Fundraising Buy-Out</w:t>
            </w:r>
            <w:r w:rsidR="008B1019">
              <w:rPr>
                <w:noProof/>
                <w:webHidden/>
              </w:rPr>
              <w:tab/>
            </w:r>
            <w:r w:rsidR="008B1019">
              <w:rPr>
                <w:noProof/>
                <w:webHidden/>
              </w:rPr>
              <w:fldChar w:fldCharType="begin"/>
            </w:r>
            <w:r w:rsidR="008B1019">
              <w:rPr>
                <w:noProof/>
                <w:webHidden/>
              </w:rPr>
              <w:instrText xml:space="preserve"> PAGEREF _Toc38833696 \h </w:instrText>
            </w:r>
            <w:r w:rsidR="008B1019">
              <w:rPr>
                <w:noProof/>
                <w:webHidden/>
              </w:rPr>
            </w:r>
            <w:r w:rsidR="008B1019">
              <w:rPr>
                <w:noProof/>
                <w:webHidden/>
              </w:rPr>
              <w:fldChar w:fldCharType="separate"/>
            </w:r>
            <w:r w:rsidR="008B1019">
              <w:rPr>
                <w:noProof/>
                <w:webHidden/>
              </w:rPr>
              <w:t>15</w:t>
            </w:r>
            <w:r w:rsidR="008B1019">
              <w:rPr>
                <w:noProof/>
                <w:webHidden/>
              </w:rPr>
              <w:fldChar w:fldCharType="end"/>
            </w:r>
          </w:hyperlink>
        </w:p>
        <w:p w14:paraId="06B8264E" w14:textId="5BD7E1B4" w:rsidR="008B1019" w:rsidRDefault="00233C25">
          <w:pPr>
            <w:pStyle w:val="TOC2"/>
            <w:tabs>
              <w:tab w:val="left" w:pos="1200"/>
              <w:tab w:val="right" w:leader="dot" w:pos="9350"/>
            </w:tabs>
            <w:rPr>
              <w:rFonts w:eastAsiaTheme="minorEastAsia" w:cstheme="minorBidi"/>
              <w:b w:val="0"/>
              <w:noProof/>
              <w:kern w:val="0"/>
            </w:rPr>
          </w:pPr>
          <w:hyperlink w:anchor="_Toc38833697" w:history="1">
            <w:r w:rsidR="008B1019" w:rsidRPr="00132A61">
              <w:rPr>
                <w:rStyle w:val="Hyperlink"/>
                <w:noProof/>
              </w:rPr>
              <w:t>6.2.3.</w:t>
            </w:r>
            <w:r w:rsidR="008B1019">
              <w:rPr>
                <w:rFonts w:eastAsiaTheme="minorEastAsia" w:cstheme="minorBidi"/>
                <w:b w:val="0"/>
                <w:noProof/>
                <w:kern w:val="0"/>
              </w:rPr>
              <w:tab/>
            </w:r>
            <w:r w:rsidR="008B1019" w:rsidRPr="00132A61">
              <w:rPr>
                <w:rStyle w:val="Hyperlink"/>
                <w:noProof/>
              </w:rPr>
              <w:t>Hardship Assistance</w:t>
            </w:r>
            <w:r w:rsidR="008B1019">
              <w:rPr>
                <w:noProof/>
                <w:webHidden/>
              </w:rPr>
              <w:tab/>
            </w:r>
            <w:r w:rsidR="008B1019">
              <w:rPr>
                <w:noProof/>
                <w:webHidden/>
              </w:rPr>
              <w:fldChar w:fldCharType="begin"/>
            </w:r>
            <w:r w:rsidR="008B1019">
              <w:rPr>
                <w:noProof/>
                <w:webHidden/>
              </w:rPr>
              <w:instrText xml:space="preserve"> PAGEREF _Toc38833697 \h </w:instrText>
            </w:r>
            <w:r w:rsidR="008B1019">
              <w:rPr>
                <w:noProof/>
                <w:webHidden/>
              </w:rPr>
            </w:r>
            <w:r w:rsidR="008B1019">
              <w:rPr>
                <w:noProof/>
                <w:webHidden/>
              </w:rPr>
              <w:fldChar w:fldCharType="separate"/>
            </w:r>
            <w:r w:rsidR="008B1019">
              <w:rPr>
                <w:noProof/>
                <w:webHidden/>
              </w:rPr>
              <w:t>15</w:t>
            </w:r>
            <w:r w:rsidR="008B1019">
              <w:rPr>
                <w:noProof/>
                <w:webHidden/>
              </w:rPr>
              <w:fldChar w:fldCharType="end"/>
            </w:r>
          </w:hyperlink>
        </w:p>
        <w:p w14:paraId="61A21F87" w14:textId="01C33250" w:rsidR="008B1019" w:rsidRDefault="00233C25">
          <w:pPr>
            <w:pStyle w:val="TOC2"/>
            <w:tabs>
              <w:tab w:val="left" w:pos="960"/>
              <w:tab w:val="right" w:leader="dot" w:pos="9350"/>
            </w:tabs>
            <w:rPr>
              <w:rFonts w:eastAsiaTheme="minorEastAsia" w:cstheme="minorBidi"/>
              <w:b w:val="0"/>
              <w:noProof/>
              <w:kern w:val="0"/>
            </w:rPr>
          </w:pPr>
          <w:hyperlink w:anchor="_Toc38833698" w:history="1">
            <w:r w:rsidR="008B1019" w:rsidRPr="00132A61">
              <w:rPr>
                <w:rStyle w:val="Hyperlink"/>
                <w:noProof/>
              </w:rPr>
              <w:t>6.3.</w:t>
            </w:r>
            <w:r w:rsidR="008B1019">
              <w:rPr>
                <w:rFonts w:eastAsiaTheme="minorEastAsia" w:cstheme="minorBidi"/>
                <w:b w:val="0"/>
                <w:noProof/>
                <w:kern w:val="0"/>
              </w:rPr>
              <w:tab/>
            </w:r>
            <w:r w:rsidR="008B1019" w:rsidRPr="00132A61">
              <w:rPr>
                <w:rStyle w:val="Hyperlink"/>
                <w:noProof/>
              </w:rPr>
              <w:t>Volunteer Hours Obligation</w:t>
            </w:r>
            <w:r w:rsidR="008B1019">
              <w:rPr>
                <w:noProof/>
                <w:webHidden/>
              </w:rPr>
              <w:tab/>
            </w:r>
            <w:r w:rsidR="008B1019">
              <w:rPr>
                <w:noProof/>
                <w:webHidden/>
              </w:rPr>
              <w:fldChar w:fldCharType="begin"/>
            </w:r>
            <w:r w:rsidR="008B1019">
              <w:rPr>
                <w:noProof/>
                <w:webHidden/>
              </w:rPr>
              <w:instrText xml:space="preserve"> PAGEREF _Toc38833698 \h </w:instrText>
            </w:r>
            <w:r w:rsidR="008B1019">
              <w:rPr>
                <w:noProof/>
                <w:webHidden/>
              </w:rPr>
            </w:r>
            <w:r w:rsidR="008B1019">
              <w:rPr>
                <w:noProof/>
                <w:webHidden/>
              </w:rPr>
              <w:fldChar w:fldCharType="separate"/>
            </w:r>
            <w:r w:rsidR="008B1019">
              <w:rPr>
                <w:noProof/>
                <w:webHidden/>
              </w:rPr>
              <w:t>16</w:t>
            </w:r>
            <w:r w:rsidR="008B1019">
              <w:rPr>
                <w:noProof/>
                <w:webHidden/>
              </w:rPr>
              <w:fldChar w:fldCharType="end"/>
            </w:r>
          </w:hyperlink>
        </w:p>
        <w:p w14:paraId="23A069CB" w14:textId="2E7FE58F" w:rsidR="008B1019" w:rsidRDefault="00233C25">
          <w:pPr>
            <w:pStyle w:val="TOC2"/>
            <w:tabs>
              <w:tab w:val="left" w:pos="1200"/>
              <w:tab w:val="right" w:leader="dot" w:pos="9350"/>
            </w:tabs>
            <w:rPr>
              <w:rFonts w:eastAsiaTheme="minorEastAsia" w:cstheme="minorBidi"/>
              <w:b w:val="0"/>
              <w:noProof/>
              <w:kern w:val="0"/>
            </w:rPr>
          </w:pPr>
          <w:hyperlink w:anchor="_Toc38833699" w:history="1">
            <w:r w:rsidR="008B1019" w:rsidRPr="00132A61">
              <w:rPr>
                <w:rStyle w:val="Hyperlink"/>
                <w:noProof/>
              </w:rPr>
              <w:t>6.3.1.</w:t>
            </w:r>
            <w:r w:rsidR="008B1019">
              <w:rPr>
                <w:rFonts w:eastAsiaTheme="minorEastAsia" w:cstheme="minorBidi"/>
                <w:b w:val="0"/>
                <w:noProof/>
                <w:kern w:val="0"/>
              </w:rPr>
              <w:tab/>
            </w:r>
            <w:r w:rsidR="008B1019" w:rsidRPr="00132A61">
              <w:rPr>
                <w:rStyle w:val="Hyperlink"/>
                <w:noProof/>
              </w:rPr>
              <w:t>Volunteer Hour Buy-Out</w:t>
            </w:r>
            <w:r w:rsidR="008B1019">
              <w:rPr>
                <w:noProof/>
                <w:webHidden/>
              </w:rPr>
              <w:tab/>
            </w:r>
            <w:r w:rsidR="008B1019">
              <w:rPr>
                <w:noProof/>
                <w:webHidden/>
              </w:rPr>
              <w:fldChar w:fldCharType="begin"/>
            </w:r>
            <w:r w:rsidR="008B1019">
              <w:rPr>
                <w:noProof/>
                <w:webHidden/>
              </w:rPr>
              <w:instrText xml:space="preserve"> PAGEREF _Toc38833699 \h </w:instrText>
            </w:r>
            <w:r w:rsidR="008B1019">
              <w:rPr>
                <w:noProof/>
                <w:webHidden/>
              </w:rPr>
            </w:r>
            <w:r w:rsidR="008B1019">
              <w:rPr>
                <w:noProof/>
                <w:webHidden/>
              </w:rPr>
              <w:fldChar w:fldCharType="separate"/>
            </w:r>
            <w:r w:rsidR="008B1019">
              <w:rPr>
                <w:noProof/>
                <w:webHidden/>
              </w:rPr>
              <w:t>17</w:t>
            </w:r>
            <w:r w:rsidR="008B1019">
              <w:rPr>
                <w:noProof/>
                <w:webHidden/>
              </w:rPr>
              <w:fldChar w:fldCharType="end"/>
            </w:r>
          </w:hyperlink>
        </w:p>
        <w:p w14:paraId="5C074BDD" w14:textId="11AF4186" w:rsidR="008B1019" w:rsidRDefault="00233C25">
          <w:pPr>
            <w:pStyle w:val="TOC2"/>
            <w:tabs>
              <w:tab w:val="left" w:pos="1200"/>
              <w:tab w:val="right" w:leader="dot" w:pos="9350"/>
            </w:tabs>
            <w:rPr>
              <w:rFonts w:eastAsiaTheme="minorEastAsia" w:cstheme="minorBidi"/>
              <w:b w:val="0"/>
              <w:noProof/>
              <w:kern w:val="0"/>
            </w:rPr>
          </w:pPr>
          <w:hyperlink w:anchor="_Toc38833700" w:history="1">
            <w:r w:rsidR="008B1019" w:rsidRPr="00132A61">
              <w:rPr>
                <w:rStyle w:val="Hyperlink"/>
                <w:noProof/>
              </w:rPr>
              <w:t>6.3.2.</w:t>
            </w:r>
            <w:r w:rsidR="008B1019">
              <w:rPr>
                <w:rFonts w:eastAsiaTheme="minorEastAsia" w:cstheme="minorBidi"/>
                <w:b w:val="0"/>
                <w:noProof/>
                <w:kern w:val="0"/>
              </w:rPr>
              <w:tab/>
            </w:r>
            <w:r w:rsidR="008B1019" w:rsidRPr="00132A61">
              <w:rPr>
                <w:rStyle w:val="Hyperlink"/>
                <w:noProof/>
              </w:rPr>
              <w:t>Good Standing due to Hours</w:t>
            </w:r>
            <w:r w:rsidR="008B1019">
              <w:rPr>
                <w:noProof/>
                <w:webHidden/>
              </w:rPr>
              <w:tab/>
            </w:r>
            <w:r w:rsidR="008B1019">
              <w:rPr>
                <w:noProof/>
                <w:webHidden/>
              </w:rPr>
              <w:fldChar w:fldCharType="begin"/>
            </w:r>
            <w:r w:rsidR="008B1019">
              <w:rPr>
                <w:noProof/>
                <w:webHidden/>
              </w:rPr>
              <w:instrText xml:space="preserve"> PAGEREF _Toc38833700 \h </w:instrText>
            </w:r>
            <w:r w:rsidR="008B1019">
              <w:rPr>
                <w:noProof/>
                <w:webHidden/>
              </w:rPr>
            </w:r>
            <w:r w:rsidR="008B1019">
              <w:rPr>
                <w:noProof/>
                <w:webHidden/>
              </w:rPr>
              <w:fldChar w:fldCharType="separate"/>
            </w:r>
            <w:r w:rsidR="008B1019">
              <w:rPr>
                <w:noProof/>
                <w:webHidden/>
              </w:rPr>
              <w:t>17</w:t>
            </w:r>
            <w:r w:rsidR="008B1019">
              <w:rPr>
                <w:noProof/>
                <w:webHidden/>
              </w:rPr>
              <w:fldChar w:fldCharType="end"/>
            </w:r>
          </w:hyperlink>
        </w:p>
        <w:p w14:paraId="1EF64331" w14:textId="0C9EE966" w:rsidR="008B1019" w:rsidRDefault="00233C25">
          <w:pPr>
            <w:pStyle w:val="TOC2"/>
            <w:tabs>
              <w:tab w:val="left" w:pos="960"/>
              <w:tab w:val="right" w:leader="dot" w:pos="9350"/>
            </w:tabs>
            <w:rPr>
              <w:rFonts w:eastAsiaTheme="minorEastAsia" w:cstheme="minorBidi"/>
              <w:b w:val="0"/>
              <w:noProof/>
              <w:kern w:val="0"/>
            </w:rPr>
          </w:pPr>
          <w:hyperlink w:anchor="_Toc38833701" w:history="1">
            <w:r w:rsidR="008B1019" w:rsidRPr="00132A61">
              <w:rPr>
                <w:rStyle w:val="Hyperlink"/>
                <w:noProof/>
              </w:rPr>
              <w:t>6.4.</w:t>
            </w:r>
            <w:r w:rsidR="008B1019">
              <w:rPr>
                <w:rFonts w:eastAsiaTheme="minorEastAsia" w:cstheme="minorBidi"/>
                <w:b w:val="0"/>
                <w:noProof/>
                <w:kern w:val="0"/>
              </w:rPr>
              <w:tab/>
            </w:r>
            <w:r w:rsidR="008B1019" w:rsidRPr="00132A61">
              <w:rPr>
                <w:rStyle w:val="Hyperlink"/>
                <w:noProof/>
              </w:rPr>
              <w:t>Classroom Volunteerism 101</w:t>
            </w:r>
            <w:r w:rsidR="008B1019">
              <w:rPr>
                <w:noProof/>
                <w:webHidden/>
              </w:rPr>
              <w:tab/>
            </w:r>
            <w:r w:rsidR="008B1019">
              <w:rPr>
                <w:noProof/>
                <w:webHidden/>
              </w:rPr>
              <w:fldChar w:fldCharType="begin"/>
            </w:r>
            <w:r w:rsidR="008B1019">
              <w:rPr>
                <w:noProof/>
                <w:webHidden/>
              </w:rPr>
              <w:instrText xml:space="preserve"> PAGEREF _Toc38833701 \h </w:instrText>
            </w:r>
            <w:r w:rsidR="008B1019">
              <w:rPr>
                <w:noProof/>
                <w:webHidden/>
              </w:rPr>
            </w:r>
            <w:r w:rsidR="008B1019">
              <w:rPr>
                <w:noProof/>
                <w:webHidden/>
              </w:rPr>
              <w:fldChar w:fldCharType="separate"/>
            </w:r>
            <w:r w:rsidR="008B1019">
              <w:rPr>
                <w:noProof/>
                <w:webHidden/>
              </w:rPr>
              <w:t>17</w:t>
            </w:r>
            <w:r w:rsidR="008B1019">
              <w:rPr>
                <w:noProof/>
                <w:webHidden/>
              </w:rPr>
              <w:fldChar w:fldCharType="end"/>
            </w:r>
          </w:hyperlink>
        </w:p>
        <w:p w14:paraId="687C6379" w14:textId="5232A22D" w:rsidR="008B1019" w:rsidRDefault="00233C25">
          <w:pPr>
            <w:pStyle w:val="TOC2"/>
            <w:tabs>
              <w:tab w:val="left" w:pos="1200"/>
              <w:tab w:val="right" w:leader="dot" w:pos="9350"/>
            </w:tabs>
            <w:rPr>
              <w:rFonts w:eastAsiaTheme="minorEastAsia" w:cstheme="minorBidi"/>
              <w:b w:val="0"/>
              <w:noProof/>
              <w:kern w:val="0"/>
            </w:rPr>
          </w:pPr>
          <w:hyperlink w:anchor="_Toc38833702" w:history="1">
            <w:r w:rsidR="008B1019" w:rsidRPr="00132A61">
              <w:rPr>
                <w:rStyle w:val="Hyperlink"/>
                <w:noProof/>
              </w:rPr>
              <w:t>6.4.1.</w:t>
            </w:r>
            <w:r w:rsidR="008B1019">
              <w:rPr>
                <w:rFonts w:eastAsiaTheme="minorEastAsia" w:cstheme="minorBidi"/>
                <w:b w:val="0"/>
                <w:noProof/>
                <w:kern w:val="0"/>
              </w:rPr>
              <w:tab/>
            </w:r>
            <w:r w:rsidR="008B1019" w:rsidRPr="00132A61">
              <w:rPr>
                <w:rStyle w:val="Hyperlink"/>
                <w:noProof/>
              </w:rPr>
              <w:t>The PACE Mindset</w:t>
            </w:r>
            <w:r w:rsidR="008B1019">
              <w:rPr>
                <w:noProof/>
                <w:webHidden/>
              </w:rPr>
              <w:tab/>
            </w:r>
            <w:r w:rsidR="008B1019">
              <w:rPr>
                <w:noProof/>
                <w:webHidden/>
              </w:rPr>
              <w:fldChar w:fldCharType="begin"/>
            </w:r>
            <w:r w:rsidR="008B1019">
              <w:rPr>
                <w:noProof/>
                <w:webHidden/>
              </w:rPr>
              <w:instrText xml:space="preserve"> PAGEREF _Toc38833702 \h </w:instrText>
            </w:r>
            <w:r w:rsidR="008B1019">
              <w:rPr>
                <w:noProof/>
                <w:webHidden/>
              </w:rPr>
            </w:r>
            <w:r w:rsidR="008B1019">
              <w:rPr>
                <w:noProof/>
                <w:webHidden/>
              </w:rPr>
              <w:fldChar w:fldCharType="separate"/>
            </w:r>
            <w:r w:rsidR="008B1019">
              <w:rPr>
                <w:noProof/>
                <w:webHidden/>
              </w:rPr>
              <w:t>17</w:t>
            </w:r>
            <w:r w:rsidR="008B1019">
              <w:rPr>
                <w:noProof/>
                <w:webHidden/>
              </w:rPr>
              <w:fldChar w:fldCharType="end"/>
            </w:r>
          </w:hyperlink>
        </w:p>
        <w:p w14:paraId="07010D66" w14:textId="016615DB" w:rsidR="008B1019" w:rsidRDefault="00233C25">
          <w:pPr>
            <w:pStyle w:val="TOC2"/>
            <w:tabs>
              <w:tab w:val="left" w:pos="1200"/>
              <w:tab w:val="right" w:leader="dot" w:pos="9350"/>
            </w:tabs>
            <w:rPr>
              <w:rFonts w:eastAsiaTheme="minorEastAsia" w:cstheme="minorBidi"/>
              <w:b w:val="0"/>
              <w:noProof/>
              <w:kern w:val="0"/>
            </w:rPr>
          </w:pPr>
          <w:hyperlink w:anchor="_Toc38833703" w:history="1">
            <w:r w:rsidR="008B1019" w:rsidRPr="00132A61">
              <w:rPr>
                <w:rStyle w:val="Hyperlink"/>
                <w:noProof/>
              </w:rPr>
              <w:t>6.4.2.</w:t>
            </w:r>
            <w:r w:rsidR="008B1019">
              <w:rPr>
                <w:rFonts w:eastAsiaTheme="minorEastAsia" w:cstheme="minorBidi"/>
                <w:b w:val="0"/>
                <w:noProof/>
                <w:kern w:val="0"/>
              </w:rPr>
              <w:tab/>
            </w:r>
            <w:r w:rsidR="008B1019" w:rsidRPr="00132A61">
              <w:rPr>
                <w:rStyle w:val="Hyperlink"/>
                <w:noProof/>
              </w:rPr>
              <w:t>Checking in and out</w:t>
            </w:r>
            <w:r w:rsidR="008B1019">
              <w:rPr>
                <w:noProof/>
                <w:webHidden/>
              </w:rPr>
              <w:tab/>
            </w:r>
            <w:r w:rsidR="008B1019">
              <w:rPr>
                <w:noProof/>
                <w:webHidden/>
              </w:rPr>
              <w:fldChar w:fldCharType="begin"/>
            </w:r>
            <w:r w:rsidR="008B1019">
              <w:rPr>
                <w:noProof/>
                <w:webHidden/>
              </w:rPr>
              <w:instrText xml:space="preserve"> PAGEREF _Toc38833703 \h </w:instrText>
            </w:r>
            <w:r w:rsidR="008B1019">
              <w:rPr>
                <w:noProof/>
                <w:webHidden/>
              </w:rPr>
            </w:r>
            <w:r w:rsidR="008B1019">
              <w:rPr>
                <w:noProof/>
                <w:webHidden/>
              </w:rPr>
              <w:fldChar w:fldCharType="separate"/>
            </w:r>
            <w:r w:rsidR="008B1019">
              <w:rPr>
                <w:noProof/>
                <w:webHidden/>
              </w:rPr>
              <w:t>18</w:t>
            </w:r>
            <w:r w:rsidR="008B1019">
              <w:rPr>
                <w:noProof/>
                <w:webHidden/>
              </w:rPr>
              <w:fldChar w:fldCharType="end"/>
            </w:r>
          </w:hyperlink>
        </w:p>
        <w:p w14:paraId="4E6BBFDF" w14:textId="689FD9E2" w:rsidR="008B1019" w:rsidRDefault="00233C25">
          <w:pPr>
            <w:pStyle w:val="TOC2"/>
            <w:tabs>
              <w:tab w:val="left" w:pos="1200"/>
              <w:tab w:val="right" w:leader="dot" w:pos="9350"/>
            </w:tabs>
            <w:rPr>
              <w:rFonts w:eastAsiaTheme="minorEastAsia" w:cstheme="minorBidi"/>
              <w:b w:val="0"/>
              <w:noProof/>
              <w:kern w:val="0"/>
            </w:rPr>
          </w:pPr>
          <w:hyperlink w:anchor="_Toc38833704" w:history="1">
            <w:r w:rsidR="008B1019" w:rsidRPr="00132A61">
              <w:rPr>
                <w:rStyle w:val="Hyperlink"/>
                <w:noProof/>
              </w:rPr>
              <w:t>6.4.3.</w:t>
            </w:r>
            <w:r w:rsidR="008B1019">
              <w:rPr>
                <w:rFonts w:eastAsiaTheme="minorEastAsia" w:cstheme="minorBidi"/>
                <w:b w:val="0"/>
                <w:noProof/>
                <w:kern w:val="0"/>
              </w:rPr>
              <w:tab/>
            </w:r>
            <w:r w:rsidR="008B1019" w:rsidRPr="00132A61">
              <w:rPr>
                <w:rStyle w:val="Hyperlink"/>
                <w:noProof/>
              </w:rPr>
              <w:t>Working with students</w:t>
            </w:r>
            <w:r w:rsidR="008B1019">
              <w:rPr>
                <w:noProof/>
                <w:webHidden/>
              </w:rPr>
              <w:tab/>
            </w:r>
            <w:r w:rsidR="008B1019">
              <w:rPr>
                <w:noProof/>
                <w:webHidden/>
              </w:rPr>
              <w:fldChar w:fldCharType="begin"/>
            </w:r>
            <w:r w:rsidR="008B1019">
              <w:rPr>
                <w:noProof/>
                <w:webHidden/>
              </w:rPr>
              <w:instrText xml:space="preserve"> PAGEREF _Toc38833704 \h </w:instrText>
            </w:r>
            <w:r w:rsidR="008B1019">
              <w:rPr>
                <w:noProof/>
                <w:webHidden/>
              </w:rPr>
            </w:r>
            <w:r w:rsidR="008B1019">
              <w:rPr>
                <w:noProof/>
                <w:webHidden/>
              </w:rPr>
              <w:fldChar w:fldCharType="separate"/>
            </w:r>
            <w:r w:rsidR="008B1019">
              <w:rPr>
                <w:noProof/>
                <w:webHidden/>
              </w:rPr>
              <w:t>18</w:t>
            </w:r>
            <w:r w:rsidR="008B1019">
              <w:rPr>
                <w:noProof/>
                <w:webHidden/>
              </w:rPr>
              <w:fldChar w:fldCharType="end"/>
            </w:r>
          </w:hyperlink>
        </w:p>
        <w:p w14:paraId="16ACA23C" w14:textId="66CE6570" w:rsidR="008B1019" w:rsidRDefault="00233C25">
          <w:pPr>
            <w:pStyle w:val="TOC2"/>
            <w:tabs>
              <w:tab w:val="left" w:pos="1200"/>
              <w:tab w:val="right" w:leader="dot" w:pos="9350"/>
            </w:tabs>
            <w:rPr>
              <w:rFonts w:eastAsiaTheme="minorEastAsia" w:cstheme="minorBidi"/>
              <w:b w:val="0"/>
              <w:noProof/>
              <w:kern w:val="0"/>
            </w:rPr>
          </w:pPr>
          <w:hyperlink w:anchor="_Toc38833705" w:history="1">
            <w:r w:rsidR="008B1019" w:rsidRPr="00132A61">
              <w:rPr>
                <w:rStyle w:val="Hyperlink"/>
                <w:noProof/>
              </w:rPr>
              <w:t>6.4.4.</w:t>
            </w:r>
            <w:r w:rsidR="008B1019">
              <w:rPr>
                <w:rFonts w:eastAsiaTheme="minorEastAsia" w:cstheme="minorBidi"/>
                <w:b w:val="0"/>
                <w:noProof/>
                <w:kern w:val="0"/>
              </w:rPr>
              <w:tab/>
            </w:r>
            <w:r w:rsidR="008B1019" w:rsidRPr="00132A61">
              <w:rPr>
                <w:rStyle w:val="Hyperlink"/>
                <w:noProof/>
              </w:rPr>
              <w:t>Communicating with teachers</w:t>
            </w:r>
            <w:r w:rsidR="008B1019">
              <w:rPr>
                <w:noProof/>
                <w:webHidden/>
              </w:rPr>
              <w:tab/>
            </w:r>
            <w:r w:rsidR="008B1019">
              <w:rPr>
                <w:noProof/>
                <w:webHidden/>
              </w:rPr>
              <w:fldChar w:fldCharType="begin"/>
            </w:r>
            <w:r w:rsidR="008B1019">
              <w:rPr>
                <w:noProof/>
                <w:webHidden/>
              </w:rPr>
              <w:instrText xml:space="preserve"> PAGEREF _Toc38833705 \h </w:instrText>
            </w:r>
            <w:r w:rsidR="008B1019">
              <w:rPr>
                <w:noProof/>
                <w:webHidden/>
              </w:rPr>
            </w:r>
            <w:r w:rsidR="008B1019">
              <w:rPr>
                <w:noProof/>
                <w:webHidden/>
              </w:rPr>
              <w:fldChar w:fldCharType="separate"/>
            </w:r>
            <w:r w:rsidR="008B1019">
              <w:rPr>
                <w:noProof/>
                <w:webHidden/>
              </w:rPr>
              <w:t>18</w:t>
            </w:r>
            <w:r w:rsidR="008B1019">
              <w:rPr>
                <w:noProof/>
                <w:webHidden/>
              </w:rPr>
              <w:fldChar w:fldCharType="end"/>
            </w:r>
          </w:hyperlink>
        </w:p>
        <w:p w14:paraId="77D89190" w14:textId="2347E280" w:rsidR="008B1019" w:rsidRDefault="00233C25">
          <w:pPr>
            <w:pStyle w:val="TOC2"/>
            <w:tabs>
              <w:tab w:val="left" w:pos="1200"/>
              <w:tab w:val="right" w:leader="dot" w:pos="9350"/>
            </w:tabs>
            <w:rPr>
              <w:rFonts w:eastAsiaTheme="minorEastAsia" w:cstheme="minorBidi"/>
              <w:b w:val="0"/>
              <w:noProof/>
              <w:kern w:val="0"/>
            </w:rPr>
          </w:pPr>
          <w:hyperlink w:anchor="_Toc38833706" w:history="1">
            <w:r w:rsidR="008B1019" w:rsidRPr="00132A61">
              <w:rPr>
                <w:rStyle w:val="Hyperlink"/>
                <w:noProof/>
              </w:rPr>
              <w:t>6.4.4.1.</w:t>
            </w:r>
            <w:r w:rsidR="008B1019">
              <w:rPr>
                <w:rFonts w:eastAsiaTheme="minorEastAsia" w:cstheme="minorBidi"/>
                <w:b w:val="0"/>
                <w:noProof/>
                <w:kern w:val="0"/>
              </w:rPr>
              <w:tab/>
            </w:r>
            <w:r w:rsidR="008B1019" w:rsidRPr="00132A61">
              <w:rPr>
                <w:rStyle w:val="Hyperlink"/>
                <w:noProof/>
              </w:rPr>
              <w:t>The “To Do” List</w:t>
            </w:r>
            <w:r w:rsidR="008B1019">
              <w:rPr>
                <w:noProof/>
                <w:webHidden/>
              </w:rPr>
              <w:tab/>
            </w:r>
            <w:r w:rsidR="008B1019">
              <w:rPr>
                <w:noProof/>
                <w:webHidden/>
              </w:rPr>
              <w:fldChar w:fldCharType="begin"/>
            </w:r>
            <w:r w:rsidR="008B1019">
              <w:rPr>
                <w:noProof/>
                <w:webHidden/>
              </w:rPr>
              <w:instrText xml:space="preserve"> PAGEREF _Toc38833706 \h </w:instrText>
            </w:r>
            <w:r w:rsidR="008B1019">
              <w:rPr>
                <w:noProof/>
                <w:webHidden/>
              </w:rPr>
            </w:r>
            <w:r w:rsidR="008B1019">
              <w:rPr>
                <w:noProof/>
                <w:webHidden/>
              </w:rPr>
              <w:fldChar w:fldCharType="separate"/>
            </w:r>
            <w:r w:rsidR="008B1019">
              <w:rPr>
                <w:noProof/>
                <w:webHidden/>
              </w:rPr>
              <w:t>18</w:t>
            </w:r>
            <w:r w:rsidR="008B1019">
              <w:rPr>
                <w:noProof/>
                <w:webHidden/>
              </w:rPr>
              <w:fldChar w:fldCharType="end"/>
            </w:r>
          </w:hyperlink>
        </w:p>
        <w:p w14:paraId="4A55433D" w14:textId="5EC202FB" w:rsidR="008B1019" w:rsidRDefault="00233C25">
          <w:pPr>
            <w:pStyle w:val="TOC2"/>
            <w:tabs>
              <w:tab w:val="left" w:pos="1200"/>
              <w:tab w:val="right" w:leader="dot" w:pos="9350"/>
            </w:tabs>
            <w:rPr>
              <w:rFonts w:eastAsiaTheme="minorEastAsia" w:cstheme="minorBidi"/>
              <w:b w:val="0"/>
              <w:noProof/>
              <w:kern w:val="0"/>
            </w:rPr>
          </w:pPr>
          <w:hyperlink w:anchor="_Toc38833707" w:history="1">
            <w:r w:rsidR="008B1019" w:rsidRPr="00132A61">
              <w:rPr>
                <w:rStyle w:val="Hyperlink"/>
                <w:noProof/>
              </w:rPr>
              <w:t>6.4.5.</w:t>
            </w:r>
            <w:r w:rsidR="008B1019">
              <w:rPr>
                <w:rFonts w:eastAsiaTheme="minorEastAsia" w:cstheme="minorBidi"/>
                <w:b w:val="0"/>
                <w:noProof/>
                <w:kern w:val="0"/>
              </w:rPr>
              <w:tab/>
            </w:r>
            <w:r w:rsidR="008B1019" w:rsidRPr="00132A61">
              <w:rPr>
                <w:rStyle w:val="Hyperlink"/>
                <w:noProof/>
              </w:rPr>
              <w:t>Center Room Use</w:t>
            </w:r>
            <w:r w:rsidR="008B1019">
              <w:rPr>
                <w:noProof/>
                <w:webHidden/>
              </w:rPr>
              <w:tab/>
            </w:r>
            <w:r w:rsidR="008B1019">
              <w:rPr>
                <w:noProof/>
                <w:webHidden/>
              </w:rPr>
              <w:fldChar w:fldCharType="begin"/>
            </w:r>
            <w:r w:rsidR="008B1019">
              <w:rPr>
                <w:noProof/>
                <w:webHidden/>
              </w:rPr>
              <w:instrText xml:space="preserve"> PAGEREF _Toc38833707 \h </w:instrText>
            </w:r>
            <w:r w:rsidR="008B1019">
              <w:rPr>
                <w:noProof/>
                <w:webHidden/>
              </w:rPr>
            </w:r>
            <w:r w:rsidR="008B1019">
              <w:rPr>
                <w:noProof/>
                <w:webHidden/>
              </w:rPr>
              <w:fldChar w:fldCharType="separate"/>
            </w:r>
            <w:r w:rsidR="008B1019">
              <w:rPr>
                <w:noProof/>
                <w:webHidden/>
              </w:rPr>
              <w:t>19</w:t>
            </w:r>
            <w:r w:rsidR="008B1019">
              <w:rPr>
                <w:noProof/>
                <w:webHidden/>
              </w:rPr>
              <w:fldChar w:fldCharType="end"/>
            </w:r>
          </w:hyperlink>
        </w:p>
        <w:p w14:paraId="440153CD" w14:textId="29CF91FA" w:rsidR="008B1019" w:rsidRDefault="00233C25">
          <w:pPr>
            <w:pStyle w:val="TOC2"/>
            <w:tabs>
              <w:tab w:val="left" w:pos="1200"/>
              <w:tab w:val="right" w:leader="dot" w:pos="9350"/>
            </w:tabs>
            <w:rPr>
              <w:rFonts w:eastAsiaTheme="minorEastAsia" w:cstheme="minorBidi"/>
              <w:b w:val="0"/>
              <w:noProof/>
              <w:kern w:val="0"/>
            </w:rPr>
          </w:pPr>
          <w:hyperlink w:anchor="_Toc38833708" w:history="1">
            <w:r w:rsidR="008B1019" w:rsidRPr="00132A61">
              <w:rPr>
                <w:rStyle w:val="Hyperlink"/>
                <w:noProof/>
              </w:rPr>
              <w:t>6.4.6.</w:t>
            </w:r>
            <w:r w:rsidR="008B1019">
              <w:rPr>
                <w:rFonts w:eastAsiaTheme="minorEastAsia" w:cstheme="minorBidi"/>
                <w:b w:val="0"/>
                <w:noProof/>
                <w:kern w:val="0"/>
              </w:rPr>
              <w:tab/>
            </w:r>
            <w:r w:rsidR="008B1019" w:rsidRPr="00132A61">
              <w:rPr>
                <w:rStyle w:val="Hyperlink"/>
                <w:noProof/>
              </w:rPr>
              <w:t>Confidentiality</w:t>
            </w:r>
            <w:r w:rsidR="008B1019">
              <w:rPr>
                <w:noProof/>
                <w:webHidden/>
              </w:rPr>
              <w:tab/>
            </w:r>
            <w:r w:rsidR="008B1019">
              <w:rPr>
                <w:noProof/>
                <w:webHidden/>
              </w:rPr>
              <w:fldChar w:fldCharType="begin"/>
            </w:r>
            <w:r w:rsidR="008B1019">
              <w:rPr>
                <w:noProof/>
                <w:webHidden/>
              </w:rPr>
              <w:instrText xml:space="preserve"> PAGEREF _Toc38833708 \h </w:instrText>
            </w:r>
            <w:r w:rsidR="008B1019">
              <w:rPr>
                <w:noProof/>
                <w:webHidden/>
              </w:rPr>
            </w:r>
            <w:r w:rsidR="008B1019">
              <w:rPr>
                <w:noProof/>
                <w:webHidden/>
              </w:rPr>
              <w:fldChar w:fldCharType="separate"/>
            </w:r>
            <w:r w:rsidR="008B1019">
              <w:rPr>
                <w:noProof/>
                <w:webHidden/>
              </w:rPr>
              <w:t>19</w:t>
            </w:r>
            <w:r w:rsidR="008B1019">
              <w:rPr>
                <w:noProof/>
                <w:webHidden/>
              </w:rPr>
              <w:fldChar w:fldCharType="end"/>
            </w:r>
          </w:hyperlink>
        </w:p>
        <w:p w14:paraId="01F8B4BF" w14:textId="26D4CE31" w:rsidR="008B1019" w:rsidRDefault="00233C25">
          <w:pPr>
            <w:pStyle w:val="TOC2"/>
            <w:tabs>
              <w:tab w:val="left" w:pos="960"/>
              <w:tab w:val="right" w:leader="dot" w:pos="9350"/>
            </w:tabs>
            <w:rPr>
              <w:rFonts w:eastAsiaTheme="minorEastAsia" w:cstheme="minorBidi"/>
              <w:b w:val="0"/>
              <w:noProof/>
              <w:kern w:val="0"/>
            </w:rPr>
          </w:pPr>
          <w:hyperlink w:anchor="_Toc38833709" w:history="1">
            <w:r w:rsidR="008B1019" w:rsidRPr="00132A61">
              <w:rPr>
                <w:rStyle w:val="Hyperlink"/>
                <w:noProof/>
              </w:rPr>
              <w:t>6.5.</w:t>
            </w:r>
            <w:r w:rsidR="008B1019">
              <w:rPr>
                <w:rFonts w:eastAsiaTheme="minorEastAsia" w:cstheme="minorBidi"/>
                <w:b w:val="0"/>
                <w:noProof/>
                <w:kern w:val="0"/>
              </w:rPr>
              <w:tab/>
            </w:r>
            <w:r w:rsidR="008B1019" w:rsidRPr="00132A61">
              <w:rPr>
                <w:rStyle w:val="Hyperlink"/>
                <w:noProof/>
              </w:rPr>
              <w:t>Committee or Leadership Obligation</w:t>
            </w:r>
            <w:r w:rsidR="008B1019">
              <w:rPr>
                <w:noProof/>
                <w:webHidden/>
              </w:rPr>
              <w:tab/>
            </w:r>
            <w:r w:rsidR="008B1019">
              <w:rPr>
                <w:noProof/>
                <w:webHidden/>
              </w:rPr>
              <w:fldChar w:fldCharType="begin"/>
            </w:r>
            <w:r w:rsidR="008B1019">
              <w:rPr>
                <w:noProof/>
                <w:webHidden/>
              </w:rPr>
              <w:instrText xml:space="preserve"> PAGEREF _Toc38833709 \h </w:instrText>
            </w:r>
            <w:r w:rsidR="008B1019">
              <w:rPr>
                <w:noProof/>
                <w:webHidden/>
              </w:rPr>
            </w:r>
            <w:r w:rsidR="008B1019">
              <w:rPr>
                <w:noProof/>
                <w:webHidden/>
              </w:rPr>
              <w:fldChar w:fldCharType="separate"/>
            </w:r>
            <w:r w:rsidR="008B1019">
              <w:rPr>
                <w:noProof/>
                <w:webHidden/>
              </w:rPr>
              <w:t>19</w:t>
            </w:r>
            <w:r w:rsidR="008B1019">
              <w:rPr>
                <w:noProof/>
                <w:webHidden/>
              </w:rPr>
              <w:fldChar w:fldCharType="end"/>
            </w:r>
          </w:hyperlink>
        </w:p>
        <w:p w14:paraId="3D3AABA0" w14:textId="0D4175E9" w:rsidR="008B1019" w:rsidRDefault="00233C25">
          <w:pPr>
            <w:pStyle w:val="TOC2"/>
            <w:tabs>
              <w:tab w:val="left" w:pos="1200"/>
              <w:tab w:val="right" w:leader="dot" w:pos="9350"/>
            </w:tabs>
            <w:rPr>
              <w:rFonts w:eastAsiaTheme="minorEastAsia" w:cstheme="minorBidi"/>
              <w:b w:val="0"/>
              <w:noProof/>
              <w:kern w:val="0"/>
            </w:rPr>
          </w:pPr>
          <w:hyperlink w:anchor="_Toc38833710" w:history="1">
            <w:r w:rsidR="008B1019" w:rsidRPr="00132A61">
              <w:rPr>
                <w:rStyle w:val="Hyperlink"/>
                <w:noProof/>
              </w:rPr>
              <w:t>6.5.1.</w:t>
            </w:r>
            <w:r w:rsidR="008B1019">
              <w:rPr>
                <w:rFonts w:eastAsiaTheme="minorEastAsia" w:cstheme="minorBidi"/>
                <w:b w:val="0"/>
                <w:noProof/>
                <w:kern w:val="0"/>
              </w:rPr>
              <w:tab/>
            </w:r>
            <w:r w:rsidR="008B1019" w:rsidRPr="00132A61">
              <w:rPr>
                <w:rStyle w:val="Hyperlink"/>
                <w:noProof/>
              </w:rPr>
              <w:t>Enrichments Committee</w:t>
            </w:r>
            <w:r w:rsidR="008B1019">
              <w:rPr>
                <w:noProof/>
                <w:webHidden/>
              </w:rPr>
              <w:tab/>
            </w:r>
            <w:r w:rsidR="008B1019">
              <w:rPr>
                <w:noProof/>
                <w:webHidden/>
              </w:rPr>
              <w:fldChar w:fldCharType="begin"/>
            </w:r>
            <w:r w:rsidR="008B1019">
              <w:rPr>
                <w:noProof/>
                <w:webHidden/>
              </w:rPr>
              <w:instrText xml:space="preserve"> PAGEREF _Toc38833710 \h </w:instrText>
            </w:r>
            <w:r w:rsidR="008B1019">
              <w:rPr>
                <w:noProof/>
                <w:webHidden/>
              </w:rPr>
            </w:r>
            <w:r w:rsidR="008B1019">
              <w:rPr>
                <w:noProof/>
                <w:webHidden/>
              </w:rPr>
              <w:fldChar w:fldCharType="separate"/>
            </w:r>
            <w:r w:rsidR="008B1019">
              <w:rPr>
                <w:noProof/>
                <w:webHidden/>
              </w:rPr>
              <w:t>20</w:t>
            </w:r>
            <w:r w:rsidR="008B1019">
              <w:rPr>
                <w:noProof/>
                <w:webHidden/>
              </w:rPr>
              <w:fldChar w:fldCharType="end"/>
            </w:r>
          </w:hyperlink>
        </w:p>
        <w:p w14:paraId="0ED6E15D" w14:textId="61EFE661" w:rsidR="008B1019" w:rsidRDefault="00233C25">
          <w:pPr>
            <w:pStyle w:val="TOC2"/>
            <w:tabs>
              <w:tab w:val="left" w:pos="1200"/>
              <w:tab w:val="right" w:leader="dot" w:pos="9350"/>
            </w:tabs>
            <w:rPr>
              <w:rFonts w:eastAsiaTheme="minorEastAsia" w:cstheme="minorBidi"/>
              <w:b w:val="0"/>
              <w:noProof/>
              <w:kern w:val="0"/>
            </w:rPr>
          </w:pPr>
          <w:hyperlink w:anchor="_Toc38833711" w:history="1">
            <w:r w:rsidR="008B1019" w:rsidRPr="00132A61">
              <w:rPr>
                <w:rStyle w:val="Hyperlink"/>
                <w:noProof/>
              </w:rPr>
              <w:t>6.5.2.</w:t>
            </w:r>
            <w:r w:rsidR="008B1019">
              <w:rPr>
                <w:rFonts w:eastAsiaTheme="minorEastAsia" w:cstheme="minorBidi"/>
                <w:b w:val="0"/>
                <w:noProof/>
                <w:kern w:val="0"/>
              </w:rPr>
              <w:tab/>
            </w:r>
            <w:r w:rsidR="008B1019" w:rsidRPr="00132A61">
              <w:rPr>
                <w:rStyle w:val="Hyperlink"/>
                <w:noProof/>
              </w:rPr>
              <w:t>Community Support Committee</w:t>
            </w:r>
            <w:r w:rsidR="008B1019">
              <w:rPr>
                <w:noProof/>
                <w:webHidden/>
              </w:rPr>
              <w:tab/>
            </w:r>
            <w:r w:rsidR="008B1019">
              <w:rPr>
                <w:noProof/>
                <w:webHidden/>
              </w:rPr>
              <w:fldChar w:fldCharType="begin"/>
            </w:r>
            <w:r w:rsidR="008B1019">
              <w:rPr>
                <w:noProof/>
                <w:webHidden/>
              </w:rPr>
              <w:instrText xml:space="preserve"> PAGEREF _Toc38833711 \h </w:instrText>
            </w:r>
            <w:r w:rsidR="008B1019">
              <w:rPr>
                <w:noProof/>
                <w:webHidden/>
              </w:rPr>
            </w:r>
            <w:r w:rsidR="008B1019">
              <w:rPr>
                <w:noProof/>
                <w:webHidden/>
              </w:rPr>
              <w:fldChar w:fldCharType="separate"/>
            </w:r>
            <w:r w:rsidR="008B1019">
              <w:rPr>
                <w:noProof/>
                <w:webHidden/>
              </w:rPr>
              <w:t>20</w:t>
            </w:r>
            <w:r w:rsidR="008B1019">
              <w:rPr>
                <w:noProof/>
                <w:webHidden/>
              </w:rPr>
              <w:fldChar w:fldCharType="end"/>
            </w:r>
          </w:hyperlink>
        </w:p>
        <w:p w14:paraId="649054CC" w14:textId="6D730F9B" w:rsidR="008B1019" w:rsidRDefault="00233C25">
          <w:pPr>
            <w:pStyle w:val="TOC2"/>
            <w:tabs>
              <w:tab w:val="left" w:pos="1200"/>
              <w:tab w:val="right" w:leader="dot" w:pos="9350"/>
            </w:tabs>
            <w:rPr>
              <w:rFonts w:eastAsiaTheme="minorEastAsia" w:cstheme="minorBidi"/>
              <w:b w:val="0"/>
              <w:noProof/>
              <w:kern w:val="0"/>
            </w:rPr>
          </w:pPr>
          <w:hyperlink w:anchor="_Toc38833712" w:history="1">
            <w:r w:rsidR="008B1019" w:rsidRPr="00132A61">
              <w:rPr>
                <w:rStyle w:val="Hyperlink"/>
                <w:noProof/>
              </w:rPr>
              <w:t>6.5.3.</w:t>
            </w:r>
            <w:r w:rsidR="008B1019">
              <w:rPr>
                <w:rFonts w:eastAsiaTheme="minorEastAsia" w:cstheme="minorBidi"/>
                <w:b w:val="0"/>
                <w:noProof/>
                <w:kern w:val="0"/>
              </w:rPr>
              <w:tab/>
            </w:r>
            <w:r w:rsidR="008B1019" w:rsidRPr="00132A61">
              <w:rPr>
                <w:rStyle w:val="Hyperlink"/>
                <w:noProof/>
              </w:rPr>
              <w:t>Fundraising Committee</w:t>
            </w:r>
            <w:r w:rsidR="008B1019">
              <w:rPr>
                <w:noProof/>
                <w:webHidden/>
              </w:rPr>
              <w:tab/>
            </w:r>
            <w:r w:rsidR="008B1019">
              <w:rPr>
                <w:noProof/>
                <w:webHidden/>
              </w:rPr>
              <w:fldChar w:fldCharType="begin"/>
            </w:r>
            <w:r w:rsidR="008B1019">
              <w:rPr>
                <w:noProof/>
                <w:webHidden/>
              </w:rPr>
              <w:instrText xml:space="preserve"> PAGEREF _Toc38833712 \h </w:instrText>
            </w:r>
            <w:r w:rsidR="008B1019">
              <w:rPr>
                <w:noProof/>
                <w:webHidden/>
              </w:rPr>
            </w:r>
            <w:r w:rsidR="008B1019">
              <w:rPr>
                <w:noProof/>
                <w:webHidden/>
              </w:rPr>
              <w:fldChar w:fldCharType="separate"/>
            </w:r>
            <w:r w:rsidR="008B1019">
              <w:rPr>
                <w:noProof/>
                <w:webHidden/>
              </w:rPr>
              <w:t>20</w:t>
            </w:r>
            <w:r w:rsidR="008B1019">
              <w:rPr>
                <w:noProof/>
                <w:webHidden/>
              </w:rPr>
              <w:fldChar w:fldCharType="end"/>
            </w:r>
          </w:hyperlink>
        </w:p>
        <w:p w14:paraId="1011EFCD" w14:textId="117A3CDE" w:rsidR="008B1019" w:rsidRDefault="00233C25">
          <w:pPr>
            <w:pStyle w:val="TOC2"/>
            <w:tabs>
              <w:tab w:val="left" w:pos="1200"/>
              <w:tab w:val="right" w:leader="dot" w:pos="9350"/>
            </w:tabs>
            <w:rPr>
              <w:rFonts w:eastAsiaTheme="minorEastAsia" w:cstheme="minorBidi"/>
              <w:b w:val="0"/>
              <w:noProof/>
              <w:kern w:val="0"/>
            </w:rPr>
          </w:pPr>
          <w:hyperlink w:anchor="_Toc38833713" w:history="1">
            <w:r w:rsidR="008B1019" w:rsidRPr="00132A61">
              <w:rPr>
                <w:rStyle w:val="Hyperlink"/>
                <w:noProof/>
              </w:rPr>
              <w:t>6.5.4.</w:t>
            </w:r>
            <w:r w:rsidR="008B1019">
              <w:rPr>
                <w:rFonts w:eastAsiaTheme="minorEastAsia" w:cstheme="minorBidi"/>
                <w:b w:val="0"/>
                <w:noProof/>
                <w:kern w:val="0"/>
              </w:rPr>
              <w:tab/>
            </w:r>
            <w:r w:rsidR="008B1019" w:rsidRPr="00132A61">
              <w:rPr>
                <w:rStyle w:val="Hyperlink"/>
                <w:noProof/>
              </w:rPr>
              <w:t>Field Trips and Incursions Committee</w:t>
            </w:r>
            <w:r w:rsidR="008B1019">
              <w:rPr>
                <w:noProof/>
                <w:webHidden/>
              </w:rPr>
              <w:tab/>
            </w:r>
            <w:r w:rsidR="008B1019">
              <w:rPr>
                <w:noProof/>
                <w:webHidden/>
              </w:rPr>
              <w:fldChar w:fldCharType="begin"/>
            </w:r>
            <w:r w:rsidR="008B1019">
              <w:rPr>
                <w:noProof/>
                <w:webHidden/>
              </w:rPr>
              <w:instrText xml:space="preserve"> PAGEREF _Toc38833713 \h </w:instrText>
            </w:r>
            <w:r w:rsidR="008B1019">
              <w:rPr>
                <w:noProof/>
                <w:webHidden/>
              </w:rPr>
            </w:r>
            <w:r w:rsidR="008B1019">
              <w:rPr>
                <w:noProof/>
                <w:webHidden/>
              </w:rPr>
              <w:fldChar w:fldCharType="separate"/>
            </w:r>
            <w:r w:rsidR="008B1019">
              <w:rPr>
                <w:noProof/>
                <w:webHidden/>
              </w:rPr>
              <w:t>21</w:t>
            </w:r>
            <w:r w:rsidR="008B1019">
              <w:rPr>
                <w:noProof/>
                <w:webHidden/>
              </w:rPr>
              <w:fldChar w:fldCharType="end"/>
            </w:r>
          </w:hyperlink>
        </w:p>
        <w:p w14:paraId="1B294F36" w14:textId="3A0CE2E3" w:rsidR="008B1019" w:rsidRDefault="00233C25">
          <w:pPr>
            <w:pStyle w:val="TOC2"/>
            <w:tabs>
              <w:tab w:val="left" w:pos="1200"/>
              <w:tab w:val="right" w:leader="dot" w:pos="9350"/>
            </w:tabs>
            <w:rPr>
              <w:rFonts w:eastAsiaTheme="minorEastAsia" w:cstheme="minorBidi"/>
              <w:b w:val="0"/>
              <w:noProof/>
              <w:kern w:val="0"/>
            </w:rPr>
          </w:pPr>
          <w:hyperlink w:anchor="_Toc38833714" w:history="1">
            <w:r w:rsidR="008B1019" w:rsidRPr="00132A61">
              <w:rPr>
                <w:rStyle w:val="Hyperlink"/>
                <w:noProof/>
              </w:rPr>
              <w:t>6.5.5.</w:t>
            </w:r>
            <w:r w:rsidR="008B1019">
              <w:rPr>
                <w:rFonts w:eastAsiaTheme="minorEastAsia" w:cstheme="minorBidi"/>
                <w:b w:val="0"/>
                <w:noProof/>
                <w:kern w:val="0"/>
              </w:rPr>
              <w:tab/>
            </w:r>
            <w:r w:rsidR="008B1019" w:rsidRPr="00132A61">
              <w:rPr>
                <w:rStyle w:val="Hyperlink"/>
                <w:noProof/>
              </w:rPr>
              <w:t>Membership Committee</w:t>
            </w:r>
            <w:r w:rsidR="008B1019">
              <w:rPr>
                <w:noProof/>
                <w:webHidden/>
              </w:rPr>
              <w:tab/>
            </w:r>
            <w:r w:rsidR="008B1019">
              <w:rPr>
                <w:noProof/>
                <w:webHidden/>
              </w:rPr>
              <w:fldChar w:fldCharType="begin"/>
            </w:r>
            <w:r w:rsidR="008B1019">
              <w:rPr>
                <w:noProof/>
                <w:webHidden/>
              </w:rPr>
              <w:instrText xml:space="preserve"> PAGEREF _Toc38833714 \h </w:instrText>
            </w:r>
            <w:r w:rsidR="008B1019">
              <w:rPr>
                <w:noProof/>
                <w:webHidden/>
              </w:rPr>
            </w:r>
            <w:r w:rsidR="008B1019">
              <w:rPr>
                <w:noProof/>
                <w:webHidden/>
              </w:rPr>
              <w:fldChar w:fldCharType="separate"/>
            </w:r>
            <w:r w:rsidR="008B1019">
              <w:rPr>
                <w:noProof/>
                <w:webHidden/>
              </w:rPr>
              <w:t>21</w:t>
            </w:r>
            <w:r w:rsidR="008B1019">
              <w:rPr>
                <w:noProof/>
                <w:webHidden/>
              </w:rPr>
              <w:fldChar w:fldCharType="end"/>
            </w:r>
          </w:hyperlink>
        </w:p>
        <w:p w14:paraId="1AD085E3" w14:textId="38ACC999" w:rsidR="008B1019" w:rsidRDefault="00233C25">
          <w:pPr>
            <w:pStyle w:val="TOC2"/>
            <w:tabs>
              <w:tab w:val="left" w:pos="1200"/>
              <w:tab w:val="right" w:leader="dot" w:pos="9350"/>
            </w:tabs>
            <w:rPr>
              <w:rFonts w:eastAsiaTheme="minorEastAsia" w:cstheme="minorBidi"/>
              <w:b w:val="0"/>
              <w:noProof/>
              <w:kern w:val="0"/>
            </w:rPr>
          </w:pPr>
          <w:hyperlink w:anchor="_Toc38833715" w:history="1">
            <w:r w:rsidR="008B1019" w:rsidRPr="00132A61">
              <w:rPr>
                <w:rStyle w:val="Hyperlink"/>
                <w:noProof/>
              </w:rPr>
              <w:t>6.5.6.</w:t>
            </w:r>
            <w:r w:rsidR="008B1019">
              <w:rPr>
                <w:rFonts w:eastAsiaTheme="minorEastAsia" w:cstheme="minorBidi"/>
                <w:b w:val="0"/>
                <w:noProof/>
                <w:kern w:val="0"/>
              </w:rPr>
              <w:tab/>
            </w:r>
            <w:r w:rsidR="008B1019" w:rsidRPr="00132A61">
              <w:rPr>
                <w:rStyle w:val="Hyperlink"/>
                <w:noProof/>
              </w:rPr>
              <w:t>Communications Committee</w:t>
            </w:r>
            <w:r w:rsidR="008B1019">
              <w:rPr>
                <w:noProof/>
                <w:webHidden/>
              </w:rPr>
              <w:tab/>
            </w:r>
            <w:r w:rsidR="008B1019">
              <w:rPr>
                <w:noProof/>
                <w:webHidden/>
              </w:rPr>
              <w:fldChar w:fldCharType="begin"/>
            </w:r>
            <w:r w:rsidR="008B1019">
              <w:rPr>
                <w:noProof/>
                <w:webHidden/>
              </w:rPr>
              <w:instrText xml:space="preserve"> PAGEREF _Toc38833715 \h </w:instrText>
            </w:r>
            <w:r w:rsidR="008B1019">
              <w:rPr>
                <w:noProof/>
                <w:webHidden/>
              </w:rPr>
            </w:r>
            <w:r w:rsidR="008B1019">
              <w:rPr>
                <w:noProof/>
                <w:webHidden/>
              </w:rPr>
              <w:fldChar w:fldCharType="separate"/>
            </w:r>
            <w:r w:rsidR="008B1019">
              <w:rPr>
                <w:noProof/>
                <w:webHidden/>
              </w:rPr>
              <w:t>21</w:t>
            </w:r>
            <w:r w:rsidR="008B1019">
              <w:rPr>
                <w:noProof/>
                <w:webHidden/>
              </w:rPr>
              <w:fldChar w:fldCharType="end"/>
            </w:r>
          </w:hyperlink>
        </w:p>
        <w:p w14:paraId="4CAD22F1" w14:textId="3AAF95AE" w:rsidR="008B1019" w:rsidRDefault="00233C25">
          <w:pPr>
            <w:pStyle w:val="TOC2"/>
            <w:tabs>
              <w:tab w:val="left" w:pos="1200"/>
              <w:tab w:val="right" w:leader="dot" w:pos="9350"/>
            </w:tabs>
            <w:rPr>
              <w:rFonts w:eastAsiaTheme="minorEastAsia" w:cstheme="minorBidi"/>
              <w:b w:val="0"/>
              <w:noProof/>
              <w:kern w:val="0"/>
            </w:rPr>
          </w:pPr>
          <w:hyperlink w:anchor="_Toc38833716" w:history="1">
            <w:r w:rsidR="008B1019" w:rsidRPr="00132A61">
              <w:rPr>
                <w:rStyle w:val="Hyperlink"/>
                <w:noProof/>
              </w:rPr>
              <w:t>6.5.7.</w:t>
            </w:r>
            <w:r w:rsidR="008B1019">
              <w:rPr>
                <w:rFonts w:eastAsiaTheme="minorEastAsia" w:cstheme="minorBidi"/>
                <w:b w:val="0"/>
                <w:noProof/>
                <w:kern w:val="0"/>
              </w:rPr>
              <w:tab/>
            </w:r>
            <w:r w:rsidR="008B1019" w:rsidRPr="00132A61">
              <w:rPr>
                <w:rStyle w:val="Hyperlink"/>
                <w:noProof/>
              </w:rPr>
              <w:t>Treasury Committee</w:t>
            </w:r>
            <w:r w:rsidR="008B1019">
              <w:rPr>
                <w:noProof/>
                <w:webHidden/>
              </w:rPr>
              <w:tab/>
            </w:r>
            <w:r w:rsidR="008B1019">
              <w:rPr>
                <w:noProof/>
                <w:webHidden/>
              </w:rPr>
              <w:fldChar w:fldCharType="begin"/>
            </w:r>
            <w:r w:rsidR="008B1019">
              <w:rPr>
                <w:noProof/>
                <w:webHidden/>
              </w:rPr>
              <w:instrText xml:space="preserve"> PAGEREF _Toc38833716 \h </w:instrText>
            </w:r>
            <w:r w:rsidR="008B1019">
              <w:rPr>
                <w:noProof/>
                <w:webHidden/>
              </w:rPr>
            </w:r>
            <w:r w:rsidR="008B1019">
              <w:rPr>
                <w:noProof/>
                <w:webHidden/>
              </w:rPr>
              <w:fldChar w:fldCharType="separate"/>
            </w:r>
            <w:r w:rsidR="008B1019">
              <w:rPr>
                <w:noProof/>
                <w:webHidden/>
              </w:rPr>
              <w:t>22</w:t>
            </w:r>
            <w:r w:rsidR="008B1019">
              <w:rPr>
                <w:noProof/>
                <w:webHidden/>
              </w:rPr>
              <w:fldChar w:fldCharType="end"/>
            </w:r>
          </w:hyperlink>
        </w:p>
        <w:p w14:paraId="29224A59" w14:textId="7AB2C884" w:rsidR="008B1019" w:rsidRDefault="00233C25">
          <w:pPr>
            <w:pStyle w:val="TOC1"/>
            <w:rPr>
              <w:rFonts w:eastAsiaTheme="minorEastAsia" w:cstheme="minorBidi"/>
              <w:b w:val="0"/>
              <w:noProof/>
              <w:kern w:val="0"/>
              <w:sz w:val="22"/>
              <w:szCs w:val="22"/>
            </w:rPr>
          </w:pPr>
          <w:hyperlink w:anchor="_Toc38833717" w:history="1">
            <w:r w:rsidR="008B1019" w:rsidRPr="00132A61">
              <w:rPr>
                <w:rStyle w:val="Hyperlink"/>
                <w:noProof/>
              </w:rPr>
              <w:t>7.</w:t>
            </w:r>
            <w:r w:rsidR="008B1019">
              <w:rPr>
                <w:rFonts w:eastAsiaTheme="minorEastAsia" w:cstheme="minorBidi"/>
                <w:b w:val="0"/>
                <w:noProof/>
                <w:kern w:val="0"/>
                <w:sz w:val="22"/>
                <w:szCs w:val="22"/>
              </w:rPr>
              <w:tab/>
            </w:r>
            <w:r w:rsidR="008B1019" w:rsidRPr="00132A61">
              <w:rPr>
                <w:rStyle w:val="Hyperlink"/>
                <w:noProof/>
              </w:rPr>
              <w:t xml:space="preserve">The </w:t>
            </w:r>
            <w:r w:rsidR="0006182D" w:rsidRPr="0006182D">
              <w:rPr>
                <w:rStyle w:val="Hyperlink"/>
                <w:i/>
                <w:iCs/>
                <w:noProof/>
              </w:rPr>
              <w:t xml:space="preserve">PACE at Lockwood </w:t>
            </w:r>
            <w:r w:rsidR="008B1019" w:rsidRPr="00132A61">
              <w:rPr>
                <w:rStyle w:val="Hyperlink"/>
                <w:noProof/>
              </w:rPr>
              <w:t>Board</w:t>
            </w:r>
            <w:r w:rsidR="008B1019">
              <w:rPr>
                <w:noProof/>
                <w:webHidden/>
              </w:rPr>
              <w:tab/>
            </w:r>
            <w:r w:rsidR="008B1019">
              <w:rPr>
                <w:noProof/>
                <w:webHidden/>
              </w:rPr>
              <w:fldChar w:fldCharType="begin"/>
            </w:r>
            <w:r w:rsidR="008B1019">
              <w:rPr>
                <w:noProof/>
                <w:webHidden/>
              </w:rPr>
              <w:instrText xml:space="preserve"> PAGEREF _Toc38833717 \h </w:instrText>
            </w:r>
            <w:r w:rsidR="008B1019">
              <w:rPr>
                <w:noProof/>
                <w:webHidden/>
              </w:rPr>
            </w:r>
            <w:r w:rsidR="008B1019">
              <w:rPr>
                <w:noProof/>
                <w:webHidden/>
              </w:rPr>
              <w:fldChar w:fldCharType="separate"/>
            </w:r>
            <w:r w:rsidR="008B1019">
              <w:rPr>
                <w:noProof/>
                <w:webHidden/>
              </w:rPr>
              <w:t>22</w:t>
            </w:r>
            <w:r w:rsidR="008B1019">
              <w:rPr>
                <w:noProof/>
                <w:webHidden/>
              </w:rPr>
              <w:fldChar w:fldCharType="end"/>
            </w:r>
          </w:hyperlink>
        </w:p>
        <w:p w14:paraId="238B0729" w14:textId="2CB5E577" w:rsidR="008B1019" w:rsidRDefault="00233C25">
          <w:pPr>
            <w:pStyle w:val="TOC2"/>
            <w:tabs>
              <w:tab w:val="left" w:pos="960"/>
              <w:tab w:val="right" w:leader="dot" w:pos="9350"/>
            </w:tabs>
            <w:rPr>
              <w:rFonts w:eastAsiaTheme="minorEastAsia" w:cstheme="minorBidi"/>
              <w:b w:val="0"/>
              <w:noProof/>
              <w:kern w:val="0"/>
            </w:rPr>
          </w:pPr>
          <w:hyperlink w:anchor="_Toc38833718" w:history="1">
            <w:r w:rsidR="008B1019" w:rsidRPr="00132A61">
              <w:rPr>
                <w:rStyle w:val="Hyperlink"/>
                <w:noProof/>
              </w:rPr>
              <w:t>7.1.</w:t>
            </w:r>
            <w:r w:rsidR="008B1019">
              <w:rPr>
                <w:rFonts w:eastAsiaTheme="minorEastAsia" w:cstheme="minorBidi"/>
                <w:b w:val="0"/>
                <w:noProof/>
                <w:kern w:val="0"/>
              </w:rPr>
              <w:tab/>
            </w:r>
            <w:r w:rsidR="008B1019" w:rsidRPr="00132A61">
              <w:rPr>
                <w:rStyle w:val="Hyperlink"/>
                <w:noProof/>
              </w:rPr>
              <w:t>Board of Directors Election Procedure</w:t>
            </w:r>
            <w:r w:rsidR="008B1019">
              <w:rPr>
                <w:noProof/>
                <w:webHidden/>
              </w:rPr>
              <w:tab/>
            </w:r>
            <w:r w:rsidR="008B1019">
              <w:rPr>
                <w:noProof/>
                <w:webHidden/>
              </w:rPr>
              <w:fldChar w:fldCharType="begin"/>
            </w:r>
            <w:r w:rsidR="008B1019">
              <w:rPr>
                <w:noProof/>
                <w:webHidden/>
              </w:rPr>
              <w:instrText xml:space="preserve"> PAGEREF _Toc38833718 \h </w:instrText>
            </w:r>
            <w:r w:rsidR="008B1019">
              <w:rPr>
                <w:noProof/>
                <w:webHidden/>
              </w:rPr>
            </w:r>
            <w:r w:rsidR="008B1019">
              <w:rPr>
                <w:noProof/>
                <w:webHidden/>
              </w:rPr>
              <w:fldChar w:fldCharType="separate"/>
            </w:r>
            <w:r w:rsidR="008B1019">
              <w:rPr>
                <w:noProof/>
                <w:webHidden/>
              </w:rPr>
              <w:t>22</w:t>
            </w:r>
            <w:r w:rsidR="008B1019">
              <w:rPr>
                <w:noProof/>
                <w:webHidden/>
              </w:rPr>
              <w:fldChar w:fldCharType="end"/>
            </w:r>
          </w:hyperlink>
        </w:p>
        <w:p w14:paraId="279E66AB" w14:textId="51301136" w:rsidR="008B1019" w:rsidRDefault="00233C25">
          <w:pPr>
            <w:pStyle w:val="TOC2"/>
            <w:tabs>
              <w:tab w:val="left" w:pos="1200"/>
              <w:tab w:val="right" w:leader="dot" w:pos="9350"/>
            </w:tabs>
            <w:rPr>
              <w:rFonts w:eastAsiaTheme="minorEastAsia" w:cstheme="minorBidi"/>
              <w:b w:val="0"/>
              <w:noProof/>
              <w:kern w:val="0"/>
            </w:rPr>
          </w:pPr>
          <w:hyperlink w:anchor="_Toc38833719" w:history="1">
            <w:r w:rsidR="008B1019" w:rsidRPr="00132A61">
              <w:rPr>
                <w:rStyle w:val="Hyperlink"/>
                <w:noProof/>
              </w:rPr>
              <w:t>7.1.1.</w:t>
            </w:r>
            <w:r w:rsidR="008B1019">
              <w:rPr>
                <w:rFonts w:eastAsiaTheme="minorEastAsia" w:cstheme="minorBidi"/>
                <w:b w:val="0"/>
                <w:noProof/>
                <w:kern w:val="0"/>
              </w:rPr>
              <w:tab/>
            </w:r>
            <w:r w:rsidR="008B1019" w:rsidRPr="00132A61">
              <w:rPr>
                <w:rStyle w:val="Hyperlink"/>
                <w:noProof/>
              </w:rPr>
              <w:t>Process Overview</w:t>
            </w:r>
            <w:r w:rsidR="008B1019">
              <w:rPr>
                <w:noProof/>
                <w:webHidden/>
              </w:rPr>
              <w:tab/>
            </w:r>
            <w:r w:rsidR="008B1019">
              <w:rPr>
                <w:noProof/>
                <w:webHidden/>
              </w:rPr>
              <w:fldChar w:fldCharType="begin"/>
            </w:r>
            <w:r w:rsidR="008B1019">
              <w:rPr>
                <w:noProof/>
                <w:webHidden/>
              </w:rPr>
              <w:instrText xml:space="preserve"> PAGEREF _Toc38833719 \h </w:instrText>
            </w:r>
            <w:r w:rsidR="008B1019">
              <w:rPr>
                <w:noProof/>
                <w:webHidden/>
              </w:rPr>
            </w:r>
            <w:r w:rsidR="008B1019">
              <w:rPr>
                <w:noProof/>
                <w:webHidden/>
              </w:rPr>
              <w:fldChar w:fldCharType="separate"/>
            </w:r>
            <w:r w:rsidR="008B1019">
              <w:rPr>
                <w:noProof/>
                <w:webHidden/>
              </w:rPr>
              <w:t>22</w:t>
            </w:r>
            <w:r w:rsidR="008B1019">
              <w:rPr>
                <w:noProof/>
                <w:webHidden/>
              </w:rPr>
              <w:fldChar w:fldCharType="end"/>
            </w:r>
          </w:hyperlink>
        </w:p>
        <w:p w14:paraId="02D57F7F" w14:textId="6387CCCF" w:rsidR="008B1019" w:rsidRDefault="00233C25">
          <w:pPr>
            <w:pStyle w:val="TOC2"/>
            <w:tabs>
              <w:tab w:val="left" w:pos="1200"/>
              <w:tab w:val="right" w:leader="dot" w:pos="9350"/>
            </w:tabs>
            <w:rPr>
              <w:rFonts w:eastAsiaTheme="minorEastAsia" w:cstheme="minorBidi"/>
              <w:b w:val="0"/>
              <w:noProof/>
              <w:kern w:val="0"/>
            </w:rPr>
          </w:pPr>
          <w:hyperlink w:anchor="_Toc38833720" w:history="1">
            <w:r w:rsidR="008B1019" w:rsidRPr="00132A61">
              <w:rPr>
                <w:rStyle w:val="Hyperlink"/>
                <w:noProof/>
              </w:rPr>
              <w:t>7.1.2.</w:t>
            </w:r>
            <w:r w:rsidR="008B1019">
              <w:rPr>
                <w:rFonts w:eastAsiaTheme="minorEastAsia" w:cstheme="minorBidi"/>
                <w:b w:val="0"/>
                <w:noProof/>
                <w:kern w:val="0"/>
              </w:rPr>
              <w:tab/>
            </w:r>
            <w:r w:rsidR="008B1019" w:rsidRPr="00132A61">
              <w:rPr>
                <w:rStyle w:val="Hyperlink"/>
                <w:noProof/>
              </w:rPr>
              <w:t>Nomination &amp; Election Process</w:t>
            </w:r>
            <w:r w:rsidR="008B1019">
              <w:rPr>
                <w:noProof/>
                <w:webHidden/>
              </w:rPr>
              <w:tab/>
            </w:r>
            <w:r w:rsidR="008B1019">
              <w:rPr>
                <w:noProof/>
                <w:webHidden/>
              </w:rPr>
              <w:fldChar w:fldCharType="begin"/>
            </w:r>
            <w:r w:rsidR="008B1019">
              <w:rPr>
                <w:noProof/>
                <w:webHidden/>
              </w:rPr>
              <w:instrText xml:space="preserve"> PAGEREF _Toc38833720 \h </w:instrText>
            </w:r>
            <w:r w:rsidR="008B1019">
              <w:rPr>
                <w:noProof/>
                <w:webHidden/>
              </w:rPr>
            </w:r>
            <w:r w:rsidR="008B1019">
              <w:rPr>
                <w:noProof/>
                <w:webHidden/>
              </w:rPr>
              <w:fldChar w:fldCharType="separate"/>
            </w:r>
            <w:r w:rsidR="008B1019">
              <w:rPr>
                <w:noProof/>
                <w:webHidden/>
              </w:rPr>
              <w:t>22</w:t>
            </w:r>
            <w:r w:rsidR="008B1019">
              <w:rPr>
                <w:noProof/>
                <w:webHidden/>
              </w:rPr>
              <w:fldChar w:fldCharType="end"/>
            </w:r>
          </w:hyperlink>
        </w:p>
        <w:p w14:paraId="5388E8A7" w14:textId="531B1343" w:rsidR="008B1019" w:rsidRDefault="00233C25">
          <w:pPr>
            <w:pStyle w:val="TOC2"/>
            <w:tabs>
              <w:tab w:val="left" w:pos="1200"/>
              <w:tab w:val="right" w:leader="dot" w:pos="9350"/>
            </w:tabs>
            <w:rPr>
              <w:rFonts w:eastAsiaTheme="minorEastAsia" w:cstheme="minorBidi"/>
              <w:b w:val="0"/>
              <w:noProof/>
              <w:kern w:val="0"/>
            </w:rPr>
          </w:pPr>
          <w:hyperlink w:anchor="_Toc38833721" w:history="1">
            <w:r w:rsidR="008B1019" w:rsidRPr="00132A61">
              <w:rPr>
                <w:rStyle w:val="Hyperlink"/>
                <w:noProof/>
              </w:rPr>
              <w:t>7.1.2.1.</w:t>
            </w:r>
            <w:r w:rsidR="008B1019">
              <w:rPr>
                <w:rFonts w:eastAsiaTheme="minorEastAsia" w:cstheme="minorBidi"/>
                <w:b w:val="0"/>
                <w:noProof/>
                <w:kern w:val="0"/>
              </w:rPr>
              <w:tab/>
            </w:r>
            <w:r w:rsidR="008B1019" w:rsidRPr="00132A61">
              <w:rPr>
                <w:rStyle w:val="Hyperlink"/>
                <w:noProof/>
              </w:rPr>
              <w:t>Floor Nominations</w:t>
            </w:r>
            <w:r w:rsidR="008B1019">
              <w:rPr>
                <w:noProof/>
                <w:webHidden/>
              </w:rPr>
              <w:tab/>
            </w:r>
            <w:r w:rsidR="008B1019">
              <w:rPr>
                <w:noProof/>
                <w:webHidden/>
              </w:rPr>
              <w:fldChar w:fldCharType="begin"/>
            </w:r>
            <w:r w:rsidR="008B1019">
              <w:rPr>
                <w:noProof/>
                <w:webHidden/>
              </w:rPr>
              <w:instrText xml:space="preserve"> PAGEREF _Toc38833721 \h </w:instrText>
            </w:r>
            <w:r w:rsidR="008B1019">
              <w:rPr>
                <w:noProof/>
                <w:webHidden/>
              </w:rPr>
            </w:r>
            <w:r w:rsidR="008B1019">
              <w:rPr>
                <w:noProof/>
                <w:webHidden/>
              </w:rPr>
              <w:fldChar w:fldCharType="separate"/>
            </w:r>
            <w:r w:rsidR="008B1019">
              <w:rPr>
                <w:noProof/>
                <w:webHidden/>
              </w:rPr>
              <w:t>22</w:t>
            </w:r>
            <w:r w:rsidR="008B1019">
              <w:rPr>
                <w:noProof/>
                <w:webHidden/>
              </w:rPr>
              <w:fldChar w:fldCharType="end"/>
            </w:r>
          </w:hyperlink>
        </w:p>
        <w:p w14:paraId="46522D61" w14:textId="0F092C23" w:rsidR="008B1019" w:rsidRDefault="00233C25">
          <w:pPr>
            <w:pStyle w:val="TOC2"/>
            <w:tabs>
              <w:tab w:val="left" w:pos="1200"/>
              <w:tab w:val="right" w:leader="dot" w:pos="9350"/>
            </w:tabs>
            <w:rPr>
              <w:rFonts w:eastAsiaTheme="minorEastAsia" w:cstheme="minorBidi"/>
              <w:b w:val="0"/>
              <w:noProof/>
              <w:kern w:val="0"/>
            </w:rPr>
          </w:pPr>
          <w:hyperlink w:anchor="_Toc38833722" w:history="1">
            <w:r w:rsidR="008B1019" w:rsidRPr="00132A61">
              <w:rPr>
                <w:rStyle w:val="Hyperlink"/>
                <w:noProof/>
              </w:rPr>
              <w:t>7.1.2.2.</w:t>
            </w:r>
            <w:r w:rsidR="008B1019">
              <w:rPr>
                <w:rFonts w:eastAsiaTheme="minorEastAsia" w:cstheme="minorBidi"/>
                <w:b w:val="0"/>
                <w:noProof/>
                <w:kern w:val="0"/>
              </w:rPr>
              <w:tab/>
            </w:r>
            <w:r w:rsidR="008B1019" w:rsidRPr="00132A61">
              <w:rPr>
                <w:rStyle w:val="Hyperlink"/>
                <w:noProof/>
              </w:rPr>
              <w:t>Board of Directors’ Proposed Slate</w:t>
            </w:r>
            <w:r w:rsidR="008B1019">
              <w:rPr>
                <w:noProof/>
                <w:webHidden/>
              </w:rPr>
              <w:tab/>
            </w:r>
            <w:r w:rsidR="008B1019">
              <w:rPr>
                <w:noProof/>
                <w:webHidden/>
              </w:rPr>
              <w:fldChar w:fldCharType="begin"/>
            </w:r>
            <w:r w:rsidR="008B1019">
              <w:rPr>
                <w:noProof/>
                <w:webHidden/>
              </w:rPr>
              <w:instrText xml:space="preserve"> PAGEREF _Toc38833722 \h </w:instrText>
            </w:r>
            <w:r w:rsidR="008B1019">
              <w:rPr>
                <w:noProof/>
                <w:webHidden/>
              </w:rPr>
            </w:r>
            <w:r w:rsidR="008B1019">
              <w:rPr>
                <w:noProof/>
                <w:webHidden/>
              </w:rPr>
              <w:fldChar w:fldCharType="separate"/>
            </w:r>
            <w:r w:rsidR="008B1019">
              <w:rPr>
                <w:noProof/>
                <w:webHidden/>
              </w:rPr>
              <w:t>23</w:t>
            </w:r>
            <w:r w:rsidR="008B1019">
              <w:rPr>
                <w:noProof/>
                <w:webHidden/>
              </w:rPr>
              <w:fldChar w:fldCharType="end"/>
            </w:r>
          </w:hyperlink>
        </w:p>
        <w:p w14:paraId="59A3C37E" w14:textId="7CBB9BC2" w:rsidR="008B1019" w:rsidRDefault="00233C25">
          <w:pPr>
            <w:pStyle w:val="TOC2"/>
            <w:tabs>
              <w:tab w:val="left" w:pos="1200"/>
              <w:tab w:val="right" w:leader="dot" w:pos="9350"/>
            </w:tabs>
            <w:rPr>
              <w:rFonts w:eastAsiaTheme="minorEastAsia" w:cstheme="minorBidi"/>
              <w:b w:val="0"/>
              <w:noProof/>
              <w:kern w:val="0"/>
            </w:rPr>
          </w:pPr>
          <w:hyperlink w:anchor="_Toc38833723" w:history="1">
            <w:r w:rsidR="008B1019" w:rsidRPr="00132A61">
              <w:rPr>
                <w:rStyle w:val="Hyperlink"/>
                <w:noProof/>
              </w:rPr>
              <w:t>7.1.3.</w:t>
            </w:r>
            <w:r w:rsidR="008B1019">
              <w:rPr>
                <w:rFonts w:eastAsiaTheme="minorEastAsia" w:cstheme="minorBidi"/>
                <w:b w:val="0"/>
                <w:noProof/>
                <w:kern w:val="0"/>
              </w:rPr>
              <w:tab/>
            </w:r>
            <w:r w:rsidR="008B1019" w:rsidRPr="00132A61">
              <w:rPr>
                <w:rStyle w:val="Hyperlink"/>
                <w:noProof/>
              </w:rPr>
              <w:t>Vacancies</w:t>
            </w:r>
            <w:r w:rsidR="008B1019">
              <w:rPr>
                <w:noProof/>
                <w:webHidden/>
              </w:rPr>
              <w:tab/>
            </w:r>
            <w:r w:rsidR="008B1019">
              <w:rPr>
                <w:noProof/>
                <w:webHidden/>
              </w:rPr>
              <w:fldChar w:fldCharType="begin"/>
            </w:r>
            <w:r w:rsidR="008B1019">
              <w:rPr>
                <w:noProof/>
                <w:webHidden/>
              </w:rPr>
              <w:instrText xml:space="preserve"> PAGEREF _Toc38833723 \h </w:instrText>
            </w:r>
            <w:r w:rsidR="008B1019">
              <w:rPr>
                <w:noProof/>
                <w:webHidden/>
              </w:rPr>
            </w:r>
            <w:r w:rsidR="008B1019">
              <w:rPr>
                <w:noProof/>
                <w:webHidden/>
              </w:rPr>
              <w:fldChar w:fldCharType="separate"/>
            </w:r>
            <w:r w:rsidR="008B1019">
              <w:rPr>
                <w:noProof/>
                <w:webHidden/>
              </w:rPr>
              <w:t>24</w:t>
            </w:r>
            <w:r w:rsidR="008B1019">
              <w:rPr>
                <w:noProof/>
                <w:webHidden/>
              </w:rPr>
              <w:fldChar w:fldCharType="end"/>
            </w:r>
          </w:hyperlink>
        </w:p>
        <w:p w14:paraId="7A8FB022" w14:textId="18F4D89E" w:rsidR="008B1019" w:rsidRDefault="00233C25">
          <w:pPr>
            <w:pStyle w:val="TOC2"/>
            <w:tabs>
              <w:tab w:val="left" w:pos="960"/>
              <w:tab w:val="right" w:leader="dot" w:pos="9350"/>
            </w:tabs>
            <w:rPr>
              <w:rFonts w:eastAsiaTheme="minorEastAsia" w:cstheme="minorBidi"/>
              <w:b w:val="0"/>
              <w:noProof/>
              <w:kern w:val="0"/>
            </w:rPr>
          </w:pPr>
          <w:hyperlink w:anchor="_Toc38833724" w:history="1">
            <w:r w:rsidR="008B1019" w:rsidRPr="00132A61">
              <w:rPr>
                <w:rStyle w:val="Hyperlink"/>
                <w:noProof/>
              </w:rPr>
              <w:t>7.2.</w:t>
            </w:r>
            <w:r w:rsidR="008B1019">
              <w:rPr>
                <w:rFonts w:eastAsiaTheme="minorEastAsia" w:cstheme="minorBidi"/>
                <w:b w:val="0"/>
                <w:noProof/>
                <w:kern w:val="0"/>
              </w:rPr>
              <w:tab/>
            </w:r>
            <w:r w:rsidR="008B1019" w:rsidRPr="00132A61">
              <w:rPr>
                <w:rStyle w:val="Hyperlink"/>
                <w:noProof/>
              </w:rPr>
              <w:t>Board of Directors Organization</w:t>
            </w:r>
            <w:r w:rsidR="008B1019">
              <w:rPr>
                <w:noProof/>
                <w:webHidden/>
              </w:rPr>
              <w:tab/>
            </w:r>
            <w:r w:rsidR="008B1019">
              <w:rPr>
                <w:noProof/>
                <w:webHidden/>
              </w:rPr>
              <w:fldChar w:fldCharType="begin"/>
            </w:r>
            <w:r w:rsidR="008B1019">
              <w:rPr>
                <w:noProof/>
                <w:webHidden/>
              </w:rPr>
              <w:instrText xml:space="preserve"> PAGEREF _Toc38833724 \h </w:instrText>
            </w:r>
            <w:r w:rsidR="008B1019">
              <w:rPr>
                <w:noProof/>
                <w:webHidden/>
              </w:rPr>
            </w:r>
            <w:r w:rsidR="008B1019">
              <w:rPr>
                <w:noProof/>
                <w:webHidden/>
              </w:rPr>
              <w:fldChar w:fldCharType="separate"/>
            </w:r>
            <w:r w:rsidR="008B1019">
              <w:rPr>
                <w:noProof/>
                <w:webHidden/>
              </w:rPr>
              <w:t>24</w:t>
            </w:r>
            <w:r w:rsidR="008B1019">
              <w:rPr>
                <w:noProof/>
                <w:webHidden/>
              </w:rPr>
              <w:fldChar w:fldCharType="end"/>
            </w:r>
          </w:hyperlink>
        </w:p>
        <w:p w14:paraId="7564EFC0" w14:textId="4D233D41" w:rsidR="008B1019" w:rsidRDefault="00233C25">
          <w:pPr>
            <w:pStyle w:val="TOC2"/>
            <w:tabs>
              <w:tab w:val="left" w:pos="960"/>
              <w:tab w:val="right" w:leader="dot" w:pos="9350"/>
            </w:tabs>
            <w:rPr>
              <w:rFonts w:eastAsiaTheme="minorEastAsia" w:cstheme="minorBidi"/>
              <w:b w:val="0"/>
              <w:noProof/>
              <w:kern w:val="0"/>
            </w:rPr>
          </w:pPr>
          <w:hyperlink w:anchor="_Toc38833725" w:history="1">
            <w:r w:rsidR="008B1019" w:rsidRPr="00132A61">
              <w:rPr>
                <w:rStyle w:val="Hyperlink"/>
                <w:noProof/>
              </w:rPr>
              <w:t>7.3.</w:t>
            </w:r>
            <w:r w:rsidR="008B1019">
              <w:rPr>
                <w:rFonts w:eastAsiaTheme="minorEastAsia" w:cstheme="minorBidi"/>
                <w:b w:val="0"/>
                <w:noProof/>
                <w:kern w:val="0"/>
              </w:rPr>
              <w:tab/>
            </w:r>
            <w:r w:rsidR="008B1019" w:rsidRPr="00132A61">
              <w:rPr>
                <w:rStyle w:val="Hyperlink"/>
                <w:noProof/>
              </w:rPr>
              <w:t>Board of Directors Term of Office and Term Limits</w:t>
            </w:r>
            <w:r w:rsidR="008B1019">
              <w:rPr>
                <w:noProof/>
                <w:webHidden/>
              </w:rPr>
              <w:tab/>
            </w:r>
            <w:r w:rsidR="008B1019">
              <w:rPr>
                <w:noProof/>
                <w:webHidden/>
              </w:rPr>
              <w:fldChar w:fldCharType="begin"/>
            </w:r>
            <w:r w:rsidR="008B1019">
              <w:rPr>
                <w:noProof/>
                <w:webHidden/>
              </w:rPr>
              <w:instrText xml:space="preserve"> PAGEREF _Toc38833725 \h </w:instrText>
            </w:r>
            <w:r w:rsidR="008B1019">
              <w:rPr>
                <w:noProof/>
                <w:webHidden/>
              </w:rPr>
            </w:r>
            <w:r w:rsidR="008B1019">
              <w:rPr>
                <w:noProof/>
                <w:webHidden/>
              </w:rPr>
              <w:fldChar w:fldCharType="separate"/>
            </w:r>
            <w:r w:rsidR="008B1019">
              <w:rPr>
                <w:noProof/>
                <w:webHidden/>
              </w:rPr>
              <w:t>25</w:t>
            </w:r>
            <w:r w:rsidR="008B1019">
              <w:rPr>
                <w:noProof/>
                <w:webHidden/>
              </w:rPr>
              <w:fldChar w:fldCharType="end"/>
            </w:r>
          </w:hyperlink>
        </w:p>
        <w:p w14:paraId="3C4E8C11" w14:textId="0E4F66AD" w:rsidR="008B1019" w:rsidRDefault="00233C25">
          <w:pPr>
            <w:pStyle w:val="TOC2"/>
            <w:tabs>
              <w:tab w:val="left" w:pos="960"/>
              <w:tab w:val="right" w:leader="dot" w:pos="9350"/>
            </w:tabs>
            <w:rPr>
              <w:rFonts w:eastAsiaTheme="minorEastAsia" w:cstheme="minorBidi"/>
              <w:b w:val="0"/>
              <w:noProof/>
              <w:kern w:val="0"/>
            </w:rPr>
          </w:pPr>
          <w:hyperlink w:anchor="_Toc38833726" w:history="1">
            <w:r w:rsidR="008B1019" w:rsidRPr="00132A61">
              <w:rPr>
                <w:rStyle w:val="Hyperlink"/>
                <w:noProof/>
              </w:rPr>
              <w:t>7.4.</w:t>
            </w:r>
            <w:r w:rsidR="008B1019">
              <w:rPr>
                <w:rFonts w:eastAsiaTheme="minorEastAsia" w:cstheme="minorBidi"/>
                <w:b w:val="0"/>
                <w:noProof/>
                <w:kern w:val="0"/>
              </w:rPr>
              <w:tab/>
            </w:r>
            <w:r w:rsidR="008B1019" w:rsidRPr="00132A61">
              <w:rPr>
                <w:rStyle w:val="Hyperlink"/>
                <w:noProof/>
              </w:rPr>
              <w:t>Board of Directors Voting Powers</w:t>
            </w:r>
            <w:r w:rsidR="008B1019">
              <w:rPr>
                <w:noProof/>
                <w:webHidden/>
              </w:rPr>
              <w:tab/>
            </w:r>
            <w:r w:rsidR="008B1019">
              <w:rPr>
                <w:noProof/>
                <w:webHidden/>
              </w:rPr>
              <w:fldChar w:fldCharType="begin"/>
            </w:r>
            <w:r w:rsidR="008B1019">
              <w:rPr>
                <w:noProof/>
                <w:webHidden/>
              </w:rPr>
              <w:instrText xml:space="preserve"> PAGEREF _Toc38833726 \h </w:instrText>
            </w:r>
            <w:r w:rsidR="008B1019">
              <w:rPr>
                <w:noProof/>
                <w:webHidden/>
              </w:rPr>
            </w:r>
            <w:r w:rsidR="008B1019">
              <w:rPr>
                <w:noProof/>
                <w:webHidden/>
              </w:rPr>
              <w:fldChar w:fldCharType="separate"/>
            </w:r>
            <w:r w:rsidR="008B1019">
              <w:rPr>
                <w:noProof/>
                <w:webHidden/>
              </w:rPr>
              <w:t>26</w:t>
            </w:r>
            <w:r w:rsidR="008B1019">
              <w:rPr>
                <w:noProof/>
                <w:webHidden/>
              </w:rPr>
              <w:fldChar w:fldCharType="end"/>
            </w:r>
          </w:hyperlink>
        </w:p>
        <w:p w14:paraId="4A7E7F82" w14:textId="2C6030A2" w:rsidR="003D1771" w:rsidRPr="00C9043C" w:rsidRDefault="003D1771" w:rsidP="0008570D">
          <w:pPr>
            <w:rPr>
              <w:color w:val="000000" w:themeColor="text1"/>
            </w:rPr>
          </w:pPr>
          <w:r w:rsidRPr="00C9043C">
            <w:rPr>
              <w:b/>
              <w:bCs/>
              <w:noProof/>
              <w:color w:val="000000" w:themeColor="text1"/>
            </w:rPr>
            <w:fldChar w:fldCharType="end"/>
          </w:r>
        </w:p>
      </w:sdtContent>
    </w:sdt>
    <w:p w14:paraId="3B38D985" w14:textId="77777777" w:rsidR="003D1771" w:rsidRPr="00C9043C" w:rsidRDefault="003D1771" w:rsidP="0008570D">
      <w:pPr>
        <w:widowControl/>
        <w:overflowPunct/>
        <w:autoSpaceDE/>
        <w:autoSpaceDN/>
        <w:adjustRightInd/>
        <w:textAlignment w:val="auto"/>
        <w:rPr>
          <w:color w:val="000000" w:themeColor="text1"/>
        </w:rPr>
        <w:sectPr w:rsidR="003D1771" w:rsidRPr="00C9043C" w:rsidSect="003D1771">
          <w:headerReference w:type="even" r:id="rId16"/>
          <w:headerReference w:type="default" r:id="rId17"/>
          <w:footerReference w:type="default" r:id="rId18"/>
          <w:headerReference w:type="first" r:id="rId19"/>
          <w:pgSz w:w="12240" w:h="15840" w:code="1"/>
          <w:pgMar w:top="1440" w:right="1440" w:bottom="1440" w:left="1440" w:header="576" w:footer="576" w:gutter="0"/>
          <w:pgNumType w:fmt="lowerRoman" w:start="1"/>
          <w:cols w:space="720"/>
          <w:noEndnote/>
          <w:docGrid w:linePitch="326"/>
        </w:sectPr>
      </w:pPr>
    </w:p>
    <w:p w14:paraId="2C4D251F" w14:textId="6E2EE3C2" w:rsidR="00B357A6" w:rsidRPr="00C9043C" w:rsidRDefault="009F29DC" w:rsidP="00AD1E95">
      <w:pPr>
        <w:pStyle w:val="Heading1"/>
        <w:numPr>
          <w:ilvl w:val="0"/>
          <w:numId w:val="38"/>
        </w:numPr>
        <w:spacing w:before="0" w:after="0"/>
        <w:ind w:left="360"/>
        <w:rPr>
          <w:color w:val="000000" w:themeColor="text1"/>
        </w:rPr>
      </w:pPr>
      <w:bookmarkStart w:id="0" w:name="_Toc38833660"/>
      <w:r w:rsidRPr="00C9043C">
        <w:rPr>
          <w:color w:val="000000" w:themeColor="text1"/>
        </w:rPr>
        <w:lastRenderedPageBreak/>
        <w:t>Mission Statement</w:t>
      </w:r>
      <w:bookmarkEnd w:id="0"/>
    </w:p>
    <w:p w14:paraId="2695F32D" w14:textId="77777777" w:rsidR="00B357A6" w:rsidRPr="00C9043C" w:rsidRDefault="00B357A6" w:rsidP="0008570D">
      <w:pPr>
        <w:pStyle w:val="ListParagraph"/>
        <w:rPr>
          <w:color w:val="000000" w:themeColor="text1"/>
        </w:rPr>
      </w:pPr>
    </w:p>
    <w:p w14:paraId="619EC1D0" w14:textId="228968E1" w:rsidR="00B357A6" w:rsidRPr="00C9043C" w:rsidRDefault="00B357A6" w:rsidP="0008570D">
      <w:pPr>
        <w:pStyle w:val="ListParagraph"/>
        <w:ind w:left="0"/>
        <w:rPr>
          <w:color w:val="000000" w:themeColor="text1"/>
        </w:rPr>
      </w:pPr>
      <w:r w:rsidRPr="00C9043C">
        <w:rPr>
          <w:color w:val="000000" w:themeColor="text1"/>
        </w:rPr>
        <w:t>We are a partnership of teachers, parents</w:t>
      </w:r>
      <w:r w:rsidR="00A44DE7" w:rsidRPr="00C9043C">
        <w:rPr>
          <w:color w:val="000000" w:themeColor="text1"/>
        </w:rPr>
        <w:t xml:space="preserve"> or guardians</w:t>
      </w:r>
      <w:r w:rsidRPr="00C9043C">
        <w:rPr>
          <w:color w:val="000000" w:themeColor="text1"/>
        </w:rPr>
        <w:t xml:space="preserve">, and </w:t>
      </w:r>
      <w:r w:rsidR="00A44DE7" w:rsidRPr="00C9043C">
        <w:rPr>
          <w:color w:val="000000" w:themeColor="text1"/>
        </w:rPr>
        <w:t>children</w:t>
      </w:r>
      <w:r w:rsidRPr="00C9043C">
        <w:rPr>
          <w:color w:val="000000" w:themeColor="text1"/>
        </w:rPr>
        <w:t xml:space="preserve"> committed to providing an excellent education while fostering a sense of belonging—</w:t>
      </w:r>
      <w:r w:rsidRPr="00C9043C">
        <w:rPr>
          <w:b/>
          <w:color w:val="000000" w:themeColor="text1"/>
        </w:rPr>
        <w:t>a community</w:t>
      </w:r>
      <w:r w:rsidRPr="00C9043C">
        <w:rPr>
          <w:color w:val="000000" w:themeColor="text1"/>
        </w:rPr>
        <w:t>.</w:t>
      </w:r>
    </w:p>
    <w:p w14:paraId="227E38CF" w14:textId="77777777" w:rsidR="00B357A6" w:rsidRPr="00C9043C" w:rsidRDefault="00B357A6" w:rsidP="0008570D">
      <w:pPr>
        <w:pStyle w:val="ListParagraph"/>
        <w:rPr>
          <w:color w:val="000000" w:themeColor="text1"/>
          <w:sz w:val="18"/>
        </w:rPr>
      </w:pPr>
    </w:p>
    <w:p w14:paraId="5F56146B" w14:textId="77777777" w:rsidR="00B357A6" w:rsidRPr="00C9043C" w:rsidRDefault="00B357A6" w:rsidP="0008570D">
      <w:pPr>
        <w:pStyle w:val="ListParagraph"/>
        <w:ind w:left="0"/>
        <w:rPr>
          <w:color w:val="000000" w:themeColor="text1"/>
        </w:rPr>
      </w:pPr>
      <w:r w:rsidRPr="00C9043C">
        <w:rPr>
          <w:color w:val="000000" w:themeColor="text1"/>
        </w:rPr>
        <w:t>Our community supports an enriched, creative curriculum that celebrates our similarities and differences with a balanced attention to the development of the intellect and character—</w:t>
      </w:r>
      <w:r w:rsidRPr="00C9043C">
        <w:rPr>
          <w:b/>
          <w:color w:val="000000" w:themeColor="text1"/>
        </w:rPr>
        <w:t>a nurturing learning environment</w:t>
      </w:r>
      <w:r w:rsidRPr="00C9043C">
        <w:rPr>
          <w:color w:val="000000" w:themeColor="text1"/>
        </w:rPr>
        <w:t>.</w:t>
      </w:r>
    </w:p>
    <w:p w14:paraId="045A480F" w14:textId="77777777" w:rsidR="00B357A6" w:rsidRPr="00C9043C" w:rsidRDefault="00B357A6" w:rsidP="0008570D">
      <w:pPr>
        <w:pStyle w:val="ListParagraph"/>
        <w:ind w:left="0"/>
        <w:rPr>
          <w:color w:val="000000" w:themeColor="text1"/>
          <w:sz w:val="18"/>
        </w:rPr>
      </w:pPr>
    </w:p>
    <w:p w14:paraId="168B0C3E" w14:textId="77777777" w:rsidR="00B357A6" w:rsidRPr="00C9043C" w:rsidRDefault="00B357A6" w:rsidP="0008570D">
      <w:pPr>
        <w:pStyle w:val="ListParagraph"/>
        <w:ind w:left="0"/>
        <w:rPr>
          <w:color w:val="000000" w:themeColor="text1"/>
        </w:rPr>
      </w:pPr>
      <w:r w:rsidRPr="00C9043C">
        <w:rPr>
          <w:color w:val="000000" w:themeColor="text1"/>
        </w:rPr>
        <w:t>Our nurturing environment is founded on our shared commitment to teach through modeling: respect, compassion, responsibility, and resourcefulness—</w:t>
      </w:r>
      <w:r w:rsidRPr="00C9043C">
        <w:rPr>
          <w:b/>
          <w:color w:val="000000" w:themeColor="text1"/>
        </w:rPr>
        <w:t>a legacy of core values</w:t>
      </w:r>
      <w:r w:rsidRPr="00C9043C">
        <w:rPr>
          <w:color w:val="000000" w:themeColor="text1"/>
        </w:rPr>
        <w:t>.</w:t>
      </w:r>
    </w:p>
    <w:p w14:paraId="6F61611D" w14:textId="77777777" w:rsidR="00B357A6" w:rsidRPr="00C9043C" w:rsidRDefault="00B357A6" w:rsidP="0008570D">
      <w:pPr>
        <w:pStyle w:val="ListParagraph"/>
        <w:ind w:left="0"/>
        <w:rPr>
          <w:color w:val="000000" w:themeColor="text1"/>
          <w:sz w:val="18"/>
        </w:rPr>
      </w:pPr>
    </w:p>
    <w:p w14:paraId="05D79764" w14:textId="19F8116F" w:rsidR="00B357A6" w:rsidRPr="00C9043C" w:rsidRDefault="00B357A6" w:rsidP="0008570D">
      <w:pPr>
        <w:pStyle w:val="ListParagraph"/>
        <w:ind w:left="0"/>
        <w:rPr>
          <w:color w:val="000000" w:themeColor="text1"/>
        </w:rPr>
      </w:pPr>
      <w:r w:rsidRPr="00C9043C">
        <w:rPr>
          <w:color w:val="000000" w:themeColor="text1"/>
        </w:rPr>
        <w:t>Above all, our core values focus our combined strengths on developing in our children: self-confidence and a joy for living and learning—</w:t>
      </w:r>
      <w:r w:rsidRPr="00C9043C">
        <w:rPr>
          <w:b/>
          <w:color w:val="000000" w:themeColor="text1"/>
        </w:rPr>
        <w:t>a foundation for their future</w:t>
      </w:r>
      <w:r w:rsidRPr="00C9043C">
        <w:rPr>
          <w:color w:val="000000" w:themeColor="text1"/>
        </w:rPr>
        <w:t>.</w:t>
      </w:r>
    </w:p>
    <w:p w14:paraId="5CC18456" w14:textId="77777777" w:rsidR="00D7372A" w:rsidRPr="00C9043C" w:rsidRDefault="00D7372A" w:rsidP="0008570D">
      <w:pPr>
        <w:pStyle w:val="ListParagraph"/>
        <w:rPr>
          <w:color w:val="000000" w:themeColor="text1"/>
        </w:rPr>
      </w:pPr>
    </w:p>
    <w:p w14:paraId="3AD78290" w14:textId="340A0B7E" w:rsidR="00B357A6" w:rsidRDefault="00B357A6" w:rsidP="0008570D">
      <w:pPr>
        <w:pStyle w:val="Heading1"/>
        <w:spacing w:before="0" w:after="0"/>
        <w:rPr>
          <w:color w:val="000000" w:themeColor="text1"/>
        </w:rPr>
      </w:pPr>
      <w:bookmarkStart w:id="1" w:name="_Toc38833661"/>
      <w:r w:rsidRPr="00C9043C">
        <w:rPr>
          <w:color w:val="000000" w:themeColor="text1"/>
        </w:rPr>
        <w:t>Program Description</w:t>
      </w:r>
      <w:bookmarkEnd w:id="1"/>
    </w:p>
    <w:p w14:paraId="1976C13D" w14:textId="77777777" w:rsidR="009222CE" w:rsidRPr="0008570D" w:rsidRDefault="009222CE" w:rsidP="0008570D"/>
    <w:p w14:paraId="67F66F20" w14:textId="149E6F5F" w:rsidR="000D57E0" w:rsidRDefault="00FD71C2" w:rsidP="000D57E0">
      <w:pPr>
        <w:pStyle w:val="Heading2"/>
        <w:spacing w:before="0" w:after="0"/>
        <w:rPr>
          <w:color w:val="000000" w:themeColor="text1"/>
        </w:rPr>
      </w:pPr>
      <w:r>
        <w:rPr>
          <w:color w:val="000000" w:themeColor="text1"/>
        </w:rPr>
        <w:t xml:space="preserve"> </w:t>
      </w:r>
      <w:bookmarkStart w:id="2" w:name="_Toc38833662"/>
      <w:r w:rsidR="009F29DC" w:rsidRPr="00C9043C">
        <w:rPr>
          <w:color w:val="000000" w:themeColor="text1"/>
        </w:rPr>
        <w:t xml:space="preserve">What is </w:t>
      </w:r>
      <w:r w:rsidR="00C9043C" w:rsidRPr="00C9043C">
        <w:rPr>
          <w:i/>
          <w:iCs/>
          <w:color w:val="000000" w:themeColor="text1"/>
        </w:rPr>
        <w:t>PACE at Lockwood</w:t>
      </w:r>
      <w:r w:rsidR="009F29DC" w:rsidRPr="00C9043C">
        <w:rPr>
          <w:color w:val="000000" w:themeColor="text1"/>
        </w:rPr>
        <w:t>?</w:t>
      </w:r>
      <w:bookmarkEnd w:id="2"/>
    </w:p>
    <w:p w14:paraId="333F880D" w14:textId="275331A4" w:rsidR="000D57E0" w:rsidRDefault="000D57E0" w:rsidP="000D57E0"/>
    <w:p w14:paraId="13FB20DA" w14:textId="6BE03D52" w:rsidR="000D57E0" w:rsidRPr="00C9043C" w:rsidRDefault="000D57E0" w:rsidP="000D57E0">
      <w:pPr>
        <w:ind w:left="360"/>
        <w:rPr>
          <w:color w:val="000000" w:themeColor="text1"/>
        </w:rPr>
      </w:pPr>
      <w:r w:rsidRPr="000D57E0">
        <w:rPr>
          <w:i/>
          <w:iCs/>
          <w:color w:val="000000" w:themeColor="text1"/>
        </w:rPr>
        <w:t xml:space="preserve">PACE </w:t>
      </w:r>
      <w:r w:rsidRPr="000D57E0">
        <w:rPr>
          <w:color w:val="000000" w:themeColor="text1"/>
        </w:rPr>
        <w:t>(Parents Active in Cooperative Education)</w:t>
      </w:r>
      <w:r w:rsidRPr="000D57E0">
        <w:rPr>
          <w:i/>
          <w:iCs/>
          <w:color w:val="000000" w:themeColor="text1"/>
        </w:rPr>
        <w:t xml:space="preserve"> at Lockwood</w:t>
      </w:r>
      <w:r w:rsidRPr="00C9043C">
        <w:rPr>
          <w:color w:val="000000" w:themeColor="text1"/>
        </w:rPr>
        <w:t xml:space="preserve"> is an </w:t>
      </w:r>
      <w:r w:rsidR="00DE3CDC">
        <w:rPr>
          <w:color w:val="000000" w:themeColor="text1"/>
        </w:rPr>
        <w:t>organization</w:t>
      </w:r>
      <w:r w:rsidRPr="00C9043C">
        <w:rPr>
          <w:color w:val="000000" w:themeColor="text1"/>
        </w:rPr>
        <w:t xml:space="preserve"> dedicated to offering educational enrichment at Lockwood Elementary for grades 1–5 that emphasizes active parent or guardian involvement; enrichment activities; and innovative educational methods. We invite the entire family to be active in the cooperative education of </w:t>
      </w:r>
      <w:r w:rsidR="0006182D" w:rsidRPr="0006182D">
        <w:rPr>
          <w:i/>
          <w:iCs/>
          <w:color w:val="000000" w:themeColor="text1"/>
        </w:rPr>
        <w:t xml:space="preserve">PACE at Lockwood </w:t>
      </w:r>
      <w:r w:rsidRPr="00C9043C">
        <w:rPr>
          <w:color w:val="000000" w:themeColor="text1"/>
        </w:rPr>
        <w:t>students. So, while we emphasized the term “</w:t>
      </w:r>
      <w:r w:rsidRPr="00C9043C">
        <w:rPr>
          <w:i/>
          <w:iCs/>
          <w:color w:val="000000" w:themeColor="text1"/>
        </w:rPr>
        <w:t>Parents</w:t>
      </w:r>
      <w:r w:rsidRPr="00C9043C">
        <w:rPr>
          <w:color w:val="000000" w:themeColor="text1"/>
        </w:rPr>
        <w:t xml:space="preserve">” upon our </w:t>
      </w:r>
      <w:r w:rsidR="00DE3CDC">
        <w:rPr>
          <w:color w:val="000000" w:themeColor="text1"/>
        </w:rPr>
        <w:t>organization</w:t>
      </w:r>
      <w:r w:rsidRPr="00C9043C">
        <w:rPr>
          <w:color w:val="000000" w:themeColor="text1"/>
        </w:rPr>
        <w:t xml:space="preserve">’s founding, we’ve evolved over the years to truly embrace the idea of </w:t>
      </w:r>
      <w:r w:rsidR="0006182D" w:rsidRPr="0006182D">
        <w:rPr>
          <w:i/>
          <w:iCs/>
          <w:color w:val="000000" w:themeColor="text1"/>
        </w:rPr>
        <w:t xml:space="preserve">PACE at Lockwood </w:t>
      </w:r>
      <w:r w:rsidRPr="00C9043C">
        <w:rPr>
          <w:color w:val="000000" w:themeColor="text1"/>
        </w:rPr>
        <w:t>being about “</w:t>
      </w:r>
      <w:r w:rsidRPr="00C9043C">
        <w:rPr>
          <w:i/>
          <w:iCs/>
          <w:color w:val="000000" w:themeColor="text1"/>
        </w:rPr>
        <w:t>Families</w:t>
      </w:r>
      <w:r w:rsidRPr="00C9043C">
        <w:rPr>
          <w:color w:val="000000" w:themeColor="text1"/>
        </w:rPr>
        <w:t xml:space="preserve"> Active in Cooperative Education.” </w:t>
      </w:r>
    </w:p>
    <w:p w14:paraId="2427F695" w14:textId="77777777" w:rsidR="000D57E0" w:rsidRPr="00C9043C" w:rsidRDefault="000D57E0" w:rsidP="000D57E0">
      <w:pPr>
        <w:ind w:left="360"/>
        <w:rPr>
          <w:color w:val="000000" w:themeColor="text1"/>
        </w:rPr>
      </w:pPr>
    </w:p>
    <w:p w14:paraId="2C2B6C20" w14:textId="77777777" w:rsidR="000D57E0" w:rsidRPr="00C9043C" w:rsidRDefault="000D57E0" w:rsidP="000D57E0">
      <w:pPr>
        <w:ind w:left="360"/>
        <w:rPr>
          <w:color w:val="000000" w:themeColor="text1"/>
        </w:rPr>
      </w:pPr>
      <w:r w:rsidRPr="00C9043C">
        <w:rPr>
          <w:color w:val="000000" w:themeColor="text1"/>
        </w:rPr>
        <w:t xml:space="preserve">On a space-available basis, Northshore School District (NSD) allows all Lockwood Elementary students and all students from nearby “feeder” elementary schools (who would need to apply for a waiver to attend Lockwood Elementary) to apply to our program. </w:t>
      </w:r>
    </w:p>
    <w:p w14:paraId="18DFD1BB" w14:textId="77777777" w:rsidR="000D57E0" w:rsidRPr="00C9043C" w:rsidRDefault="000D57E0" w:rsidP="000D57E0">
      <w:pPr>
        <w:ind w:left="360"/>
        <w:rPr>
          <w:color w:val="000000" w:themeColor="text1"/>
        </w:rPr>
      </w:pPr>
    </w:p>
    <w:p w14:paraId="5D7DBF0F" w14:textId="0889A5C1" w:rsidR="000D57E0" w:rsidRPr="00C9043C" w:rsidRDefault="000D57E0" w:rsidP="000D57E0">
      <w:pPr>
        <w:ind w:left="360"/>
        <w:rPr>
          <w:color w:val="000000" w:themeColor="text1"/>
        </w:rPr>
      </w:pPr>
      <w:r w:rsidRPr="00C9043C">
        <w:rPr>
          <w:color w:val="000000" w:themeColor="text1"/>
        </w:rPr>
        <w:t xml:space="preserve">Families are admitted to </w:t>
      </w:r>
      <w:r w:rsidR="0006182D" w:rsidRPr="0006182D">
        <w:rPr>
          <w:i/>
          <w:iCs/>
          <w:color w:val="000000" w:themeColor="text1"/>
        </w:rPr>
        <w:t xml:space="preserve">PACE at Lockwood </w:t>
      </w:r>
      <w:r w:rsidRPr="00C9043C">
        <w:rPr>
          <w:color w:val="000000" w:themeColor="text1"/>
        </w:rPr>
        <w:t xml:space="preserve">through internal </w:t>
      </w:r>
      <w:r w:rsidR="0006182D" w:rsidRPr="0006182D">
        <w:rPr>
          <w:i/>
          <w:iCs/>
          <w:color w:val="000000" w:themeColor="text1"/>
        </w:rPr>
        <w:t xml:space="preserve">PACE at Lockwood </w:t>
      </w:r>
      <w:r w:rsidRPr="00C9043C">
        <w:rPr>
          <w:color w:val="000000" w:themeColor="text1"/>
        </w:rPr>
        <w:t xml:space="preserve">enrollment procedures (rather than through NSD or Lockwood Elementary procedures). Enrollment in the program includes an agreement by the enrolled student’s parents or guardians to provide a minimum of 80 hours a year of program assistance, to help fundraise to support the program, and to serve in a committee or leadership position to keep the program itself running. </w:t>
      </w:r>
    </w:p>
    <w:p w14:paraId="3C179145" w14:textId="77777777" w:rsidR="000D57E0" w:rsidRPr="00C9043C" w:rsidRDefault="000D57E0" w:rsidP="000D57E0">
      <w:pPr>
        <w:ind w:left="360"/>
        <w:rPr>
          <w:color w:val="000000" w:themeColor="text1"/>
        </w:rPr>
      </w:pPr>
    </w:p>
    <w:p w14:paraId="6F2CD057" w14:textId="2EFF9BD6" w:rsidR="000D57E0" w:rsidRDefault="000D57E0" w:rsidP="000D57E0">
      <w:pPr>
        <w:ind w:left="360"/>
        <w:rPr>
          <w:color w:val="000000" w:themeColor="text1"/>
        </w:rPr>
      </w:pPr>
      <w:r w:rsidRPr="00C9043C">
        <w:rPr>
          <w:color w:val="000000" w:themeColor="text1"/>
        </w:rPr>
        <w:t xml:space="preserve">While </w:t>
      </w:r>
      <w:r w:rsidR="0006182D" w:rsidRPr="0006182D">
        <w:rPr>
          <w:i/>
          <w:iCs/>
          <w:color w:val="000000" w:themeColor="text1"/>
        </w:rPr>
        <w:t xml:space="preserve">PACE at Lockwood </w:t>
      </w:r>
      <w:r w:rsidRPr="00C9043C">
        <w:rPr>
          <w:color w:val="000000" w:themeColor="text1"/>
        </w:rPr>
        <w:t xml:space="preserve">students travel through their elementary experience in a self-contained cohort of </w:t>
      </w:r>
      <w:r w:rsidR="0006182D" w:rsidRPr="0006182D">
        <w:rPr>
          <w:i/>
          <w:iCs/>
          <w:color w:val="000000" w:themeColor="text1"/>
        </w:rPr>
        <w:t xml:space="preserve">PACE at Lockwood </w:t>
      </w:r>
      <w:r w:rsidRPr="00C9043C">
        <w:rPr>
          <w:color w:val="000000" w:themeColor="text1"/>
        </w:rPr>
        <w:t xml:space="preserve">students, they are also students at Lockwood Elementary. As they would for any other students, NSD provides the facilities, supplies, curriculum, and teachers—as well as music classes, computer instruction, library instruction, and physical education. </w:t>
      </w:r>
      <w:r w:rsidR="0006182D" w:rsidRPr="0006182D">
        <w:rPr>
          <w:i/>
          <w:iCs/>
          <w:color w:val="000000" w:themeColor="text1"/>
        </w:rPr>
        <w:t xml:space="preserve">PACE at Lockwood </w:t>
      </w:r>
      <w:r w:rsidRPr="00C9043C">
        <w:rPr>
          <w:color w:val="000000" w:themeColor="text1"/>
        </w:rPr>
        <w:t xml:space="preserve">families are encouraged to support the PTA and </w:t>
      </w:r>
      <w:r w:rsidR="0006182D" w:rsidRPr="0006182D">
        <w:rPr>
          <w:i/>
          <w:iCs/>
          <w:color w:val="000000" w:themeColor="text1"/>
        </w:rPr>
        <w:t xml:space="preserve">PACE at Lockwood </w:t>
      </w:r>
      <w:r w:rsidRPr="00C9043C">
        <w:rPr>
          <w:color w:val="000000" w:themeColor="text1"/>
        </w:rPr>
        <w:t>students can participate in all after-school activities.</w:t>
      </w:r>
    </w:p>
    <w:p w14:paraId="3DA42F07" w14:textId="5EAD0033" w:rsidR="000D57E0" w:rsidRDefault="000D57E0" w:rsidP="000D57E0"/>
    <w:p w14:paraId="2DED8A82" w14:textId="709F1D60" w:rsidR="000D57E0" w:rsidRPr="000D57E0" w:rsidRDefault="000D57E0" w:rsidP="000D57E0"/>
    <w:p w14:paraId="5B274092" w14:textId="4BE954A7" w:rsidR="000D57E0" w:rsidRPr="000D57E0" w:rsidRDefault="000D57E0" w:rsidP="000D57E0">
      <w:pPr>
        <w:pStyle w:val="Heading2"/>
        <w:spacing w:before="0" w:after="0"/>
        <w:rPr>
          <w:color w:val="000000" w:themeColor="text1"/>
        </w:rPr>
      </w:pPr>
      <w:r>
        <w:rPr>
          <w:color w:val="000000" w:themeColor="text1"/>
        </w:rPr>
        <w:lastRenderedPageBreak/>
        <w:t xml:space="preserve"> </w:t>
      </w:r>
      <w:bookmarkStart w:id="3" w:name="_Toc38833663"/>
      <w:r>
        <w:rPr>
          <w:color w:val="000000" w:themeColor="text1"/>
        </w:rPr>
        <w:t xml:space="preserve">A Brief History of </w:t>
      </w:r>
      <w:r w:rsidRPr="000D57E0">
        <w:rPr>
          <w:i/>
          <w:iCs/>
          <w:color w:val="000000" w:themeColor="text1"/>
        </w:rPr>
        <w:t>PACE a Lockwood</w:t>
      </w:r>
      <w:bookmarkEnd w:id="3"/>
    </w:p>
    <w:p w14:paraId="5502E950" w14:textId="5F7D8030" w:rsidR="0008570D" w:rsidRPr="0008570D" w:rsidRDefault="0008570D" w:rsidP="0008570D"/>
    <w:p w14:paraId="10490351" w14:textId="508EF224" w:rsidR="000D57E0" w:rsidRDefault="000D57E0" w:rsidP="000D57E0">
      <w:pPr>
        <w:ind w:left="360"/>
        <w:rPr>
          <w:color w:val="000000" w:themeColor="text1"/>
        </w:rPr>
      </w:pPr>
      <w:r>
        <w:rPr>
          <w:color w:val="000000" w:themeColor="text1"/>
        </w:rPr>
        <w:t>Nearly 50</w:t>
      </w:r>
      <w:r w:rsidRPr="00C9043C">
        <w:rPr>
          <w:color w:val="000000" w:themeColor="text1"/>
        </w:rPr>
        <w:t xml:space="preserve"> years ago</w:t>
      </w:r>
      <w:r>
        <w:rPr>
          <w:color w:val="000000" w:themeColor="text1"/>
        </w:rPr>
        <w:t>,</w:t>
      </w:r>
      <w:r w:rsidRPr="00C9043C">
        <w:rPr>
          <w:color w:val="000000" w:themeColor="text1"/>
        </w:rPr>
        <w:t xml:space="preserve"> fifteen Northshore families, in conjunction with </w:t>
      </w:r>
      <w:r>
        <w:rPr>
          <w:color w:val="000000" w:themeColor="text1"/>
        </w:rPr>
        <w:t>NSD</w:t>
      </w:r>
      <w:r w:rsidRPr="00C9043C">
        <w:rPr>
          <w:color w:val="000000" w:themeColor="text1"/>
        </w:rPr>
        <w:t>, created an alternative option to the district’s established elementary educational system.</w:t>
      </w:r>
    </w:p>
    <w:p w14:paraId="56B8D928" w14:textId="2389199B" w:rsidR="000D57E0" w:rsidRPr="00C9043C" w:rsidRDefault="000D57E0" w:rsidP="000D57E0">
      <w:pPr>
        <w:ind w:left="360"/>
        <w:rPr>
          <w:color w:val="000000" w:themeColor="text1"/>
        </w:rPr>
      </w:pPr>
    </w:p>
    <w:p w14:paraId="5C10F505" w14:textId="58B75107" w:rsidR="000D57E0" w:rsidRPr="00C9043C" w:rsidRDefault="000D57E0" w:rsidP="000D57E0">
      <w:pPr>
        <w:tabs>
          <w:tab w:val="left" w:pos="1080"/>
        </w:tabs>
        <w:ind w:left="1080" w:hanging="1080"/>
        <w:rPr>
          <w:color w:val="000000" w:themeColor="text1"/>
        </w:rPr>
      </w:pPr>
      <w:r w:rsidRPr="00C9043C">
        <w:rPr>
          <w:color w:val="000000" w:themeColor="text1"/>
        </w:rPr>
        <w:t>1973</w:t>
      </w:r>
      <w:r>
        <w:rPr>
          <w:color w:val="000000" w:themeColor="text1"/>
        </w:rPr>
        <w:tab/>
      </w:r>
      <w:r w:rsidRPr="000D57E0">
        <w:rPr>
          <w:i/>
          <w:iCs/>
          <w:color w:val="000000" w:themeColor="text1"/>
        </w:rPr>
        <w:t>N</w:t>
      </w:r>
      <w:r>
        <w:rPr>
          <w:i/>
          <w:iCs/>
          <w:color w:val="000000" w:themeColor="text1"/>
        </w:rPr>
        <w:t xml:space="preserve">AP </w:t>
      </w:r>
      <w:r w:rsidRPr="000D57E0">
        <w:rPr>
          <w:color w:val="000000" w:themeColor="text1"/>
        </w:rPr>
        <w:t>(Northshore Alternative Program)</w:t>
      </w:r>
      <w:r w:rsidRPr="000D57E0">
        <w:rPr>
          <w:i/>
          <w:iCs/>
          <w:color w:val="000000" w:themeColor="text1"/>
        </w:rPr>
        <w:t xml:space="preserve"> at Lockwood</w:t>
      </w:r>
      <w:r w:rsidRPr="00C9043C">
        <w:rPr>
          <w:color w:val="000000" w:themeColor="text1"/>
        </w:rPr>
        <w:t xml:space="preserve"> started with one </w:t>
      </w:r>
      <w:r w:rsidR="00D22EBE">
        <w:rPr>
          <w:color w:val="000000" w:themeColor="text1"/>
        </w:rPr>
        <w:t xml:space="preserve">Kindergarten </w:t>
      </w:r>
      <w:r w:rsidRPr="00C9043C">
        <w:rPr>
          <w:color w:val="000000" w:themeColor="text1"/>
        </w:rPr>
        <w:t>classroom.</w:t>
      </w:r>
    </w:p>
    <w:p w14:paraId="11949C4F" w14:textId="6CE5A355" w:rsidR="000D57E0" w:rsidRPr="00C9043C" w:rsidRDefault="000D57E0" w:rsidP="000D57E0">
      <w:pPr>
        <w:tabs>
          <w:tab w:val="left" w:pos="1080"/>
        </w:tabs>
        <w:ind w:left="1080" w:hanging="1080"/>
        <w:rPr>
          <w:color w:val="000000" w:themeColor="text1"/>
        </w:rPr>
      </w:pPr>
      <w:r w:rsidRPr="00C9043C">
        <w:rPr>
          <w:color w:val="000000" w:themeColor="text1"/>
        </w:rPr>
        <w:t>1974</w:t>
      </w:r>
      <w:r w:rsidRPr="00C9043C">
        <w:rPr>
          <w:color w:val="000000" w:themeColor="text1"/>
        </w:rPr>
        <w:tab/>
      </w:r>
      <w:r w:rsidRPr="00C9043C">
        <w:rPr>
          <w:i/>
          <w:color w:val="000000" w:themeColor="text1"/>
        </w:rPr>
        <w:t>NAP at Lockwood</w:t>
      </w:r>
      <w:r w:rsidRPr="00C9043C">
        <w:rPr>
          <w:color w:val="000000" w:themeColor="text1"/>
        </w:rPr>
        <w:t xml:space="preserve"> gained a </w:t>
      </w:r>
      <w:r w:rsidR="00D22EBE">
        <w:rPr>
          <w:color w:val="000000" w:themeColor="text1"/>
        </w:rPr>
        <w:t>1</w:t>
      </w:r>
      <w:r w:rsidR="00D22EBE" w:rsidRPr="00D22EBE">
        <w:rPr>
          <w:color w:val="000000" w:themeColor="text1"/>
          <w:vertAlign w:val="superscript"/>
        </w:rPr>
        <w:t>st</w:t>
      </w:r>
      <w:r w:rsidR="00D22EBE">
        <w:rPr>
          <w:color w:val="000000" w:themeColor="text1"/>
        </w:rPr>
        <w:t xml:space="preserve"> Grade</w:t>
      </w:r>
      <w:r w:rsidRPr="00C9043C">
        <w:rPr>
          <w:color w:val="000000" w:themeColor="text1"/>
        </w:rPr>
        <w:t xml:space="preserve"> classroom.</w:t>
      </w:r>
    </w:p>
    <w:p w14:paraId="0D3D2DDD" w14:textId="6EF2B8AF" w:rsidR="000D57E0" w:rsidRPr="00C9043C" w:rsidRDefault="000D57E0" w:rsidP="000D57E0">
      <w:pPr>
        <w:tabs>
          <w:tab w:val="left" w:pos="1080"/>
        </w:tabs>
        <w:ind w:left="1080" w:hanging="1080"/>
        <w:rPr>
          <w:color w:val="000000" w:themeColor="text1"/>
        </w:rPr>
      </w:pPr>
      <w:r w:rsidRPr="00C9043C">
        <w:rPr>
          <w:color w:val="000000" w:themeColor="text1"/>
        </w:rPr>
        <w:t>1975</w:t>
      </w:r>
      <w:r w:rsidRPr="00C9043C">
        <w:rPr>
          <w:color w:val="000000" w:themeColor="text1"/>
        </w:rPr>
        <w:tab/>
      </w:r>
      <w:r w:rsidRPr="00C9043C">
        <w:rPr>
          <w:i/>
          <w:color w:val="000000" w:themeColor="text1"/>
        </w:rPr>
        <w:t>NAP at Lockwood</w:t>
      </w:r>
      <w:r w:rsidRPr="00C9043C">
        <w:rPr>
          <w:color w:val="000000" w:themeColor="text1"/>
        </w:rPr>
        <w:t xml:space="preserve"> gained a </w:t>
      </w:r>
      <w:r w:rsidR="00D22EBE">
        <w:rPr>
          <w:color w:val="000000" w:themeColor="text1"/>
        </w:rPr>
        <w:t>2</w:t>
      </w:r>
      <w:r w:rsidR="00D22EBE" w:rsidRPr="00D22EBE">
        <w:rPr>
          <w:color w:val="000000" w:themeColor="text1"/>
          <w:vertAlign w:val="superscript"/>
        </w:rPr>
        <w:t>nd</w:t>
      </w:r>
      <w:r w:rsidR="00D22EBE">
        <w:rPr>
          <w:color w:val="000000" w:themeColor="text1"/>
        </w:rPr>
        <w:t xml:space="preserve"> Grade</w:t>
      </w:r>
      <w:r w:rsidRPr="00C9043C">
        <w:rPr>
          <w:color w:val="000000" w:themeColor="text1"/>
        </w:rPr>
        <w:t xml:space="preserve"> classroom.</w:t>
      </w:r>
    </w:p>
    <w:p w14:paraId="7F151C5F" w14:textId="1E52F88C" w:rsidR="000D57E0" w:rsidRPr="00C9043C" w:rsidRDefault="000D57E0" w:rsidP="000D57E0">
      <w:pPr>
        <w:tabs>
          <w:tab w:val="left" w:pos="1080"/>
        </w:tabs>
        <w:ind w:left="1080" w:hanging="1080"/>
        <w:rPr>
          <w:color w:val="000000" w:themeColor="text1"/>
        </w:rPr>
      </w:pPr>
      <w:r w:rsidRPr="00C9043C">
        <w:rPr>
          <w:color w:val="000000" w:themeColor="text1"/>
        </w:rPr>
        <w:t>1976</w:t>
      </w:r>
      <w:r w:rsidRPr="00C9043C">
        <w:rPr>
          <w:color w:val="000000" w:themeColor="text1"/>
        </w:rPr>
        <w:tab/>
      </w:r>
      <w:r w:rsidR="00D22EBE" w:rsidRPr="00C9043C">
        <w:rPr>
          <w:i/>
          <w:color w:val="000000" w:themeColor="text1"/>
        </w:rPr>
        <w:t>NAP at Lockwood</w:t>
      </w:r>
      <w:r w:rsidR="00D22EBE" w:rsidRPr="00C9043C">
        <w:rPr>
          <w:color w:val="000000" w:themeColor="text1"/>
        </w:rPr>
        <w:t xml:space="preserve"> </w:t>
      </w:r>
      <w:r w:rsidRPr="00C9043C">
        <w:rPr>
          <w:color w:val="000000" w:themeColor="text1"/>
        </w:rPr>
        <w:t xml:space="preserve">gained a </w:t>
      </w:r>
      <w:r w:rsidR="00D22EBE">
        <w:rPr>
          <w:color w:val="000000" w:themeColor="text1"/>
        </w:rPr>
        <w:t>3</w:t>
      </w:r>
      <w:r w:rsidR="00D22EBE" w:rsidRPr="00D22EBE">
        <w:rPr>
          <w:color w:val="000000" w:themeColor="text1"/>
          <w:vertAlign w:val="superscript"/>
        </w:rPr>
        <w:t>rd</w:t>
      </w:r>
      <w:r w:rsidR="00D22EBE">
        <w:rPr>
          <w:color w:val="000000" w:themeColor="text1"/>
        </w:rPr>
        <w:t xml:space="preserve"> Grade</w:t>
      </w:r>
      <w:r w:rsidRPr="00C9043C">
        <w:rPr>
          <w:color w:val="000000" w:themeColor="text1"/>
        </w:rPr>
        <w:t xml:space="preserve"> classroom</w:t>
      </w:r>
      <w:r w:rsidR="00D22EBE">
        <w:rPr>
          <w:color w:val="000000" w:themeColor="text1"/>
        </w:rPr>
        <w:t xml:space="preserve"> and operated as a K</w:t>
      </w:r>
      <w:r w:rsidR="00D22EBE" w:rsidRPr="00C9043C">
        <w:rPr>
          <w:color w:val="000000" w:themeColor="text1"/>
        </w:rPr>
        <w:t>–</w:t>
      </w:r>
      <w:r w:rsidR="00D22EBE">
        <w:rPr>
          <w:color w:val="000000" w:themeColor="text1"/>
        </w:rPr>
        <w:t>4 program until 1993.</w:t>
      </w:r>
    </w:p>
    <w:p w14:paraId="67EE6557" w14:textId="06255D7C" w:rsidR="000D57E0" w:rsidRPr="00C9043C" w:rsidRDefault="000D57E0" w:rsidP="000D57E0">
      <w:pPr>
        <w:tabs>
          <w:tab w:val="left" w:pos="1080"/>
        </w:tabs>
        <w:ind w:left="1080" w:hanging="1080"/>
        <w:rPr>
          <w:color w:val="000000" w:themeColor="text1"/>
        </w:rPr>
      </w:pPr>
      <w:r w:rsidRPr="00C9043C">
        <w:rPr>
          <w:color w:val="000000" w:themeColor="text1"/>
        </w:rPr>
        <w:t>1980</w:t>
      </w:r>
      <w:r w:rsidRPr="00C9043C">
        <w:rPr>
          <w:color w:val="000000" w:themeColor="text1"/>
        </w:rPr>
        <w:tab/>
      </w:r>
      <w:r w:rsidRPr="00D22EBE">
        <w:rPr>
          <w:i/>
          <w:iCs/>
          <w:color w:val="000000" w:themeColor="text1"/>
        </w:rPr>
        <w:t xml:space="preserve">NAP </w:t>
      </w:r>
      <w:r w:rsidR="00D22EBE">
        <w:rPr>
          <w:i/>
          <w:iCs/>
          <w:color w:val="000000" w:themeColor="text1"/>
        </w:rPr>
        <w:t xml:space="preserve">Eastside </w:t>
      </w:r>
      <w:r w:rsidR="00D22EBE">
        <w:rPr>
          <w:color w:val="000000" w:themeColor="text1"/>
        </w:rPr>
        <w:t xml:space="preserve">started </w:t>
      </w:r>
      <w:r w:rsidRPr="00C9043C">
        <w:rPr>
          <w:color w:val="000000" w:themeColor="text1"/>
        </w:rPr>
        <w:t xml:space="preserve">with 2 </w:t>
      </w:r>
      <w:r w:rsidRPr="00C9043C">
        <w:rPr>
          <w:noProof/>
          <w:color w:val="000000" w:themeColor="text1"/>
        </w:rPr>
        <w:sym w:font="Times New Roman" w:char="00BD"/>
      </w:r>
      <w:r w:rsidRPr="00C9043C">
        <w:rPr>
          <w:color w:val="000000" w:themeColor="text1"/>
        </w:rPr>
        <w:t xml:space="preserve"> classrooms</w:t>
      </w:r>
      <w:r w:rsidR="00D22EBE">
        <w:rPr>
          <w:color w:val="000000" w:themeColor="text1"/>
        </w:rPr>
        <w:t xml:space="preserve"> at Woodin Elementary</w:t>
      </w:r>
      <w:r w:rsidRPr="00C9043C">
        <w:rPr>
          <w:color w:val="000000" w:themeColor="text1"/>
        </w:rPr>
        <w:t>.</w:t>
      </w:r>
    </w:p>
    <w:p w14:paraId="3FB2AC1F" w14:textId="7D3E0F9E" w:rsidR="000D57E0" w:rsidRPr="00C9043C" w:rsidRDefault="000D57E0" w:rsidP="000D57E0">
      <w:pPr>
        <w:tabs>
          <w:tab w:val="left" w:pos="1080"/>
        </w:tabs>
        <w:ind w:left="1080" w:hanging="1080"/>
        <w:rPr>
          <w:color w:val="000000" w:themeColor="text1"/>
        </w:rPr>
      </w:pPr>
      <w:r w:rsidRPr="00C9043C">
        <w:rPr>
          <w:color w:val="000000" w:themeColor="text1"/>
        </w:rPr>
        <w:t>1985</w:t>
      </w:r>
      <w:r w:rsidRPr="00C9043C">
        <w:rPr>
          <w:color w:val="000000" w:themeColor="text1"/>
        </w:rPr>
        <w:tab/>
      </w:r>
      <w:r w:rsidRPr="00C9043C">
        <w:rPr>
          <w:i/>
          <w:color w:val="000000" w:themeColor="text1"/>
        </w:rPr>
        <w:t>NAP Eastside</w:t>
      </w:r>
      <w:r w:rsidRPr="00C9043C">
        <w:rPr>
          <w:color w:val="000000" w:themeColor="text1"/>
        </w:rPr>
        <w:t xml:space="preserve"> moved to the Woodinville Annex where it grew to 5 ½ classroom and became a K–6 program.</w:t>
      </w:r>
    </w:p>
    <w:p w14:paraId="44820238" w14:textId="56C9925E" w:rsidR="000D57E0" w:rsidRPr="00C9043C" w:rsidRDefault="000D57E0" w:rsidP="000D57E0">
      <w:pPr>
        <w:tabs>
          <w:tab w:val="left" w:pos="1080"/>
        </w:tabs>
        <w:ind w:left="1080" w:hanging="1080"/>
        <w:rPr>
          <w:color w:val="000000" w:themeColor="text1"/>
        </w:rPr>
      </w:pPr>
      <w:r w:rsidRPr="00C9043C">
        <w:rPr>
          <w:color w:val="000000" w:themeColor="text1"/>
        </w:rPr>
        <w:t>1990</w:t>
      </w:r>
      <w:r w:rsidRPr="00C9043C">
        <w:rPr>
          <w:color w:val="000000" w:themeColor="text1"/>
        </w:rPr>
        <w:tab/>
      </w:r>
      <w:r w:rsidRPr="00C9043C">
        <w:rPr>
          <w:i/>
          <w:color w:val="000000" w:themeColor="text1"/>
        </w:rPr>
        <w:t>NAP Eastside</w:t>
      </w:r>
      <w:r w:rsidRPr="00C9043C">
        <w:rPr>
          <w:color w:val="000000" w:themeColor="text1"/>
        </w:rPr>
        <w:t xml:space="preserve"> </w:t>
      </w:r>
      <w:r w:rsidR="00D22EBE">
        <w:rPr>
          <w:color w:val="000000" w:themeColor="text1"/>
        </w:rPr>
        <w:t>rebranded as</w:t>
      </w:r>
      <w:r w:rsidRPr="00C9043C">
        <w:rPr>
          <w:color w:val="000000" w:themeColor="text1"/>
        </w:rPr>
        <w:t xml:space="preserve"> </w:t>
      </w:r>
      <w:r w:rsidR="00D22EBE" w:rsidRPr="00D22EBE">
        <w:rPr>
          <w:i/>
          <w:iCs/>
          <w:color w:val="000000" w:themeColor="text1"/>
        </w:rPr>
        <w:t xml:space="preserve">REACH </w:t>
      </w:r>
      <w:r w:rsidR="00D22EBE">
        <w:rPr>
          <w:color w:val="000000" w:themeColor="text1"/>
        </w:rPr>
        <w:t>(</w:t>
      </w:r>
      <w:r w:rsidRPr="00C9043C">
        <w:rPr>
          <w:color w:val="000000" w:themeColor="text1"/>
        </w:rPr>
        <w:t>Recognizing Educational Alternatives for Children).</w:t>
      </w:r>
    </w:p>
    <w:p w14:paraId="4A9BF9D5" w14:textId="139F9F85" w:rsidR="000D57E0" w:rsidRPr="00C9043C" w:rsidRDefault="000D57E0" w:rsidP="000D57E0">
      <w:pPr>
        <w:tabs>
          <w:tab w:val="left" w:pos="1080"/>
        </w:tabs>
        <w:ind w:left="1080" w:hanging="1080"/>
        <w:rPr>
          <w:color w:val="000000" w:themeColor="text1"/>
        </w:rPr>
      </w:pPr>
      <w:r w:rsidRPr="00C9043C">
        <w:rPr>
          <w:color w:val="000000" w:themeColor="text1"/>
        </w:rPr>
        <w:t>1992</w:t>
      </w:r>
      <w:r w:rsidRPr="00C9043C">
        <w:rPr>
          <w:color w:val="000000" w:themeColor="text1"/>
        </w:rPr>
        <w:tab/>
      </w:r>
      <w:r w:rsidRPr="00D22EBE">
        <w:rPr>
          <w:i/>
          <w:iCs/>
          <w:color w:val="000000" w:themeColor="text1"/>
        </w:rPr>
        <w:t>REACH</w:t>
      </w:r>
      <w:r w:rsidRPr="00C9043C">
        <w:rPr>
          <w:color w:val="000000" w:themeColor="text1"/>
        </w:rPr>
        <w:t xml:space="preserve"> moved to Woodmoor Elementary with its 5 ½ classrooms.</w:t>
      </w:r>
    </w:p>
    <w:p w14:paraId="5CCC31E6" w14:textId="3B6E2DCF" w:rsidR="000D57E0" w:rsidRPr="00C9043C" w:rsidRDefault="000D57E0" w:rsidP="000D57E0">
      <w:pPr>
        <w:tabs>
          <w:tab w:val="left" w:pos="1080"/>
        </w:tabs>
        <w:ind w:left="1080" w:hanging="1080"/>
        <w:rPr>
          <w:color w:val="000000" w:themeColor="text1"/>
        </w:rPr>
      </w:pPr>
      <w:r w:rsidRPr="00C9043C">
        <w:rPr>
          <w:color w:val="000000" w:themeColor="text1"/>
        </w:rPr>
        <w:t>1993</w:t>
      </w:r>
      <w:r w:rsidRPr="00C9043C">
        <w:rPr>
          <w:color w:val="000000" w:themeColor="text1"/>
        </w:rPr>
        <w:tab/>
      </w:r>
      <w:r w:rsidR="00D22EBE" w:rsidRPr="00C9043C">
        <w:rPr>
          <w:i/>
          <w:color w:val="000000" w:themeColor="text1"/>
        </w:rPr>
        <w:t>PACE at Kokanee</w:t>
      </w:r>
      <w:r w:rsidR="00D22EBE" w:rsidRPr="00D22EBE">
        <w:rPr>
          <w:iCs/>
          <w:color w:val="000000" w:themeColor="text1"/>
        </w:rPr>
        <w:t xml:space="preserve"> started with 4 ½ classrooms as </w:t>
      </w:r>
      <w:r w:rsidRPr="00C9043C">
        <w:rPr>
          <w:color w:val="000000" w:themeColor="text1"/>
        </w:rPr>
        <w:t>a K–6 program</w:t>
      </w:r>
      <w:r w:rsidR="00D22EBE">
        <w:rPr>
          <w:color w:val="000000" w:themeColor="text1"/>
        </w:rPr>
        <w:t>.</w:t>
      </w:r>
    </w:p>
    <w:p w14:paraId="20A3365F" w14:textId="24C9BA1A" w:rsidR="000D57E0" w:rsidRPr="00C9043C" w:rsidRDefault="000D57E0" w:rsidP="000D57E0">
      <w:pPr>
        <w:tabs>
          <w:tab w:val="left" w:pos="1080"/>
        </w:tabs>
        <w:ind w:left="1080" w:hanging="1080"/>
        <w:rPr>
          <w:color w:val="000000" w:themeColor="text1"/>
        </w:rPr>
      </w:pPr>
      <w:r w:rsidRPr="00C9043C">
        <w:rPr>
          <w:color w:val="000000" w:themeColor="text1"/>
        </w:rPr>
        <w:t>1994</w:t>
      </w:r>
      <w:r w:rsidRPr="00C9043C">
        <w:rPr>
          <w:color w:val="000000" w:themeColor="text1"/>
        </w:rPr>
        <w:tab/>
      </w:r>
      <w:r w:rsidRPr="00C9043C">
        <w:rPr>
          <w:i/>
          <w:color w:val="000000" w:themeColor="text1"/>
        </w:rPr>
        <w:t xml:space="preserve">REACH </w:t>
      </w:r>
      <w:r w:rsidRPr="00C9043C">
        <w:rPr>
          <w:color w:val="000000" w:themeColor="text1"/>
        </w:rPr>
        <w:t xml:space="preserve">and </w:t>
      </w:r>
      <w:r w:rsidRPr="00C9043C">
        <w:rPr>
          <w:i/>
          <w:color w:val="000000" w:themeColor="text1"/>
        </w:rPr>
        <w:t>NAP at Lockwood</w:t>
      </w:r>
      <w:r w:rsidRPr="00C9043C">
        <w:rPr>
          <w:color w:val="000000" w:themeColor="text1"/>
        </w:rPr>
        <w:t xml:space="preserve"> were renamed to Parents Active in Cooperative Education (PACE) matching the Kokanee name.</w:t>
      </w:r>
    </w:p>
    <w:p w14:paraId="3069B0FB" w14:textId="6ED1941A" w:rsidR="000D57E0" w:rsidRPr="00C9043C" w:rsidRDefault="000D57E0" w:rsidP="000D57E0">
      <w:pPr>
        <w:tabs>
          <w:tab w:val="left" w:pos="1080"/>
        </w:tabs>
        <w:ind w:left="1080" w:hanging="1080"/>
        <w:rPr>
          <w:color w:val="000000" w:themeColor="text1"/>
        </w:rPr>
      </w:pPr>
      <w:r w:rsidRPr="00C9043C">
        <w:rPr>
          <w:color w:val="000000" w:themeColor="text1"/>
        </w:rPr>
        <w:t>1994</w:t>
      </w:r>
      <w:r w:rsidRPr="00C9043C">
        <w:rPr>
          <w:color w:val="000000" w:themeColor="text1"/>
        </w:rPr>
        <w:tab/>
      </w:r>
      <w:r w:rsidRPr="00C9043C">
        <w:rPr>
          <w:i/>
          <w:color w:val="000000" w:themeColor="text1"/>
        </w:rPr>
        <w:t>PACE at Woodmoor’s</w:t>
      </w:r>
      <w:r w:rsidRPr="00C9043C">
        <w:rPr>
          <w:color w:val="000000" w:themeColor="text1"/>
        </w:rPr>
        <w:t xml:space="preserve"> site was reduced from 5 ½ classrooms to 4 ½.</w:t>
      </w:r>
    </w:p>
    <w:p w14:paraId="61B7582F" w14:textId="77738266" w:rsidR="000D57E0" w:rsidRPr="00C9043C" w:rsidRDefault="000D57E0" w:rsidP="000D57E0">
      <w:pPr>
        <w:tabs>
          <w:tab w:val="left" w:pos="1080"/>
          <w:tab w:val="left" w:pos="1440"/>
        </w:tabs>
        <w:ind w:left="1080" w:hanging="1080"/>
        <w:rPr>
          <w:color w:val="000000" w:themeColor="text1"/>
        </w:rPr>
      </w:pPr>
      <w:r w:rsidRPr="00C9043C">
        <w:rPr>
          <w:color w:val="000000" w:themeColor="text1"/>
        </w:rPr>
        <w:t>1995</w:t>
      </w:r>
      <w:r w:rsidRPr="00C9043C">
        <w:rPr>
          <w:color w:val="000000" w:themeColor="text1"/>
        </w:rPr>
        <w:tab/>
      </w:r>
      <w:r w:rsidRPr="00C9043C">
        <w:rPr>
          <w:i/>
          <w:color w:val="000000" w:themeColor="text1"/>
        </w:rPr>
        <w:t>PACE at Kokanee</w:t>
      </w:r>
      <w:r w:rsidRPr="00C9043C">
        <w:rPr>
          <w:color w:val="000000" w:themeColor="text1"/>
        </w:rPr>
        <w:t xml:space="preserve"> was reduced from 4 ½ classrooms to 3 ½ classrooms.</w:t>
      </w:r>
    </w:p>
    <w:p w14:paraId="51BEFC75" w14:textId="6F0DA80E" w:rsidR="000D57E0" w:rsidRPr="00C9043C" w:rsidRDefault="000D57E0" w:rsidP="000D57E0">
      <w:pPr>
        <w:tabs>
          <w:tab w:val="left" w:pos="1080"/>
          <w:tab w:val="left" w:pos="1440"/>
        </w:tabs>
        <w:ind w:left="1080" w:hanging="1080"/>
        <w:rPr>
          <w:color w:val="000000" w:themeColor="text1"/>
        </w:rPr>
      </w:pPr>
      <w:r w:rsidRPr="00C9043C">
        <w:rPr>
          <w:color w:val="000000" w:themeColor="text1"/>
        </w:rPr>
        <w:t>1996</w:t>
      </w:r>
      <w:r w:rsidRPr="00C9043C">
        <w:rPr>
          <w:color w:val="000000" w:themeColor="text1"/>
        </w:rPr>
        <w:tab/>
      </w:r>
      <w:r w:rsidRPr="00C9043C">
        <w:rPr>
          <w:i/>
          <w:color w:val="000000" w:themeColor="text1"/>
        </w:rPr>
        <w:t xml:space="preserve">PACE at Wellington </w:t>
      </w:r>
      <w:r w:rsidRPr="00C9043C">
        <w:rPr>
          <w:color w:val="000000" w:themeColor="text1"/>
        </w:rPr>
        <w:t>started with two classrooms</w:t>
      </w:r>
      <w:r w:rsidR="00D22EBE" w:rsidRPr="00D22EBE">
        <w:rPr>
          <w:color w:val="000000" w:themeColor="text1"/>
        </w:rPr>
        <w:t xml:space="preserve"> </w:t>
      </w:r>
      <w:r w:rsidR="00D22EBE" w:rsidRPr="00C9043C">
        <w:rPr>
          <w:color w:val="000000" w:themeColor="text1"/>
        </w:rPr>
        <w:t>as a 1–6 grade program</w:t>
      </w:r>
      <w:r w:rsidRPr="00C9043C">
        <w:rPr>
          <w:color w:val="000000" w:themeColor="text1"/>
        </w:rPr>
        <w:t>.</w:t>
      </w:r>
    </w:p>
    <w:p w14:paraId="26E7F83C" w14:textId="0E00FA97" w:rsidR="000D57E0" w:rsidRPr="00C9043C" w:rsidRDefault="001A4C9A" w:rsidP="000D57E0">
      <w:pPr>
        <w:tabs>
          <w:tab w:val="left" w:pos="1080"/>
          <w:tab w:val="left" w:pos="1440"/>
        </w:tabs>
        <w:ind w:left="1080" w:hanging="1080"/>
        <w:rPr>
          <w:color w:val="000000" w:themeColor="text1"/>
        </w:rPr>
      </w:pPr>
      <w:r w:rsidRPr="00C9043C">
        <w:rPr>
          <w:noProof/>
          <w:color w:val="000000" w:themeColor="text1"/>
        </w:rPr>
        <w:drawing>
          <wp:anchor distT="0" distB="0" distL="114300" distR="114300" simplePos="0" relativeHeight="252062720" behindDoc="1" locked="0" layoutInCell="1" allowOverlap="1" wp14:anchorId="548BE33A" wp14:editId="7A65202E">
            <wp:simplePos x="0" y="0"/>
            <wp:positionH relativeFrom="margin">
              <wp:posOffset>4460875</wp:posOffset>
            </wp:positionH>
            <wp:positionV relativeFrom="paragraph">
              <wp:posOffset>13335</wp:posOffset>
            </wp:positionV>
            <wp:extent cx="1511300" cy="3816350"/>
            <wp:effectExtent l="0" t="0" r="0" b="0"/>
            <wp:wrapTight wrapText="bothSides">
              <wp:wrapPolygon edited="0">
                <wp:start x="0" y="0"/>
                <wp:lineTo x="0" y="21456"/>
                <wp:lineTo x="21237" y="21456"/>
                <wp:lineTo x="21237" y="0"/>
                <wp:lineTo x="0" y="0"/>
              </wp:wrapPolygon>
            </wp:wrapTight>
            <wp:docPr id="4" name="Picture 4" descr="LogoHis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story.png"/>
                    <pic:cNvPicPr/>
                  </pic:nvPicPr>
                  <pic:blipFill>
                    <a:blip r:embed="rId20" cstate="print"/>
                    <a:stretch>
                      <a:fillRect/>
                    </a:stretch>
                  </pic:blipFill>
                  <pic:spPr>
                    <a:xfrm>
                      <a:off x="0" y="0"/>
                      <a:ext cx="1511300" cy="3816350"/>
                    </a:xfrm>
                    <a:prstGeom prst="rect">
                      <a:avLst/>
                    </a:prstGeom>
                  </pic:spPr>
                </pic:pic>
              </a:graphicData>
            </a:graphic>
            <wp14:sizeRelH relativeFrom="margin">
              <wp14:pctWidth>0</wp14:pctWidth>
            </wp14:sizeRelH>
            <wp14:sizeRelV relativeFrom="margin">
              <wp14:pctHeight>0</wp14:pctHeight>
            </wp14:sizeRelV>
          </wp:anchor>
        </w:drawing>
      </w:r>
      <w:r w:rsidR="000D57E0" w:rsidRPr="00C9043C">
        <w:rPr>
          <w:color w:val="000000" w:themeColor="text1"/>
        </w:rPr>
        <w:t>1997</w:t>
      </w:r>
      <w:r w:rsidR="000D57E0" w:rsidRPr="00C9043C">
        <w:rPr>
          <w:color w:val="000000" w:themeColor="text1"/>
        </w:rPr>
        <w:tab/>
      </w:r>
      <w:r w:rsidR="000D57E0" w:rsidRPr="00C9043C">
        <w:rPr>
          <w:i/>
          <w:color w:val="000000" w:themeColor="text1"/>
        </w:rPr>
        <w:t>PACE at Wellington</w:t>
      </w:r>
      <w:r w:rsidR="000D57E0" w:rsidRPr="00C9043C">
        <w:rPr>
          <w:color w:val="000000" w:themeColor="text1"/>
        </w:rPr>
        <w:t xml:space="preserve"> gained a third classroom.</w:t>
      </w:r>
    </w:p>
    <w:p w14:paraId="2C2AE692" w14:textId="77777777" w:rsidR="000D57E0" w:rsidRPr="00C9043C" w:rsidRDefault="000D57E0" w:rsidP="000D57E0">
      <w:pPr>
        <w:tabs>
          <w:tab w:val="left" w:pos="1080"/>
          <w:tab w:val="left" w:pos="1440"/>
        </w:tabs>
        <w:ind w:left="1080" w:hanging="1080"/>
        <w:rPr>
          <w:color w:val="000000" w:themeColor="text1"/>
        </w:rPr>
      </w:pPr>
      <w:r w:rsidRPr="00C9043C">
        <w:rPr>
          <w:color w:val="000000" w:themeColor="text1"/>
        </w:rPr>
        <w:t>1999</w:t>
      </w:r>
      <w:r w:rsidRPr="00C9043C">
        <w:rPr>
          <w:color w:val="000000" w:themeColor="text1"/>
        </w:rPr>
        <w:tab/>
      </w:r>
      <w:r w:rsidRPr="00C9043C">
        <w:rPr>
          <w:i/>
          <w:color w:val="000000" w:themeColor="text1"/>
        </w:rPr>
        <w:t>PACE at Woodmoor</w:t>
      </w:r>
      <w:r w:rsidRPr="00C9043C">
        <w:rPr>
          <w:color w:val="000000" w:themeColor="text1"/>
        </w:rPr>
        <w:t xml:space="preserve"> was again reduced, becoming a 3 ½ classroom site.</w:t>
      </w:r>
    </w:p>
    <w:p w14:paraId="04DC418A" w14:textId="77777777" w:rsidR="000D57E0" w:rsidRPr="00C9043C" w:rsidRDefault="000D57E0" w:rsidP="000D57E0">
      <w:pPr>
        <w:tabs>
          <w:tab w:val="left" w:pos="1080"/>
          <w:tab w:val="left" w:pos="1440"/>
        </w:tabs>
        <w:ind w:left="1080" w:hanging="1080"/>
        <w:rPr>
          <w:color w:val="000000" w:themeColor="text1"/>
        </w:rPr>
      </w:pPr>
      <w:r w:rsidRPr="00C9043C">
        <w:rPr>
          <w:color w:val="000000" w:themeColor="text1"/>
        </w:rPr>
        <w:t>2001</w:t>
      </w:r>
      <w:r w:rsidRPr="00C9043C">
        <w:rPr>
          <w:color w:val="000000" w:themeColor="text1"/>
        </w:rPr>
        <w:tab/>
        <w:t>All PACE programs eliminated Kindergarten beginning with school year 2001–2002.</w:t>
      </w:r>
    </w:p>
    <w:p w14:paraId="10CAFE16" w14:textId="61E72C4E" w:rsidR="000D57E0" w:rsidRPr="00C9043C" w:rsidRDefault="000D57E0" w:rsidP="000D57E0">
      <w:pPr>
        <w:tabs>
          <w:tab w:val="left" w:pos="1080"/>
          <w:tab w:val="left" w:pos="1440"/>
        </w:tabs>
        <w:ind w:left="1080" w:hanging="1080"/>
        <w:rPr>
          <w:color w:val="000000" w:themeColor="text1"/>
        </w:rPr>
      </w:pPr>
      <w:r w:rsidRPr="00C9043C">
        <w:rPr>
          <w:color w:val="000000" w:themeColor="text1"/>
        </w:rPr>
        <w:t>2008</w:t>
      </w:r>
      <w:r w:rsidRPr="00C9043C">
        <w:rPr>
          <w:color w:val="000000" w:themeColor="text1"/>
        </w:rPr>
        <w:tab/>
      </w:r>
      <w:r w:rsidR="0006182D" w:rsidRPr="0006182D">
        <w:rPr>
          <w:i/>
          <w:iCs/>
          <w:color w:val="000000" w:themeColor="text1"/>
        </w:rPr>
        <w:t xml:space="preserve">PACE at Lockwood </w:t>
      </w:r>
      <w:r w:rsidRPr="00C9043C">
        <w:rPr>
          <w:color w:val="000000" w:themeColor="text1"/>
        </w:rPr>
        <w:t>celebrated 35 years. NSD cut bus service to all PACE programs.</w:t>
      </w:r>
    </w:p>
    <w:p w14:paraId="5682593F" w14:textId="78EC962F" w:rsidR="000D57E0" w:rsidRPr="00C9043C" w:rsidRDefault="000D57E0" w:rsidP="000D57E0">
      <w:pPr>
        <w:tabs>
          <w:tab w:val="left" w:pos="1080"/>
          <w:tab w:val="left" w:pos="1440"/>
        </w:tabs>
        <w:ind w:left="1080" w:hanging="1080"/>
        <w:rPr>
          <w:color w:val="000000" w:themeColor="text1"/>
        </w:rPr>
      </w:pPr>
      <w:r w:rsidRPr="00C9043C">
        <w:rPr>
          <w:color w:val="000000" w:themeColor="text1"/>
        </w:rPr>
        <w:t>2009</w:t>
      </w:r>
      <w:r w:rsidRPr="00C9043C">
        <w:rPr>
          <w:color w:val="000000" w:themeColor="text1"/>
        </w:rPr>
        <w:tab/>
        <w:t xml:space="preserve">All PACE programs restructured to be cost neutral to the district. The Kokanee site merged with Woodmoor. Class sizes in the program were allowed to increase. Blended classes migrated to straight grades. The </w:t>
      </w:r>
      <w:r w:rsidR="0006182D" w:rsidRPr="0006182D">
        <w:rPr>
          <w:i/>
          <w:iCs/>
          <w:color w:val="000000" w:themeColor="text1"/>
        </w:rPr>
        <w:t xml:space="preserve">PACE at Lockwood </w:t>
      </w:r>
      <w:r w:rsidRPr="00C9043C">
        <w:rPr>
          <w:color w:val="000000" w:themeColor="text1"/>
        </w:rPr>
        <w:t xml:space="preserve">logo was updated from the tree with </w:t>
      </w:r>
      <w:r w:rsidR="00D22EBE">
        <w:rPr>
          <w:color w:val="000000" w:themeColor="text1"/>
        </w:rPr>
        <w:t>adults, students,</w:t>
      </w:r>
      <w:r w:rsidRPr="00C9043C">
        <w:rPr>
          <w:color w:val="000000" w:themeColor="text1"/>
        </w:rPr>
        <w:t xml:space="preserve"> and teachers, to a simple leaf design—which the other PACE sites also adopted.</w:t>
      </w:r>
    </w:p>
    <w:p w14:paraId="248A50EF" w14:textId="59E87E2E" w:rsidR="000D57E0" w:rsidRDefault="000D57E0" w:rsidP="000D57E0">
      <w:pPr>
        <w:tabs>
          <w:tab w:val="left" w:pos="1080"/>
          <w:tab w:val="left" w:pos="1440"/>
        </w:tabs>
        <w:ind w:left="1080" w:hanging="1080"/>
        <w:rPr>
          <w:color w:val="000000" w:themeColor="text1"/>
        </w:rPr>
      </w:pPr>
      <w:r w:rsidRPr="00C9043C">
        <w:rPr>
          <w:color w:val="000000" w:themeColor="text1"/>
        </w:rPr>
        <w:t>2017</w:t>
      </w:r>
      <w:r w:rsidRPr="00C9043C">
        <w:rPr>
          <w:color w:val="000000" w:themeColor="text1"/>
        </w:rPr>
        <w:tab/>
        <w:t xml:space="preserve">NSD realigned school boundaries and reconfigured grade levels to a K–5 elementary, 6–8 middle school and 9–12 high school. All PACE programs </w:t>
      </w:r>
      <w:r w:rsidR="00D22EBE">
        <w:rPr>
          <w:color w:val="000000" w:themeColor="text1"/>
        </w:rPr>
        <w:t>became</w:t>
      </w:r>
      <w:r w:rsidRPr="00C9043C">
        <w:rPr>
          <w:color w:val="000000" w:themeColor="text1"/>
        </w:rPr>
        <w:t xml:space="preserve"> 1-5</w:t>
      </w:r>
      <w:r w:rsidR="00D22EBE">
        <w:rPr>
          <w:color w:val="000000" w:themeColor="text1"/>
        </w:rPr>
        <w:t xml:space="preserve"> grade programs</w:t>
      </w:r>
      <w:r w:rsidRPr="00C9043C">
        <w:rPr>
          <w:color w:val="000000" w:themeColor="text1"/>
        </w:rPr>
        <w:t>.</w:t>
      </w:r>
      <w:bookmarkStart w:id="4" w:name="_Toc127435667"/>
    </w:p>
    <w:p w14:paraId="61A6BC1F" w14:textId="70F740BF" w:rsidR="000D57E0" w:rsidRPr="00C9043C" w:rsidRDefault="000D57E0" w:rsidP="000D57E0">
      <w:pPr>
        <w:tabs>
          <w:tab w:val="left" w:pos="1080"/>
          <w:tab w:val="left" w:pos="1440"/>
        </w:tabs>
        <w:ind w:left="1080" w:hanging="1080"/>
        <w:rPr>
          <w:color w:val="000000" w:themeColor="text1"/>
        </w:rPr>
        <w:sectPr w:rsidR="000D57E0" w:rsidRPr="00C9043C" w:rsidSect="00AD1E95">
          <w:headerReference w:type="even" r:id="rId21"/>
          <w:headerReference w:type="default" r:id="rId22"/>
          <w:footerReference w:type="default" r:id="rId23"/>
          <w:headerReference w:type="first" r:id="rId24"/>
          <w:pgSz w:w="12240" w:h="15840" w:code="1"/>
          <w:pgMar w:top="1440" w:right="1440" w:bottom="1440" w:left="1440" w:header="576" w:footer="576" w:gutter="0"/>
          <w:pgNumType w:start="1"/>
          <w:cols w:space="720"/>
          <w:noEndnote/>
          <w:docGrid w:linePitch="326"/>
        </w:sectPr>
      </w:pPr>
      <w:r>
        <w:rPr>
          <w:color w:val="000000" w:themeColor="text1"/>
        </w:rPr>
        <w:t>2020</w:t>
      </w:r>
      <w:r>
        <w:rPr>
          <w:color w:val="000000" w:themeColor="text1"/>
        </w:rPr>
        <w:tab/>
      </w:r>
      <w:r w:rsidR="00D22EBE">
        <w:rPr>
          <w:color w:val="000000" w:themeColor="text1"/>
        </w:rPr>
        <w:t xml:space="preserve">NSD limited </w:t>
      </w:r>
      <w:r w:rsidR="0006182D" w:rsidRPr="0006182D">
        <w:rPr>
          <w:i/>
          <w:iCs/>
          <w:color w:val="000000" w:themeColor="text1"/>
        </w:rPr>
        <w:t xml:space="preserve">PACE at Lockwood </w:t>
      </w:r>
      <w:r>
        <w:rPr>
          <w:color w:val="000000" w:themeColor="text1"/>
        </w:rPr>
        <w:t>to accepting only students from Lockwood Elementary due to space limitations at the school.</w:t>
      </w:r>
    </w:p>
    <w:bookmarkEnd w:id="4"/>
    <w:p w14:paraId="50D06533" w14:textId="2C9EE7F4" w:rsidR="00B357A6" w:rsidRPr="00C9043C" w:rsidRDefault="00FD71C2" w:rsidP="0008570D">
      <w:pPr>
        <w:pStyle w:val="Heading2"/>
        <w:spacing w:before="0" w:after="0"/>
        <w:rPr>
          <w:color w:val="000000" w:themeColor="text1"/>
        </w:rPr>
      </w:pPr>
      <w:r>
        <w:rPr>
          <w:color w:val="000000" w:themeColor="text1"/>
        </w:rPr>
        <w:lastRenderedPageBreak/>
        <w:t xml:space="preserve"> </w:t>
      </w:r>
      <w:bookmarkStart w:id="5" w:name="_Toc38833664"/>
      <w:r w:rsidR="00B357A6" w:rsidRPr="00C9043C">
        <w:rPr>
          <w:color w:val="000000" w:themeColor="text1"/>
        </w:rPr>
        <w:t>A Community</w:t>
      </w:r>
      <w:bookmarkEnd w:id="5"/>
    </w:p>
    <w:p w14:paraId="7B2B39C2" w14:textId="77777777" w:rsidR="000654F9" w:rsidRPr="00C9043C" w:rsidRDefault="000654F9" w:rsidP="0008570D"/>
    <w:p w14:paraId="45AB4F12" w14:textId="3E0111EE" w:rsidR="00717655" w:rsidRPr="00C9043C" w:rsidRDefault="00A44DE7" w:rsidP="0008570D">
      <w:pPr>
        <w:pStyle w:val="ListParagraph"/>
        <w:ind w:left="360"/>
        <w:rPr>
          <w:color w:val="000000" w:themeColor="text1"/>
        </w:rPr>
      </w:pPr>
      <w:r w:rsidRPr="00C9043C">
        <w:rPr>
          <w:color w:val="000000" w:themeColor="text1"/>
        </w:rPr>
        <w:t>Teachers, p</w:t>
      </w:r>
      <w:r w:rsidR="00A96DF2" w:rsidRPr="00C9043C">
        <w:rPr>
          <w:color w:val="000000" w:themeColor="text1"/>
        </w:rPr>
        <w:t>arents</w:t>
      </w:r>
      <w:r w:rsidR="007305DD" w:rsidRPr="00C9043C">
        <w:rPr>
          <w:color w:val="000000" w:themeColor="text1"/>
        </w:rPr>
        <w:t xml:space="preserve"> or guardians</w:t>
      </w:r>
      <w:r w:rsidR="00A96DF2" w:rsidRPr="00C9043C">
        <w:rPr>
          <w:color w:val="000000" w:themeColor="text1"/>
        </w:rPr>
        <w:t xml:space="preserve">, </w:t>
      </w:r>
      <w:r w:rsidRPr="00C9043C">
        <w:rPr>
          <w:color w:val="000000" w:themeColor="text1"/>
        </w:rPr>
        <w:t xml:space="preserve">and </w:t>
      </w:r>
      <w:r w:rsidR="00A96DF2" w:rsidRPr="00C9043C">
        <w:rPr>
          <w:color w:val="000000" w:themeColor="text1"/>
        </w:rPr>
        <w:t xml:space="preserve">children </w:t>
      </w:r>
      <w:r w:rsidR="009F29DC" w:rsidRPr="00C9043C">
        <w:rPr>
          <w:color w:val="000000" w:themeColor="text1"/>
        </w:rPr>
        <w:t>commit to work</w:t>
      </w:r>
      <w:r w:rsidR="00A96DF2" w:rsidRPr="00C9043C">
        <w:rPr>
          <w:color w:val="000000" w:themeColor="text1"/>
        </w:rPr>
        <w:t>ing</w:t>
      </w:r>
      <w:r w:rsidR="009F29DC" w:rsidRPr="00C9043C">
        <w:rPr>
          <w:color w:val="000000" w:themeColor="text1"/>
        </w:rPr>
        <w:t xml:space="preserve"> with each other as an </w:t>
      </w:r>
      <w:r w:rsidR="009F29DC" w:rsidRPr="00C9043C">
        <w:rPr>
          <w:b/>
          <w:color w:val="000000" w:themeColor="text1"/>
        </w:rPr>
        <w:t>educational community</w:t>
      </w:r>
      <w:r w:rsidR="009F29DC" w:rsidRPr="00C9043C">
        <w:rPr>
          <w:color w:val="000000" w:themeColor="text1"/>
        </w:rPr>
        <w:t xml:space="preserve">. </w:t>
      </w:r>
      <w:r w:rsidR="00A96DF2" w:rsidRPr="00C9043C">
        <w:rPr>
          <w:color w:val="000000" w:themeColor="text1"/>
        </w:rPr>
        <w:t xml:space="preserve">This means that </w:t>
      </w:r>
      <w:r w:rsidRPr="00C9043C">
        <w:rPr>
          <w:color w:val="000000" w:themeColor="text1"/>
        </w:rPr>
        <w:t xml:space="preserve">teachers commit to involving parents or guardians and children in providing innovative educational opportunities; that </w:t>
      </w:r>
      <w:r w:rsidR="00A96DF2" w:rsidRPr="00C9043C">
        <w:rPr>
          <w:color w:val="000000" w:themeColor="text1"/>
        </w:rPr>
        <w:t>p</w:t>
      </w:r>
      <w:r w:rsidR="009F29DC" w:rsidRPr="00C9043C">
        <w:rPr>
          <w:color w:val="000000" w:themeColor="text1"/>
        </w:rPr>
        <w:t>arents</w:t>
      </w:r>
      <w:r w:rsidR="007305DD" w:rsidRPr="00C9043C">
        <w:rPr>
          <w:color w:val="000000" w:themeColor="text1"/>
        </w:rPr>
        <w:t xml:space="preserve"> or guardians</w:t>
      </w:r>
      <w:r w:rsidR="009F29DC" w:rsidRPr="00C9043C">
        <w:rPr>
          <w:color w:val="000000" w:themeColor="text1"/>
        </w:rPr>
        <w:t xml:space="preserve"> commit to support</w:t>
      </w:r>
      <w:r w:rsidR="00A96DF2" w:rsidRPr="00C9043C">
        <w:rPr>
          <w:color w:val="000000" w:themeColor="text1"/>
        </w:rPr>
        <w:t>ing</w:t>
      </w:r>
      <w:r w:rsidR="009F29DC" w:rsidRPr="00C9043C">
        <w:rPr>
          <w:color w:val="000000" w:themeColor="text1"/>
        </w:rPr>
        <w:t xml:space="preserve"> the teachers and children by giving of their time, energy, and expertise</w:t>
      </w:r>
      <w:r w:rsidR="00C70728" w:rsidRPr="00C9043C">
        <w:rPr>
          <w:color w:val="000000" w:themeColor="text1"/>
        </w:rPr>
        <w:t>;</w:t>
      </w:r>
      <w:r w:rsidR="00106810" w:rsidRPr="00C9043C">
        <w:rPr>
          <w:color w:val="000000" w:themeColor="text1"/>
        </w:rPr>
        <w:t xml:space="preserve"> and </w:t>
      </w:r>
      <w:r w:rsidRPr="00C9043C">
        <w:rPr>
          <w:color w:val="000000" w:themeColor="text1"/>
        </w:rPr>
        <w:t xml:space="preserve">that </w:t>
      </w:r>
      <w:r w:rsidR="00106810" w:rsidRPr="00C9043C">
        <w:rPr>
          <w:color w:val="000000" w:themeColor="text1"/>
        </w:rPr>
        <w:t xml:space="preserve">children </w:t>
      </w:r>
      <w:r w:rsidRPr="00C9043C">
        <w:rPr>
          <w:color w:val="000000" w:themeColor="text1"/>
        </w:rPr>
        <w:t>work to gain</w:t>
      </w:r>
      <w:r w:rsidR="00106810" w:rsidRPr="00C9043C">
        <w:rPr>
          <w:color w:val="000000" w:themeColor="text1"/>
        </w:rPr>
        <w:t xml:space="preserve"> skills in collaboration, peer mentorship, and leadership</w:t>
      </w:r>
      <w:r w:rsidR="009F29DC" w:rsidRPr="00C9043C">
        <w:rPr>
          <w:color w:val="000000" w:themeColor="text1"/>
        </w:rPr>
        <w:t xml:space="preserve">. </w:t>
      </w:r>
    </w:p>
    <w:p w14:paraId="482D24BB" w14:textId="77777777" w:rsidR="007305DD" w:rsidRPr="00C9043C" w:rsidRDefault="007305DD" w:rsidP="0008570D">
      <w:pPr>
        <w:pStyle w:val="ListParagraph"/>
        <w:ind w:left="360"/>
        <w:rPr>
          <w:color w:val="000000" w:themeColor="text1"/>
        </w:rPr>
      </w:pPr>
    </w:p>
    <w:p w14:paraId="520F076C" w14:textId="7E552613" w:rsidR="0053020C" w:rsidRPr="00C9043C" w:rsidRDefault="009F29DC" w:rsidP="0008570D">
      <w:pPr>
        <w:pStyle w:val="ListParagraph"/>
        <w:ind w:left="360"/>
        <w:rPr>
          <w:b/>
          <w:color w:val="000000" w:themeColor="text1"/>
        </w:rPr>
      </w:pPr>
      <w:r w:rsidRPr="00C9043C">
        <w:rPr>
          <w:b/>
          <w:color w:val="000000" w:themeColor="text1"/>
        </w:rPr>
        <w:t>Teachers build community by:</w:t>
      </w:r>
    </w:p>
    <w:p w14:paraId="23A29C04" w14:textId="77777777" w:rsidR="00717655" w:rsidRPr="00C9043C" w:rsidRDefault="00717655" w:rsidP="0008570D">
      <w:pPr>
        <w:pStyle w:val="ListParagraph"/>
        <w:ind w:left="360"/>
        <w:rPr>
          <w:color w:val="000000" w:themeColor="text1"/>
        </w:rPr>
      </w:pPr>
    </w:p>
    <w:p w14:paraId="259C9799" w14:textId="63AD394D" w:rsidR="0053020C" w:rsidRDefault="003F5223" w:rsidP="0008570D">
      <w:pPr>
        <w:numPr>
          <w:ilvl w:val="0"/>
          <w:numId w:val="1"/>
        </w:numPr>
        <w:tabs>
          <w:tab w:val="left" w:pos="0"/>
          <w:tab w:val="left" w:pos="1800"/>
        </w:tabs>
        <w:ind w:left="810" w:hanging="360"/>
        <w:rPr>
          <w:color w:val="000000" w:themeColor="text1"/>
        </w:rPr>
      </w:pPr>
      <w:r w:rsidRPr="00C9043C">
        <w:rPr>
          <w:color w:val="000000" w:themeColor="text1"/>
          <w:u w:val="single"/>
        </w:rPr>
        <w:t>Strategic Planning</w:t>
      </w:r>
      <w:r w:rsidR="007305DD" w:rsidRPr="00C9043C">
        <w:rPr>
          <w:color w:val="000000" w:themeColor="text1"/>
        </w:rPr>
        <w:t xml:space="preserve">: </w:t>
      </w:r>
      <w:r w:rsidR="009F29DC" w:rsidRPr="00C9043C">
        <w:rPr>
          <w:color w:val="000000" w:themeColor="text1"/>
        </w:rPr>
        <w:t xml:space="preserve">Working with each other in planning enrichment activities, curriculum, and classroom </w:t>
      </w:r>
      <w:r w:rsidR="00DE3CDC">
        <w:rPr>
          <w:color w:val="000000" w:themeColor="text1"/>
        </w:rPr>
        <w:t>organization</w:t>
      </w:r>
      <w:r w:rsidRPr="00C9043C">
        <w:rPr>
          <w:color w:val="000000" w:themeColor="text1"/>
        </w:rPr>
        <w:t xml:space="preserve">; and </w:t>
      </w:r>
      <w:r w:rsidR="009F29DC" w:rsidRPr="00C9043C">
        <w:rPr>
          <w:color w:val="000000" w:themeColor="text1"/>
        </w:rPr>
        <w:t>to meet individual and classroom educational needs.</w:t>
      </w:r>
    </w:p>
    <w:p w14:paraId="532A0C45" w14:textId="77777777" w:rsidR="0008570D" w:rsidRPr="00C9043C" w:rsidRDefault="0008570D" w:rsidP="0008570D">
      <w:pPr>
        <w:tabs>
          <w:tab w:val="left" w:pos="0"/>
          <w:tab w:val="left" w:pos="1800"/>
        </w:tabs>
        <w:ind w:left="810"/>
        <w:rPr>
          <w:color w:val="000000" w:themeColor="text1"/>
        </w:rPr>
      </w:pPr>
    </w:p>
    <w:p w14:paraId="03708880" w14:textId="1F704F61" w:rsidR="0053020C" w:rsidRDefault="003F5223" w:rsidP="0008570D">
      <w:pPr>
        <w:numPr>
          <w:ilvl w:val="0"/>
          <w:numId w:val="2"/>
        </w:numPr>
        <w:tabs>
          <w:tab w:val="left" w:pos="0"/>
          <w:tab w:val="left" w:pos="1800"/>
        </w:tabs>
        <w:ind w:left="810" w:hanging="360"/>
        <w:rPr>
          <w:color w:val="000000" w:themeColor="text1"/>
        </w:rPr>
      </w:pPr>
      <w:r w:rsidRPr="00C9043C">
        <w:rPr>
          <w:color w:val="000000" w:themeColor="text1"/>
          <w:u w:val="single"/>
        </w:rPr>
        <w:t>Meeting Attendance</w:t>
      </w:r>
      <w:r w:rsidR="007305DD" w:rsidRPr="00C9043C">
        <w:rPr>
          <w:color w:val="000000" w:themeColor="text1"/>
        </w:rPr>
        <w:t xml:space="preserve">: </w:t>
      </w:r>
      <w:r w:rsidR="009F29DC" w:rsidRPr="00C9043C">
        <w:rPr>
          <w:color w:val="000000" w:themeColor="text1"/>
        </w:rPr>
        <w:t xml:space="preserve">Participating in the </w:t>
      </w:r>
      <w:r w:rsidR="0006182D" w:rsidRPr="0006182D">
        <w:rPr>
          <w:i/>
          <w:iCs/>
          <w:color w:val="000000" w:themeColor="text1"/>
        </w:rPr>
        <w:t xml:space="preserve">PACE at Lockwood </w:t>
      </w:r>
      <w:r w:rsidR="009F29DC" w:rsidRPr="00C9043C">
        <w:rPr>
          <w:color w:val="000000" w:themeColor="text1"/>
        </w:rPr>
        <w:t xml:space="preserve">Board </w:t>
      </w:r>
      <w:r w:rsidR="007305DD" w:rsidRPr="00C9043C">
        <w:rPr>
          <w:color w:val="000000" w:themeColor="text1"/>
        </w:rPr>
        <w:t>M</w:t>
      </w:r>
      <w:r w:rsidR="009F29DC" w:rsidRPr="00C9043C">
        <w:rPr>
          <w:color w:val="000000" w:themeColor="text1"/>
        </w:rPr>
        <w:t xml:space="preserve">eetings and </w:t>
      </w:r>
      <w:r w:rsidR="0006182D" w:rsidRPr="0006182D">
        <w:rPr>
          <w:i/>
          <w:iCs/>
          <w:color w:val="000000" w:themeColor="text1"/>
        </w:rPr>
        <w:t xml:space="preserve">PACE at Lockwood </w:t>
      </w:r>
      <w:r w:rsidR="009F29DC" w:rsidRPr="00C9043C">
        <w:rPr>
          <w:color w:val="000000" w:themeColor="text1"/>
        </w:rPr>
        <w:t>General Membership meetings.</w:t>
      </w:r>
    </w:p>
    <w:p w14:paraId="4A25C72E" w14:textId="77777777" w:rsidR="0008570D" w:rsidRPr="00C9043C" w:rsidRDefault="0008570D" w:rsidP="0008570D">
      <w:pPr>
        <w:tabs>
          <w:tab w:val="left" w:pos="0"/>
          <w:tab w:val="left" w:pos="1800"/>
        </w:tabs>
        <w:ind w:left="810"/>
        <w:rPr>
          <w:color w:val="000000" w:themeColor="text1"/>
        </w:rPr>
      </w:pPr>
    </w:p>
    <w:p w14:paraId="0F3147A8" w14:textId="0EC1A87A" w:rsidR="0053020C" w:rsidRDefault="003F5223" w:rsidP="0008570D">
      <w:pPr>
        <w:numPr>
          <w:ilvl w:val="0"/>
          <w:numId w:val="3"/>
        </w:numPr>
        <w:tabs>
          <w:tab w:val="left" w:pos="0"/>
          <w:tab w:val="left" w:pos="1800"/>
        </w:tabs>
        <w:ind w:left="810" w:hanging="360"/>
        <w:rPr>
          <w:color w:val="000000" w:themeColor="text1"/>
        </w:rPr>
      </w:pPr>
      <w:r w:rsidRPr="00C9043C">
        <w:rPr>
          <w:color w:val="000000" w:themeColor="text1"/>
          <w:u w:val="single"/>
        </w:rPr>
        <w:t>Regular Collaboration</w:t>
      </w:r>
      <w:r w:rsidR="007305DD" w:rsidRPr="00C9043C">
        <w:rPr>
          <w:color w:val="000000" w:themeColor="text1"/>
        </w:rPr>
        <w:t xml:space="preserve">: </w:t>
      </w:r>
      <w:r w:rsidR="009F29DC" w:rsidRPr="00C9043C">
        <w:rPr>
          <w:color w:val="000000" w:themeColor="text1"/>
        </w:rPr>
        <w:t>Meeting regularly with each other and with other same grade level teachers at Lockwood in order to support each other, share information, and plan curriculum.</w:t>
      </w:r>
    </w:p>
    <w:p w14:paraId="3668FC4E" w14:textId="77777777" w:rsidR="0008570D" w:rsidRPr="00C9043C" w:rsidRDefault="0008570D" w:rsidP="0008570D">
      <w:pPr>
        <w:tabs>
          <w:tab w:val="left" w:pos="0"/>
          <w:tab w:val="left" w:pos="1800"/>
        </w:tabs>
        <w:ind w:left="810"/>
        <w:rPr>
          <w:color w:val="000000" w:themeColor="text1"/>
        </w:rPr>
      </w:pPr>
    </w:p>
    <w:p w14:paraId="2621F158" w14:textId="01A32FE7" w:rsidR="00107D49" w:rsidRDefault="003F5223" w:rsidP="0008570D">
      <w:pPr>
        <w:numPr>
          <w:ilvl w:val="0"/>
          <w:numId w:val="4"/>
        </w:numPr>
        <w:tabs>
          <w:tab w:val="left" w:pos="0"/>
          <w:tab w:val="left" w:pos="1800"/>
        </w:tabs>
        <w:ind w:left="810" w:hanging="360"/>
        <w:rPr>
          <w:color w:val="000000" w:themeColor="text1"/>
        </w:rPr>
      </w:pPr>
      <w:r w:rsidRPr="00C9043C">
        <w:rPr>
          <w:color w:val="000000" w:themeColor="text1"/>
          <w:u w:val="single"/>
        </w:rPr>
        <w:t>Open Communication</w:t>
      </w:r>
      <w:r w:rsidR="007305DD" w:rsidRPr="00C9043C">
        <w:rPr>
          <w:color w:val="000000" w:themeColor="text1"/>
        </w:rPr>
        <w:t xml:space="preserve">: </w:t>
      </w:r>
      <w:r w:rsidR="009F29DC" w:rsidRPr="00C9043C">
        <w:rPr>
          <w:color w:val="000000" w:themeColor="text1"/>
        </w:rPr>
        <w:t>Working closely with parents as assistants in their classroom and fostering open communication.</w:t>
      </w:r>
    </w:p>
    <w:p w14:paraId="6C7165D1" w14:textId="77777777" w:rsidR="0008570D" w:rsidRPr="00C9043C" w:rsidRDefault="0008570D" w:rsidP="0008570D">
      <w:pPr>
        <w:tabs>
          <w:tab w:val="left" w:pos="0"/>
          <w:tab w:val="left" w:pos="1800"/>
        </w:tabs>
        <w:ind w:left="810"/>
        <w:rPr>
          <w:color w:val="000000" w:themeColor="text1"/>
        </w:rPr>
      </w:pPr>
    </w:p>
    <w:p w14:paraId="6EBF4758" w14:textId="29FD321C" w:rsidR="0053020C" w:rsidRDefault="003F5223" w:rsidP="0008570D">
      <w:pPr>
        <w:numPr>
          <w:ilvl w:val="0"/>
          <w:numId w:val="4"/>
        </w:numPr>
        <w:tabs>
          <w:tab w:val="left" w:pos="0"/>
          <w:tab w:val="left" w:pos="1800"/>
        </w:tabs>
        <w:ind w:left="810" w:hanging="360"/>
        <w:rPr>
          <w:color w:val="000000" w:themeColor="text1"/>
        </w:rPr>
      </w:pPr>
      <w:r w:rsidRPr="00C9043C">
        <w:rPr>
          <w:color w:val="000000" w:themeColor="text1"/>
          <w:u w:val="single"/>
        </w:rPr>
        <w:t>Focus on the Whole Child</w:t>
      </w:r>
      <w:r w:rsidR="007305DD" w:rsidRPr="00C9043C">
        <w:rPr>
          <w:color w:val="000000" w:themeColor="text1"/>
        </w:rPr>
        <w:t xml:space="preserve">: </w:t>
      </w:r>
      <w:r w:rsidR="009F29DC" w:rsidRPr="00C9043C">
        <w:rPr>
          <w:color w:val="000000" w:themeColor="text1"/>
        </w:rPr>
        <w:t>Developing in children an understanding of their roles in the classroom, their school, and the greater community</w:t>
      </w:r>
      <w:r w:rsidRPr="00C9043C">
        <w:rPr>
          <w:color w:val="000000" w:themeColor="text1"/>
        </w:rPr>
        <w:t>—with an emphasis on teaching tolerance and advancing the social growth and development of each child.</w:t>
      </w:r>
    </w:p>
    <w:p w14:paraId="7178150A" w14:textId="77777777" w:rsidR="0008570D" w:rsidRPr="00C9043C" w:rsidRDefault="0008570D" w:rsidP="0008570D">
      <w:pPr>
        <w:tabs>
          <w:tab w:val="left" w:pos="0"/>
          <w:tab w:val="left" w:pos="1800"/>
        </w:tabs>
        <w:ind w:left="810"/>
        <w:rPr>
          <w:color w:val="000000" w:themeColor="text1"/>
        </w:rPr>
      </w:pPr>
    </w:p>
    <w:p w14:paraId="2067416A" w14:textId="0802204D" w:rsidR="007305DD" w:rsidRPr="00C9043C" w:rsidRDefault="003F5223" w:rsidP="0008570D">
      <w:pPr>
        <w:numPr>
          <w:ilvl w:val="0"/>
          <w:numId w:val="6"/>
        </w:numPr>
        <w:tabs>
          <w:tab w:val="left" w:pos="0"/>
          <w:tab w:val="left" w:pos="1800"/>
        </w:tabs>
        <w:ind w:left="810" w:hanging="360"/>
        <w:rPr>
          <w:color w:val="000000" w:themeColor="text1"/>
        </w:rPr>
      </w:pPr>
      <w:r w:rsidRPr="00C9043C">
        <w:rPr>
          <w:color w:val="000000" w:themeColor="text1"/>
          <w:u w:val="single"/>
        </w:rPr>
        <w:t>Creating a Positive Learning Environment</w:t>
      </w:r>
      <w:r w:rsidR="007305DD" w:rsidRPr="00C9043C">
        <w:rPr>
          <w:color w:val="000000" w:themeColor="text1"/>
        </w:rPr>
        <w:t xml:space="preserve">: </w:t>
      </w:r>
      <w:r w:rsidR="009F29DC" w:rsidRPr="00C9043C">
        <w:rPr>
          <w:color w:val="000000" w:themeColor="text1"/>
        </w:rPr>
        <w:t>Creating a warm, accepting, and supportive learning environment in their classrooms.</w:t>
      </w:r>
    </w:p>
    <w:p w14:paraId="55939F4F" w14:textId="77777777" w:rsidR="00EC1D2F" w:rsidRPr="00C9043C" w:rsidRDefault="00EC1D2F" w:rsidP="0008570D">
      <w:pPr>
        <w:tabs>
          <w:tab w:val="left" w:pos="450"/>
        </w:tabs>
        <w:ind w:left="450"/>
        <w:rPr>
          <w:b/>
          <w:color w:val="000000" w:themeColor="text1"/>
        </w:rPr>
      </w:pPr>
    </w:p>
    <w:p w14:paraId="79BB7D04" w14:textId="5B3A962D" w:rsidR="0053020C" w:rsidRDefault="009F29DC" w:rsidP="0008570D">
      <w:pPr>
        <w:tabs>
          <w:tab w:val="left" w:pos="450"/>
        </w:tabs>
        <w:ind w:left="450"/>
        <w:rPr>
          <w:b/>
          <w:color w:val="000000" w:themeColor="text1"/>
        </w:rPr>
      </w:pPr>
      <w:r w:rsidRPr="00C9043C">
        <w:rPr>
          <w:b/>
          <w:color w:val="000000" w:themeColor="text1"/>
        </w:rPr>
        <w:t xml:space="preserve">Parents </w:t>
      </w:r>
      <w:r w:rsidR="007305DD" w:rsidRPr="00C9043C">
        <w:rPr>
          <w:b/>
          <w:color w:val="000000" w:themeColor="text1"/>
        </w:rPr>
        <w:t xml:space="preserve">or Guardians </w:t>
      </w:r>
      <w:r w:rsidRPr="00C9043C">
        <w:rPr>
          <w:b/>
          <w:color w:val="000000" w:themeColor="text1"/>
        </w:rPr>
        <w:t>build community through:</w:t>
      </w:r>
    </w:p>
    <w:p w14:paraId="71A0100A" w14:textId="77777777" w:rsidR="0008570D" w:rsidRPr="00C9043C" w:rsidRDefault="0008570D" w:rsidP="0008570D">
      <w:pPr>
        <w:tabs>
          <w:tab w:val="left" w:pos="450"/>
        </w:tabs>
        <w:ind w:left="450"/>
        <w:rPr>
          <w:b/>
          <w:color w:val="000000" w:themeColor="text1"/>
        </w:rPr>
      </w:pPr>
    </w:p>
    <w:p w14:paraId="348A4CF4" w14:textId="021E2B22" w:rsidR="0053020C" w:rsidRDefault="009F29DC" w:rsidP="0008570D">
      <w:pPr>
        <w:numPr>
          <w:ilvl w:val="0"/>
          <w:numId w:val="1"/>
        </w:numPr>
        <w:tabs>
          <w:tab w:val="left" w:pos="720"/>
          <w:tab w:val="left" w:pos="1800"/>
        </w:tabs>
        <w:ind w:left="810" w:hanging="360"/>
        <w:rPr>
          <w:color w:val="000000" w:themeColor="text1"/>
        </w:rPr>
      </w:pPr>
      <w:r w:rsidRPr="00C9043C">
        <w:rPr>
          <w:color w:val="000000" w:themeColor="text1"/>
          <w:u w:val="single"/>
        </w:rPr>
        <w:t xml:space="preserve">Classroom </w:t>
      </w:r>
      <w:r w:rsidR="0001278A" w:rsidRPr="00C9043C">
        <w:rPr>
          <w:color w:val="000000" w:themeColor="text1"/>
          <w:u w:val="single"/>
        </w:rPr>
        <w:t>S</w:t>
      </w:r>
      <w:r w:rsidRPr="00C9043C">
        <w:rPr>
          <w:color w:val="000000" w:themeColor="text1"/>
          <w:u w:val="single"/>
        </w:rPr>
        <w:t>upport</w:t>
      </w:r>
      <w:r w:rsidR="007305DD" w:rsidRPr="00C9043C">
        <w:rPr>
          <w:color w:val="000000" w:themeColor="text1"/>
        </w:rPr>
        <w:t xml:space="preserve">: </w:t>
      </w:r>
      <w:r w:rsidR="0001278A" w:rsidRPr="00C9043C">
        <w:rPr>
          <w:color w:val="000000" w:themeColor="text1"/>
        </w:rPr>
        <w:t>C</w:t>
      </w:r>
      <w:r w:rsidRPr="00C9043C">
        <w:rPr>
          <w:color w:val="000000" w:themeColor="text1"/>
        </w:rPr>
        <w:t>lerical tasks, teaching assistance, curriculum support</w:t>
      </w:r>
      <w:r w:rsidR="00C70728" w:rsidRPr="00C9043C">
        <w:rPr>
          <w:color w:val="000000" w:themeColor="text1"/>
        </w:rPr>
        <w:t>, f</w:t>
      </w:r>
      <w:r w:rsidRPr="00C9043C">
        <w:rPr>
          <w:color w:val="000000" w:themeColor="text1"/>
        </w:rPr>
        <w:t xml:space="preserve">ield trips, </w:t>
      </w:r>
      <w:r w:rsidR="00C70728" w:rsidRPr="00C9043C">
        <w:rPr>
          <w:color w:val="000000" w:themeColor="text1"/>
        </w:rPr>
        <w:t xml:space="preserve">and </w:t>
      </w:r>
      <w:r w:rsidRPr="00C9043C">
        <w:rPr>
          <w:color w:val="000000" w:themeColor="text1"/>
        </w:rPr>
        <w:t>classroom activities.</w:t>
      </w:r>
      <w:r w:rsidR="009A1576" w:rsidRPr="00C9043C">
        <w:rPr>
          <w:color w:val="000000" w:themeColor="text1"/>
        </w:rPr>
        <w:t xml:space="preserve"> Working to directly support teachers and </w:t>
      </w:r>
      <w:r w:rsidR="00106810" w:rsidRPr="00C9043C">
        <w:rPr>
          <w:color w:val="000000" w:themeColor="text1"/>
        </w:rPr>
        <w:t>children</w:t>
      </w:r>
      <w:r w:rsidR="009A1576" w:rsidRPr="00C9043C">
        <w:rPr>
          <w:color w:val="000000" w:themeColor="text1"/>
        </w:rPr>
        <w:t xml:space="preserve"> is at the heart of our program.</w:t>
      </w:r>
    </w:p>
    <w:p w14:paraId="5A697205" w14:textId="77777777" w:rsidR="0008570D" w:rsidRPr="00C9043C" w:rsidRDefault="0008570D" w:rsidP="0008570D">
      <w:pPr>
        <w:tabs>
          <w:tab w:val="left" w:pos="720"/>
          <w:tab w:val="left" w:pos="1800"/>
        </w:tabs>
        <w:ind w:left="810"/>
        <w:rPr>
          <w:color w:val="000000" w:themeColor="text1"/>
        </w:rPr>
      </w:pPr>
    </w:p>
    <w:p w14:paraId="234A5247" w14:textId="21EEE3D6" w:rsidR="00107D49" w:rsidRDefault="00DE3CDC" w:rsidP="0008570D">
      <w:pPr>
        <w:numPr>
          <w:ilvl w:val="0"/>
          <w:numId w:val="4"/>
        </w:numPr>
        <w:tabs>
          <w:tab w:val="left" w:pos="720"/>
          <w:tab w:val="left" w:pos="1800"/>
        </w:tabs>
        <w:ind w:left="810" w:hanging="360"/>
        <w:rPr>
          <w:color w:val="000000" w:themeColor="text1"/>
        </w:rPr>
      </w:pPr>
      <w:r>
        <w:rPr>
          <w:color w:val="000000" w:themeColor="text1"/>
          <w:u w:val="single"/>
        </w:rPr>
        <w:t>Organization</w:t>
      </w:r>
      <w:r w:rsidR="00C70728" w:rsidRPr="00C9043C">
        <w:rPr>
          <w:color w:val="000000" w:themeColor="text1"/>
          <w:u w:val="single"/>
        </w:rPr>
        <w:t>al Support</w:t>
      </w:r>
      <w:r w:rsidR="007305DD" w:rsidRPr="00C9043C">
        <w:rPr>
          <w:color w:val="000000" w:themeColor="text1"/>
        </w:rPr>
        <w:t xml:space="preserve">: </w:t>
      </w:r>
      <w:r w:rsidR="00C70728" w:rsidRPr="00C9043C">
        <w:rPr>
          <w:color w:val="000000" w:themeColor="text1"/>
        </w:rPr>
        <w:t xml:space="preserve">Membership in </w:t>
      </w:r>
      <w:r w:rsidR="0006182D" w:rsidRPr="0006182D">
        <w:rPr>
          <w:i/>
          <w:iCs/>
          <w:color w:val="000000" w:themeColor="text1"/>
        </w:rPr>
        <w:t xml:space="preserve">PACE at Lockwood </w:t>
      </w:r>
      <w:r w:rsidR="00C70728" w:rsidRPr="00C9043C">
        <w:rPr>
          <w:color w:val="000000" w:themeColor="text1"/>
        </w:rPr>
        <w:t xml:space="preserve">means that families are involved in running the </w:t>
      </w:r>
      <w:r>
        <w:rPr>
          <w:color w:val="000000" w:themeColor="text1"/>
        </w:rPr>
        <w:t>organization</w:t>
      </w:r>
      <w:r w:rsidR="00C70728" w:rsidRPr="00C9043C">
        <w:rPr>
          <w:color w:val="000000" w:themeColor="text1"/>
        </w:rPr>
        <w:t xml:space="preserve"> as either a committee member or as a leader. </w:t>
      </w:r>
      <w:r w:rsidR="009A1576" w:rsidRPr="00C9043C">
        <w:rPr>
          <w:color w:val="000000" w:themeColor="text1"/>
        </w:rPr>
        <w:t xml:space="preserve">Committee members are tasked with supporting fundraising events, social events, mini-units lessons, outdoor education programs, and more. </w:t>
      </w:r>
      <w:r w:rsidR="00C70728" w:rsidRPr="00C9043C">
        <w:rPr>
          <w:color w:val="000000" w:themeColor="text1"/>
        </w:rPr>
        <w:t xml:space="preserve">Further, </w:t>
      </w:r>
      <w:r w:rsidR="0006182D" w:rsidRPr="0006182D">
        <w:rPr>
          <w:i/>
          <w:iCs/>
          <w:color w:val="000000" w:themeColor="text1"/>
        </w:rPr>
        <w:t xml:space="preserve">PACE at Lockwood </w:t>
      </w:r>
      <w:r w:rsidR="00C70728" w:rsidRPr="00C9043C">
        <w:rPr>
          <w:color w:val="000000" w:themeColor="text1"/>
        </w:rPr>
        <w:t>leaders have duties including</w:t>
      </w:r>
      <w:r w:rsidR="009F29DC" w:rsidRPr="00C9043C">
        <w:rPr>
          <w:color w:val="000000" w:themeColor="text1"/>
        </w:rPr>
        <w:t xml:space="preserve"> fiscal management</w:t>
      </w:r>
      <w:r w:rsidR="009A1576" w:rsidRPr="00C9043C">
        <w:rPr>
          <w:color w:val="000000" w:themeColor="text1"/>
        </w:rPr>
        <w:t>;</w:t>
      </w:r>
      <w:r w:rsidR="009F29DC" w:rsidRPr="00C9043C">
        <w:rPr>
          <w:color w:val="000000" w:themeColor="text1"/>
        </w:rPr>
        <w:t xml:space="preserve"> goal setting</w:t>
      </w:r>
      <w:r w:rsidR="009A1576" w:rsidRPr="00C9043C">
        <w:rPr>
          <w:color w:val="000000" w:themeColor="text1"/>
        </w:rPr>
        <w:t>;</w:t>
      </w:r>
      <w:r w:rsidR="009F29DC" w:rsidRPr="00C9043C">
        <w:rPr>
          <w:color w:val="000000" w:themeColor="text1"/>
        </w:rPr>
        <w:t xml:space="preserve"> </w:t>
      </w:r>
      <w:r w:rsidR="009A1576" w:rsidRPr="00C9043C">
        <w:rPr>
          <w:color w:val="000000" w:themeColor="text1"/>
        </w:rPr>
        <w:t xml:space="preserve">committee coordination; </w:t>
      </w:r>
      <w:r w:rsidR="009F29DC" w:rsidRPr="00C9043C">
        <w:rPr>
          <w:color w:val="000000" w:themeColor="text1"/>
        </w:rPr>
        <w:t xml:space="preserve">and </w:t>
      </w:r>
      <w:r w:rsidR="00C70728" w:rsidRPr="00C9043C">
        <w:rPr>
          <w:color w:val="000000" w:themeColor="text1"/>
        </w:rPr>
        <w:t>communication</w:t>
      </w:r>
      <w:r w:rsidR="009F29DC" w:rsidRPr="00C9043C">
        <w:rPr>
          <w:color w:val="000000" w:themeColor="text1"/>
        </w:rPr>
        <w:t xml:space="preserve"> with teachers, </w:t>
      </w:r>
      <w:r w:rsidR="00C70728" w:rsidRPr="00C9043C">
        <w:rPr>
          <w:color w:val="000000" w:themeColor="text1"/>
        </w:rPr>
        <w:t>NSD</w:t>
      </w:r>
      <w:r w:rsidR="009F29DC" w:rsidRPr="00C9043C">
        <w:rPr>
          <w:color w:val="000000" w:themeColor="text1"/>
        </w:rPr>
        <w:t xml:space="preserve">, and other PACE </w:t>
      </w:r>
      <w:r>
        <w:rPr>
          <w:color w:val="000000" w:themeColor="text1"/>
        </w:rPr>
        <w:t>organization</w:t>
      </w:r>
      <w:r w:rsidR="00C9043C">
        <w:rPr>
          <w:color w:val="000000" w:themeColor="text1"/>
        </w:rPr>
        <w:t>s</w:t>
      </w:r>
      <w:r w:rsidR="009F29DC" w:rsidRPr="00C9043C">
        <w:rPr>
          <w:color w:val="000000" w:themeColor="text1"/>
        </w:rPr>
        <w:t>.</w:t>
      </w:r>
    </w:p>
    <w:p w14:paraId="622465D1" w14:textId="77777777" w:rsidR="0008570D" w:rsidRPr="00C9043C" w:rsidRDefault="0008570D" w:rsidP="0008570D">
      <w:pPr>
        <w:tabs>
          <w:tab w:val="left" w:pos="720"/>
          <w:tab w:val="left" w:pos="1800"/>
        </w:tabs>
        <w:ind w:left="810"/>
        <w:rPr>
          <w:color w:val="000000" w:themeColor="text1"/>
        </w:rPr>
      </w:pPr>
    </w:p>
    <w:p w14:paraId="0E54DB0E" w14:textId="24E06C2A" w:rsidR="00717655" w:rsidRPr="00C9043C" w:rsidRDefault="009A1576" w:rsidP="0008570D">
      <w:pPr>
        <w:numPr>
          <w:ilvl w:val="0"/>
          <w:numId w:val="4"/>
        </w:numPr>
        <w:tabs>
          <w:tab w:val="left" w:pos="720"/>
          <w:tab w:val="left" w:pos="1800"/>
        </w:tabs>
        <w:ind w:left="810" w:hanging="360"/>
        <w:rPr>
          <w:color w:val="000000" w:themeColor="text1"/>
        </w:rPr>
      </w:pPr>
      <w:r w:rsidRPr="00C9043C">
        <w:rPr>
          <w:color w:val="000000" w:themeColor="text1"/>
          <w:u w:val="single"/>
        </w:rPr>
        <w:t>Meetings</w:t>
      </w:r>
      <w:r w:rsidR="007305DD" w:rsidRPr="00C9043C">
        <w:rPr>
          <w:color w:val="000000" w:themeColor="text1"/>
        </w:rPr>
        <w:t xml:space="preserve">: </w:t>
      </w:r>
      <w:r w:rsidRPr="00C9043C">
        <w:rPr>
          <w:color w:val="000000" w:themeColor="text1"/>
        </w:rPr>
        <w:t xml:space="preserve">Committees will hold occasional planning and implementation meetings. </w:t>
      </w:r>
      <w:r w:rsidR="00C70728" w:rsidRPr="00C9043C">
        <w:rPr>
          <w:color w:val="000000" w:themeColor="text1"/>
        </w:rPr>
        <w:t xml:space="preserve">All members are expected to attend all </w:t>
      </w:r>
      <w:r w:rsidR="0006182D" w:rsidRPr="0006182D">
        <w:rPr>
          <w:i/>
          <w:iCs/>
          <w:color w:val="000000" w:themeColor="text1"/>
        </w:rPr>
        <w:t xml:space="preserve">PACE at Lockwood </w:t>
      </w:r>
      <w:r w:rsidR="00C70728" w:rsidRPr="00C9043C">
        <w:rPr>
          <w:color w:val="000000" w:themeColor="text1"/>
        </w:rPr>
        <w:t xml:space="preserve">General Meetings. </w:t>
      </w:r>
      <w:r w:rsidR="0006182D" w:rsidRPr="0006182D">
        <w:rPr>
          <w:i/>
          <w:iCs/>
          <w:color w:val="000000" w:themeColor="text1"/>
        </w:rPr>
        <w:t xml:space="preserve">PACE at </w:t>
      </w:r>
      <w:r w:rsidR="0006182D" w:rsidRPr="0006182D">
        <w:rPr>
          <w:i/>
          <w:iCs/>
          <w:color w:val="000000" w:themeColor="text1"/>
        </w:rPr>
        <w:lastRenderedPageBreak/>
        <w:t xml:space="preserve">Lockwood </w:t>
      </w:r>
      <w:r w:rsidRPr="00C9043C">
        <w:rPr>
          <w:color w:val="000000" w:themeColor="text1"/>
        </w:rPr>
        <w:t xml:space="preserve">leadership is expected to additionally attend all </w:t>
      </w:r>
      <w:r w:rsidR="0006182D" w:rsidRPr="0006182D">
        <w:rPr>
          <w:i/>
          <w:iCs/>
          <w:color w:val="000000" w:themeColor="text1"/>
        </w:rPr>
        <w:t xml:space="preserve">PACE at Lockwood </w:t>
      </w:r>
      <w:r w:rsidRPr="00C9043C">
        <w:rPr>
          <w:color w:val="000000" w:themeColor="text1"/>
        </w:rPr>
        <w:t xml:space="preserve">Board Meetings. </w:t>
      </w:r>
    </w:p>
    <w:p w14:paraId="48C9E0F7" w14:textId="77777777" w:rsidR="00EC1D2F" w:rsidRPr="00C9043C" w:rsidRDefault="00EC1D2F" w:rsidP="0008570D">
      <w:pPr>
        <w:tabs>
          <w:tab w:val="left" w:pos="0"/>
        </w:tabs>
        <w:ind w:left="450"/>
        <w:rPr>
          <w:b/>
          <w:color w:val="000000" w:themeColor="text1"/>
        </w:rPr>
      </w:pPr>
    </w:p>
    <w:p w14:paraId="30FCF577" w14:textId="799064DE" w:rsidR="0053020C" w:rsidRDefault="00106810" w:rsidP="0008570D">
      <w:pPr>
        <w:tabs>
          <w:tab w:val="left" w:pos="0"/>
        </w:tabs>
        <w:ind w:left="450"/>
        <w:rPr>
          <w:b/>
          <w:color w:val="000000" w:themeColor="text1"/>
        </w:rPr>
      </w:pPr>
      <w:r w:rsidRPr="00C9043C">
        <w:rPr>
          <w:b/>
          <w:color w:val="000000" w:themeColor="text1"/>
        </w:rPr>
        <w:t>Students</w:t>
      </w:r>
      <w:r w:rsidR="009F29DC" w:rsidRPr="00C9043C">
        <w:rPr>
          <w:b/>
          <w:color w:val="000000" w:themeColor="text1"/>
        </w:rPr>
        <w:t xml:space="preserve"> build community through:</w:t>
      </w:r>
    </w:p>
    <w:p w14:paraId="337A9C86" w14:textId="77777777" w:rsidR="0008570D" w:rsidRPr="00C9043C" w:rsidRDefault="0008570D" w:rsidP="0008570D">
      <w:pPr>
        <w:tabs>
          <w:tab w:val="left" w:pos="0"/>
        </w:tabs>
        <w:ind w:left="450"/>
        <w:rPr>
          <w:b/>
          <w:color w:val="000000" w:themeColor="text1"/>
        </w:rPr>
      </w:pPr>
    </w:p>
    <w:p w14:paraId="73619D56" w14:textId="3231038F" w:rsidR="00AF772C" w:rsidRDefault="0001278A" w:rsidP="0008570D">
      <w:pPr>
        <w:numPr>
          <w:ilvl w:val="0"/>
          <w:numId w:val="5"/>
        </w:numPr>
        <w:tabs>
          <w:tab w:val="left" w:pos="720"/>
          <w:tab w:val="left" w:pos="1800"/>
        </w:tabs>
        <w:ind w:left="810" w:hanging="360"/>
        <w:rPr>
          <w:color w:val="000000" w:themeColor="text1"/>
        </w:rPr>
      </w:pPr>
      <w:r w:rsidRPr="00C9043C">
        <w:rPr>
          <w:color w:val="000000" w:themeColor="text1"/>
          <w:u w:val="single"/>
        </w:rPr>
        <w:t>Working Collaboratively</w:t>
      </w:r>
      <w:r w:rsidR="009A1576" w:rsidRPr="00C9043C">
        <w:rPr>
          <w:color w:val="000000" w:themeColor="text1"/>
        </w:rPr>
        <w:t xml:space="preserve">: </w:t>
      </w:r>
      <w:r w:rsidR="00106810" w:rsidRPr="00C9043C">
        <w:rPr>
          <w:color w:val="000000" w:themeColor="text1"/>
        </w:rPr>
        <w:t>Students</w:t>
      </w:r>
      <w:r w:rsidRPr="00C9043C">
        <w:rPr>
          <w:color w:val="000000" w:themeColor="text1"/>
        </w:rPr>
        <w:t xml:space="preserve"> m</w:t>
      </w:r>
      <w:r w:rsidR="009F29DC" w:rsidRPr="00C9043C">
        <w:rPr>
          <w:color w:val="000000" w:themeColor="text1"/>
        </w:rPr>
        <w:t>ov</w:t>
      </w:r>
      <w:r w:rsidRPr="00C9043C">
        <w:rPr>
          <w:color w:val="000000" w:themeColor="text1"/>
        </w:rPr>
        <w:t>e</w:t>
      </w:r>
      <w:r w:rsidR="009F29DC" w:rsidRPr="00C9043C">
        <w:rPr>
          <w:color w:val="000000" w:themeColor="text1"/>
        </w:rPr>
        <w:t xml:space="preserve"> through grades together</w:t>
      </w:r>
      <w:r w:rsidR="004F3267" w:rsidRPr="00C9043C">
        <w:rPr>
          <w:color w:val="000000" w:themeColor="text1"/>
        </w:rPr>
        <w:t xml:space="preserve"> and participat</w:t>
      </w:r>
      <w:r w:rsidRPr="00C9043C">
        <w:rPr>
          <w:color w:val="000000" w:themeColor="text1"/>
        </w:rPr>
        <w:t>e</w:t>
      </w:r>
      <w:r w:rsidR="004F3267" w:rsidRPr="00C9043C">
        <w:rPr>
          <w:color w:val="000000" w:themeColor="text1"/>
        </w:rPr>
        <w:t xml:space="preserve"> in multi-aged enrichment activities</w:t>
      </w:r>
      <w:r w:rsidRPr="00C9043C">
        <w:rPr>
          <w:color w:val="000000" w:themeColor="text1"/>
        </w:rPr>
        <w:t xml:space="preserve"> while working closely with each other, teachers, and parents </w:t>
      </w:r>
      <w:r w:rsidR="007305DD" w:rsidRPr="00C9043C">
        <w:rPr>
          <w:color w:val="000000" w:themeColor="text1"/>
        </w:rPr>
        <w:t xml:space="preserve">or guardians </w:t>
      </w:r>
      <w:r w:rsidRPr="00C9043C">
        <w:rPr>
          <w:color w:val="000000" w:themeColor="text1"/>
        </w:rPr>
        <w:t>in the classroom and in the community.</w:t>
      </w:r>
    </w:p>
    <w:p w14:paraId="1D62642F" w14:textId="77777777" w:rsidR="0008570D" w:rsidRPr="00C9043C" w:rsidRDefault="0008570D" w:rsidP="0008570D">
      <w:pPr>
        <w:tabs>
          <w:tab w:val="left" w:pos="720"/>
          <w:tab w:val="left" w:pos="1800"/>
        </w:tabs>
        <w:ind w:left="810"/>
        <w:rPr>
          <w:color w:val="000000" w:themeColor="text1"/>
        </w:rPr>
      </w:pPr>
    </w:p>
    <w:p w14:paraId="02DDD48C" w14:textId="296E0F9D" w:rsidR="0053020C" w:rsidRDefault="009F29DC" w:rsidP="0008570D">
      <w:pPr>
        <w:numPr>
          <w:ilvl w:val="0"/>
          <w:numId w:val="3"/>
        </w:numPr>
        <w:tabs>
          <w:tab w:val="left" w:pos="720"/>
          <w:tab w:val="left" w:pos="1800"/>
        </w:tabs>
        <w:ind w:left="810" w:hanging="360"/>
        <w:rPr>
          <w:color w:val="000000" w:themeColor="text1"/>
        </w:rPr>
      </w:pPr>
      <w:r w:rsidRPr="00C9043C">
        <w:rPr>
          <w:color w:val="000000" w:themeColor="text1"/>
          <w:u w:val="single"/>
        </w:rPr>
        <w:t xml:space="preserve">Participating in </w:t>
      </w:r>
      <w:r w:rsidR="0001278A" w:rsidRPr="00C9043C">
        <w:rPr>
          <w:color w:val="000000" w:themeColor="text1"/>
          <w:u w:val="single"/>
        </w:rPr>
        <w:t>S</w:t>
      </w:r>
      <w:r w:rsidRPr="00C9043C">
        <w:rPr>
          <w:color w:val="000000" w:themeColor="text1"/>
          <w:u w:val="single"/>
        </w:rPr>
        <w:t xml:space="preserve">mall </w:t>
      </w:r>
      <w:r w:rsidR="0001278A" w:rsidRPr="00C9043C">
        <w:rPr>
          <w:color w:val="000000" w:themeColor="text1"/>
          <w:u w:val="single"/>
        </w:rPr>
        <w:t>G</w:t>
      </w:r>
      <w:r w:rsidRPr="00C9043C">
        <w:rPr>
          <w:color w:val="000000" w:themeColor="text1"/>
          <w:u w:val="single"/>
        </w:rPr>
        <w:t xml:space="preserve">roup </w:t>
      </w:r>
      <w:r w:rsidR="0001278A" w:rsidRPr="00C9043C">
        <w:rPr>
          <w:color w:val="000000" w:themeColor="text1"/>
          <w:u w:val="single"/>
        </w:rPr>
        <w:t>E</w:t>
      </w:r>
      <w:r w:rsidRPr="00C9043C">
        <w:rPr>
          <w:color w:val="000000" w:themeColor="text1"/>
          <w:u w:val="single"/>
        </w:rPr>
        <w:t>xperiences</w:t>
      </w:r>
      <w:r w:rsidR="009A1576" w:rsidRPr="00C9043C">
        <w:rPr>
          <w:color w:val="000000" w:themeColor="text1"/>
        </w:rPr>
        <w:t xml:space="preserve">: </w:t>
      </w:r>
      <w:r w:rsidR="00106810" w:rsidRPr="00C9043C">
        <w:rPr>
          <w:color w:val="000000" w:themeColor="text1"/>
        </w:rPr>
        <w:t>Students</w:t>
      </w:r>
      <w:r w:rsidRPr="00C9043C">
        <w:rPr>
          <w:color w:val="000000" w:themeColor="text1"/>
        </w:rPr>
        <w:t xml:space="preserve"> learn to work cooperatively both in learning and in problem solving.</w:t>
      </w:r>
    </w:p>
    <w:p w14:paraId="7E59D1FF" w14:textId="77777777" w:rsidR="0008570D" w:rsidRPr="00C9043C" w:rsidRDefault="0008570D" w:rsidP="0008570D">
      <w:pPr>
        <w:tabs>
          <w:tab w:val="left" w:pos="720"/>
          <w:tab w:val="left" w:pos="1800"/>
        </w:tabs>
        <w:ind w:left="810"/>
        <w:rPr>
          <w:color w:val="000000" w:themeColor="text1"/>
        </w:rPr>
      </w:pPr>
    </w:p>
    <w:p w14:paraId="61A14CDB" w14:textId="7E37C77C" w:rsidR="00157EB7" w:rsidRDefault="009F29DC" w:rsidP="0008570D">
      <w:pPr>
        <w:numPr>
          <w:ilvl w:val="0"/>
          <w:numId w:val="4"/>
        </w:numPr>
        <w:tabs>
          <w:tab w:val="left" w:pos="720"/>
          <w:tab w:val="left" w:pos="1800"/>
        </w:tabs>
        <w:ind w:left="810" w:hanging="360"/>
        <w:rPr>
          <w:color w:val="000000" w:themeColor="text1"/>
        </w:rPr>
      </w:pPr>
      <w:r w:rsidRPr="00C9043C">
        <w:rPr>
          <w:color w:val="000000" w:themeColor="text1"/>
          <w:u w:val="single"/>
        </w:rPr>
        <w:t xml:space="preserve">Having </w:t>
      </w:r>
      <w:r w:rsidR="0001278A" w:rsidRPr="00C9043C">
        <w:rPr>
          <w:color w:val="000000" w:themeColor="text1"/>
          <w:u w:val="single"/>
        </w:rPr>
        <w:t>C</w:t>
      </w:r>
      <w:r w:rsidRPr="00C9043C">
        <w:rPr>
          <w:color w:val="000000" w:themeColor="text1"/>
          <w:u w:val="single"/>
        </w:rPr>
        <w:t xml:space="preserve">lass </w:t>
      </w:r>
      <w:r w:rsidR="0001278A" w:rsidRPr="00C9043C">
        <w:rPr>
          <w:color w:val="000000" w:themeColor="text1"/>
          <w:u w:val="single"/>
        </w:rPr>
        <w:t>M</w:t>
      </w:r>
      <w:r w:rsidRPr="00C9043C">
        <w:rPr>
          <w:color w:val="000000" w:themeColor="text1"/>
          <w:u w:val="single"/>
        </w:rPr>
        <w:t>eetings</w:t>
      </w:r>
      <w:r w:rsidR="009A1576" w:rsidRPr="00C9043C">
        <w:rPr>
          <w:color w:val="000000" w:themeColor="text1"/>
        </w:rPr>
        <w:t xml:space="preserve">: </w:t>
      </w:r>
      <w:r w:rsidR="0001278A" w:rsidRPr="00C9043C">
        <w:rPr>
          <w:color w:val="000000" w:themeColor="text1"/>
        </w:rPr>
        <w:t>M</w:t>
      </w:r>
      <w:r w:rsidRPr="00C9043C">
        <w:rPr>
          <w:color w:val="000000" w:themeColor="text1"/>
        </w:rPr>
        <w:t xml:space="preserve">any </w:t>
      </w:r>
      <w:r w:rsidR="0006182D" w:rsidRPr="0006182D">
        <w:rPr>
          <w:i/>
          <w:iCs/>
          <w:color w:val="000000" w:themeColor="text1"/>
        </w:rPr>
        <w:t xml:space="preserve">PACE at Lockwood </w:t>
      </w:r>
      <w:r w:rsidRPr="00C9043C">
        <w:rPr>
          <w:color w:val="000000" w:themeColor="text1"/>
        </w:rPr>
        <w:t xml:space="preserve">teachers use class meetings to involve </w:t>
      </w:r>
      <w:r w:rsidR="00106810" w:rsidRPr="00C9043C">
        <w:rPr>
          <w:color w:val="000000" w:themeColor="text1"/>
        </w:rPr>
        <w:t>students</w:t>
      </w:r>
      <w:r w:rsidRPr="00C9043C">
        <w:rPr>
          <w:color w:val="000000" w:themeColor="text1"/>
        </w:rPr>
        <w:t xml:space="preserve"> in problem solving and planning.</w:t>
      </w:r>
    </w:p>
    <w:p w14:paraId="24F2065C" w14:textId="77777777" w:rsidR="0008570D" w:rsidRPr="00C9043C" w:rsidRDefault="0008570D" w:rsidP="0008570D">
      <w:pPr>
        <w:tabs>
          <w:tab w:val="left" w:pos="720"/>
          <w:tab w:val="left" w:pos="1800"/>
        </w:tabs>
        <w:ind w:left="810"/>
        <w:rPr>
          <w:color w:val="000000" w:themeColor="text1"/>
        </w:rPr>
      </w:pPr>
    </w:p>
    <w:p w14:paraId="26F36944" w14:textId="697322DE" w:rsidR="0053020C" w:rsidRDefault="009F29DC" w:rsidP="0008570D">
      <w:pPr>
        <w:numPr>
          <w:ilvl w:val="0"/>
          <w:numId w:val="4"/>
        </w:numPr>
        <w:tabs>
          <w:tab w:val="left" w:pos="720"/>
          <w:tab w:val="left" w:pos="1800"/>
        </w:tabs>
        <w:ind w:left="810" w:hanging="360"/>
        <w:rPr>
          <w:color w:val="000000" w:themeColor="text1"/>
        </w:rPr>
      </w:pPr>
      <w:r w:rsidRPr="00C9043C">
        <w:rPr>
          <w:color w:val="000000" w:themeColor="text1"/>
          <w:u w:val="single"/>
        </w:rPr>
        <w:t xml:space="preserve">Participating in </w:t>
      </w:r>
      <w:r w:rsidR="0001278A" w:rsidRPr="00C9043C">
        <w:rPr>
          <w:color w:val="000000" w:themeColor="text1"/>
          <w:u w:val="single"/>
        </w:rPr>
        <w:t>L</w:t>
      </w:r>
      <w:r w:rsidRPr="00C9043C">
        <w:rPr>
          <w:color w:val="000000" w:themeColor="text1"/>
          <w:u w:val="single"/>
        </w:rPr>
        <w:t xml:space="preserve">earning </w:t>
      </w:r>
      <w:r w:rsidR="0001278A" w:rsidRPr="00C9043C">
        <w:rPr>
          <w:color w:val="000000" w:themeColor="text1"/>
          <w:u w:val="single"/>
        </w:rPr>
        <w:t>P</w:t>
      </w:r>
      <w:r w:rsidRPr="00C9043C">
        <w:rPr>
          <w:color w:val="000000" w:themeColor="text1"/>
          <w:u w:val="single"/>
        </w:rPr>
        <w:t xml:space="preserve">lans and </w:t>
      </w:r>
      <w:r w:rsidR="0001278A" w:rsidRPr="00C9043C">
        <w:rPr>
          <w:color w:val="000000" w:themeColor="text1"/>
          <w:u w:val="single"/>
        </w:rPr>
        <w:t>E</w:t>
      </w:r>
      <w:r w:rsidRPr="00C9043C">
        <w:rPr>
          <w:color w:val="000000" w:themeColor="text1"/>
          <w:u w:val="single"/>
        </w:rPr>
        <w:t>valuations</w:t>
      </w:r>
      <w:r w:rsidR="009A1576" w:rsidRPr="00C9043C">
        <w:rPr>
          <w:color w:val="000000" w:themeColor="text1"/>
        </w:rPr>
        <w:t xml:space="preserve">: </w:t>
      </w:r>
      <w:r w:rsidR="0001278A" w:rsidRPr="00C9043C">
        <w:rPr>
          <w:color w:val="000000" w:themeColor="text1"/>
        </w:rPr>
        <w:t>T</w:t>
      </w:r>
      <w:r w:rsidRPr="00C9043C">
        <w:rPr>
          <w:color w:val="000000" w:themeColor="text1"/>
        </w:rPr>
        <w:t xml:space="preserve">eachers involve </w:t>
      </w:r>
      <w:r w:rsidR="00106810" w:rsidRPr="00C9043C">
        <w:rPr>
          <w:color w:val="000000" w:themeColor="text1"/>
        </w:rPr>
        <w:t>students</w:t>
      </w:r>
      <w:r w:rsidRPr="00C9043C">
        <w:rPr>
          <w:color w:val="000000" w:themeColor="text1"/>
        </w:rPr>
        <w:t xml:space="preserve"> in the planning and evaluation of their </w:t>
      </w:r>
      <w:r w:rsidR="0001278A" w:rsidRPr="00C9043C">
        <w:rPr>
          <w:color w:val="000000" w:themeColor="text1"/>
        </w:rPr>
        <w:t xml:space="preserve">own </w:t>
      </w:r>
      <w:r w:rsidRPr="00C9043C">
        <w:rPr>
          <w:color w:val="000000" w:themeColor="text1"/>
        </w:rPr>
        <w:t>learning.</w:t>
      </w:r>
    </w:p>
    <w:p w14:paraId="010D7B1D" w14:textId="77777777" w:rsidR="0008570D" w:rsidRPr="00C9043C" w:rsidRDefault="0008570D" w:rsidP="0008570D">
      <w:pPr>
        <w:tabs>
          <w:tab w:val="left" w:pos="720"/>
          <w:tab w:val="left" w:pos="1800"/>
        </w:tabs>
        <w:rPr>
          <w:color w:val="000000" w:themeColor="text1"/>
        </w:rPr>
      </w:pPr>
    </w:p>
    <w:p w14:paraId="497C65AF" w14:textId="687D50E3" w:rsidR="0008570D" w:rsidRPr="009222CE" w:rsidRDefault="005E3D5E" w:rsidP="009222CE">
      <w:pPr>
        <w:numPr>
          <w:ilvl w:val="0"/>
          <w:numId w:val="6"/>
        </w:numPr>
        <w:tabs>
          <w:tab w:val="left" w:pos="720"/>
          <w:tab w:val="left" w:pos="1800"/>
        </w:tabs>
        <w:ind w:left="810" w:hanging="360"/>
        <w:rPr>
          <w:color w:val="000000" w:themeColor="text1"/>
        </w:rPr>
      </w:pPr>
      <w:r w:rsidRPr="00C9043C">
        <w:rPr>
          <w:color w:val="000000" w:themeColor="text1"/>
          <w:u w:val="single"/>
        </w:rPr>
        <w:t xml:space="preserve">Participating in </w:t>
      </w:r>
      <w:r w:rsidR="0001278A" w:rsidRPr="00C9043C">
        <w:rPr>
          <w:color w:val="000000" w:themeColor="text1"/>
          <w:u w:val="single"/>
        </w:rPr>
        <w:t>S</w:t>
      </w:r>
      <w:r w:rsidRPr="00C9043C">
        <w:rPr>
          <w:color w:val="000000" w:themeColor="text1"/>
          <w:u w:val="single"/>
        </w:rPr>
        <w:t>chool</w:t>
      </w:r>
      <w:r w:rsidR="0001278A" w:rsidRPr="00C9043C">
        <w:rPr>
          <w:color w:val="000000" w:themeColor="text1"/>
          <w:u w:val="single"/>
        </w:rPr>
        <w:t>-</w:t>
      </w:r>
      <w:r w:rsidRPr="00C9043C">
        <w:rPr>
          <w:color w:val="000000" w:themeColor="text1"/>
          <w:u w:val="single"/>
        </w:rPr>
        <w:t xml:space="preserve">wide </w:t>
      </w:r>
      <w:r w:rsidR="0001278A" w:rsidRPr="00C9043C">
        <w:rPr>
          <w:color w:val="000000" w:themeColor="text1"/>
          <w:u w:val="single"/>
        </w:rPr>
        <w:t>P</w:t>
      </w:r>
      <w:r w:rsidRPr="00C9043C">
        <w:rPr>
          <w:color w:val="000000" w:themeColor="text1"/>
          <w:u w:val="single"/>
        </w:rPr>
        <w:t>rograms</w:t>
      </w:r>
      <w:r w:rsidR="009A1576" w:rsidRPr="00C9043C">
        <w:rPr>
          <w:color w:val="000000" w:themeColor="text1"/>
        </w:rPr>
        <w:t xml:space="preserve">: </w:t>
      </w:r>
      <w:r w:rsidR="0001278A" w:rsidRPr="00C9043C">
        <w:rPr>
          <w:color w:val="000000" w:themeColor="text1"/>
        </w:rPr>
        <w:t xml:space="preserve">Like </w:t>
      </w:r>
      <w:r w:rsidR="00106810" w:rsidRPr="00C9043C">
        <w:rPr>
          <w:color w:val="000000" w:themeColor="text1"/>
        </w:rPr>
        <w:t>students</w:t>
      </w:r>
      <w:r w:rsidR="0001278A" w:rsidRPr="00C9043C">
        <w:rPr>
          <w:color w:val="000000" w:themeColor="text1"/>
        </w:rPr>
        <w:t xml:space="preserve"> in the neighborhood classes, </w:t>
      </w:r>
      <w:r w:rsidR="0006182D" w:rsidRPr="0006182D">
        <w:rPr>
          <w:i/>
          <w:iCs/>
          <w:color w:val="000000" w:themeColor="text1"/>
        </w:rPr>
        <w:t xml:space="preserve">PACE at Lockwood </w:t>
      </w:r>
      <w:r w:rsidR="00106810" w:rsidRPr="00C9043C">
        <w:rPr>
          <w:color w:val="000000" w:themeColor="text1"/>
        </w:rPr>
        <w:t>students</w:t>
      </w:r>
      <w:r w:rsidR="0001278A" w:rsidRPr="00C9043C">
        <w:rPr>
          <w:color w:val="000000" w:themeColor="text1"/>
        </w:rPr>
        <w:t xml:space="preserve"> often take </w:t>
      </w:r>
      <w:r w:rsidRPr="00C9043C">
        <w:rPr>
          <w:color w:val="000000" w:themeColor="text1"/>
        </w:rPr>
        <w:t>leadership</w:t>
      </w:r>
      <w:r w:rsidR="0001278A" w:rsidRPr="00C9043C">
        <w:rPr>
          <w:color w:val="000000" w:themeColor="text1"/>
        </w:rPr>
        <w:t xml:space="preserve"> roles such as safety patrol or recess helpers</w:t>
      </w:r>
      <w:r w:rsidR="00107D49" w:rsidRPr="00C9043C">
        <w:rPr>
          <w:color w:val="000000" w:themeColor="text1"/>
        </w:rPr>
        <w:t xml:space="preserve"> </w:t>
      </w:r>
      <w:r w:rsidR="0001278A" w:rsidRPr="00C9043C">
        <w:rPr>
          <w:color w:val="000000" w:themeColor="text1"/>
        </w:rPr>
        <w:t xml:space="preserve">and participate in </w:t>
      </w:r>
      <w:r w:rsidRPr="00C9043C">
        <w:rPr>
          <w:color w:val="000000" w:themeColor="text1"/>
        </w:rPr>
        <w:t>after</w:t>
      </w:r>
      <w:r w:rsidR="0001278A" w:rsidRPr="00C9043C">
        <w:rPr>
          <w:color w:val="000000" w:themeColor="text1"/>
        </w:rPr>
        <w:t>-</w:t>
      </w:r>
      <w:r w:rsidRPr="00C9043C">
        <w:rPr>
          <w:color w:val="000000" w:themeColor="text1"/>
        </w:rPr>
        <w:t xml:space="preserve">school </w:t>
      </w:r>
      <w:r w:rsidR="0001278A" w:rsidRPr="00C9043C">
        <w:rPr>
          <w:color w:val="000000" w:themeColor="text1"/>
        </w:rPr>
        <w:t xml:space="preserve">activities such as </w:t>
      </w:r>
      <w:r w:rsidRPr="00C9043C">
        <w:rPr>
          <w:color w:val="000000" w:themeColor="text1"/>
        </w:rPr>
        <w:t>sports</w:t>
      </w:r>
      <w:r w:rsidR="00E84D8B" w:rsidRPr="00C9043C">
        <w:rPr>
          <w:color w:val="000000" w:themeColor="text1"/>
        </w:rPr>
        <w:t xml:space="preserve">, </w:t>
      </w:r>
      <w:r w:rsidRPr="00C9043C">
        <w:rPr>
          <w:color w:val="000000" w:themeColor="text1"/>
        </w:rPr>
        <w:t xml:space="preserve">clubs, </w:t>
      </w:r>
      <w:r w:rsidR="0001278A" w:rsidRPr="00C9043C">
        <w:rPr>
          <w:color w:val="000000" w:themeColor="text1"/>
        </w:rPr>
        <w:t xml:space="preserve">and </w:t>
      </w:r>
      <w:r w:rsidRPr="00C9043C">
        <w:rPr>
          <w:color w:val="000000" w:themeColor="text1"/>
        </w:rPr>
        <w:t>music performances.</w:t>
      </w:r>
    </w:p>
    <w:p w14:paraId="2CF32FD3" w14:textId="6B2D9C32" w:rsidR="00B357A6" w:rsidRDefault="00B357A6" w:rsidP="0008570D">
      <w:pPr>
        <w:pStyle w:val="Heading3"/>
        <w:spacing w:after="0"/>
        <w:rPr>
          <w:color w:val="000000" w:themeColor="text1"/>
          <w:sz w:val="22"/>
        </w:rPr>
      </w:pPr>
    </w:p>
    <w:p w14:paraId="4FCE2A5E" w14:textId="77777777" w:rsidR="009222CE" w:rsidRPr="009222CE" w:rsidRDefault="009222CE" w:rsidP="009222CE"/>
    <w:p w14:paraId="087E7C82" w14:textId="184C68DC" w:rsidR="0053020C" w:rsidRPr="00C9043C" w:rsidRDefault="00FD71C2" w:rsidP="0008570D">
      <w:pPr>
        <w:pStyle w:val="Heading2"/>
        <w:spacing w:before="0" w:after="0"/>
        <w:rPr>
          <w:color w:val="000000" w:themeColor="text1"/>
        </w:rPr>
      </w:pPr>
      <w:r>
        <w:rPr>
          <w:color w:val="000000" w:themeColor="text1"/>
        </w:rPr>
        <w:t xml:space="preserve"> </w:t>
      </w:r>
      <w:bookmarkStart w:id="6" w:name="_Toc38833665"/>
      <w:r w:rsidR="009F29DC" w:rsidRPr="00C9043C">
        <w:rPr>
          <w:color w:val="000000" w:themeColor="text1"/>
        </w:rPr>
        <w:t>A Nurturing Learning Environment</w:t>
      </w:r>
      <w:bookmarkEnd w:id="6"/>
    </w:p>
    <w:p w14:paraId="6DBBF9F1" w14:textId="77777777" w:rsidR="000654F9" w:rsidRPr="00C9043C" w:rsidRDefault="000654F9" w:rsidP="0008570D">
      <w:pPr>
        <w:rPr>
          <w:sz w:val="22"/>
        </w:rPr>
      </w:pPr>
    </w:p>
    <w:p w14:paraId="2ADBBC96" w14:textId="300B068D" w:rsidR="00B357A6" w:rsidRPr="00C9043C" w:rsidRDefault="009F29DC" w:rsidP="0008570D">
      <w:pPr>
        <w:tabs>
          <w:tab w:val="left" w:pos="360"/>
        </w:tabs>
        <w:ind w:left="360"/>
        <w:rPr>
          <w:color w:val="000000" w:themeColor="text1"/>
        </w:rPr>
      </w:pPr>
      <w:r w:rsidRPr="00C9043C">
        <w:rPr>
          <w:color w:val="000000" w:themeColor="text1"/>
        </w:rPr>
        <w:t xml:space="preserve">All </w:t>
      </w:r>
      <w:r w:rsidR="0001278A" w:rsidRPr="00C9043C">
        <w:rPr>
          <w:color w:val="000000" w:themeColor="text1"/>
        </w:rPr>
        <w:t xml:space="preserve">NSD </w:t>
      </w:r>
      <w:r w:rsidRPr="00C9043C">
        <w:rPr>
          <w:color w:val="000000" w:themeColor="text1"/>
        </w:rPr>
        <w:t>teachers</w:t>
      </w:r>
      <w:r w:rsidR="0001278A" w:rsidRPr="00C9043C">
        <w:rPr>
          <w:color w:val="000000" w:themeColor="text1"/>
        </w:rPr>
        <w:t>—including t</w:t>
      </w:r>
      <w:r w:rsidR="00EC4EC4" w:rsidRPr="00C9043C">
        <w:rPr>
          <w:color w:val="000000" w:themeColor="text1"/>
        </w:rPr>
        <w:t xml:space="preserve">hose working in a </w:t>
      </w:r>
      <w:r w:rsidR="0006182D" w:rsidRPr="0006182D">
        <w:rPr>
          <w:i/>
          <w:iCs/>
          <w:color w:val="000000" w:themeColor="text1"/>
        </w:rPr>
        <w:t xml:space="preserve">PACE at Lockwood </w:t>
      </w:r>
      <w:r w:rsidR="00EC4EC4" w:rsidRPr="00C9043C">
        <w:rPr>
          <w:color w:val="000000" w:themeColor="text1"/>
        </w:rPr>
        <w:t>classroom</w:t>
      </w:r>
      <w:r w:rsidR="0001278A" w:rsidRPr="00C9043C">
        <w:rPr>
          <w:color w:val="000000" w:themeColor="text1"/>
        </w:rPr>
        <w:t>—</w:t>
      </w:r>
      <w:r w:rsidRPr="00C9043C">
        <w:rPr>
          <w:color w:val="000000" w:themeColor="text1"/>
        </w:rPr>
        <w:t xml:space="preserve">create a curriculum that focuses on meeting the educational standards defined by the State of Washington. Within </w:t>
      </w:r>
      <w:r w:rsidR="00C9043C" w:rsidRPr="00C9043C">
        <w:rPr>
          <w:i/>
          <w:iCs/>
          <w:color w:val="000000" w:themeColor="text1"/>
        </w:rPr>
        <w:t>PACE at Lockwood</w:t>
      </w:r>
      <w:r w:rsidRPr="00C9043C">
        <w:rPr>
          <w:color w:val="000000" w:themeColor="text1"/>
        </w:rPr>
        <w:t xml:space="preserve">, we work together as a close-knit community in order to create a nurturing learning environment for </w:t>
      </w:r>
      <w:r w:rsidR="00106810" w:rsidRPr="00C9043C">
        <w:rPr>
          <w:color w:val="000000" w:themeColor="text1"/>
        </w:rPr>
        <w:t>students</w:t>
      </w:r>
      <w:r w:rsidRPr="00C9043C">
        <w:rPr>
          <w:color w:val="000000" w:themeColor="text1"/>
        </w:rPr>
        <w:t>. Our objective is to integrate warmth, support, and belonging with challenge, enrichment, and creativity.</w:t>
      </w:r>
    </w:p>
    <w:p w14:paraId="2FF8519D" w14:textId="77777777" w:rsidR="00EC1D2F" w:rsidRPr="00C9043C" w:rsidRDefault="00EC1D2F" w:rsidP="0008570D">
      <w:pPr>
        <w:tabs>
          <w:tab w:val="left" w:pos="720"/>
        </w:tabs>
        <w:ind w:left="360"/>
        <w:rPr>
          <w:b/>
          <w:color w:val="000000" w:themeColor="text1"/>
        </w:rPr>
      </w:pPr>
    </w:p>
    <w:p w14:paraId="4ADE80A3" w14:textId="54CB1E7F" w:rsidR="0053020C" w:rsidRDefault="009F29DC" w:rsidP="0008570D">
      <w:pPr>
        <w:tabs>
          <w:tab w:val="left" w:pos="720"/>
        </w:tabs>
        <w:ind w:left="360"/>
        <w:rPr>
          <w:b/>
          <w:color w:val="000000" w:themeColor="text1"/>
        </w:rPr>
      </w:pPr>
      <w:r w:rsidRPr="00C9043C">
        <w:rPr>
          <w:b/>
          <w:color w:val="000000" w:themeColor="text1"/>
        </w:rPr>
        <w:t xml:space="preserve">Learning opportunities in </w:t>
      </w:r>
      <w:r w:rsidR="0006182D" w:rsidRPr="0006182D">
        <w:rPr>
          <w:b/>
          <w:i/>
          <w:iCs/>
          <w:color w:val="000000" w:themeColor="text1"/>
        </w:rPr>
        <w:t xml:space="preserve">PACE at Lockwood </w:t>
      </w:r>
      <w:r w:rsidRPr="00C9043C">
        <w:rPr>
          <w:b/>
          <w:color w:val="000000" w:themeColor="text1"/>
        </w:rPr>
        <w:t>are:</w:t>
      </w:r>
    </w:p>
    <w:p w14:paraId="618D0C3D" w14:textId="77777777" w:rsidR="0008570D" w:rsidRPr="00C9043C" w:rsidRDefault="0008570D" w:rsidP="0008570D">
      <w:pPr>
        <w:tabs>
          <w:tab w:val="left" w:pos="720"/>
        </w:tabs>
        <w:ind w:left="360"/>
        <w:rPr>
          <w:b/>
          <w:color w:val="000000" w:themeColor="text1"/>
        </w:rPr>
      </w:pPr>
    </w:p>
    <w:p w14:paraId="54F9C541" w14:textId="1D2F2396" w:rsidR="0053020C" w:rsidRDefault="00717655" w:rsidP="0008570D">
      <w:pPr>
        <w:numPr>
          <w:ilvl w:val="0"/>
          <w:numId w:val="7"/>
        </w:numPr>
        <w:tabs>
          <w:tab w:val="left" w:pos="720"/>
          <w:tab w:val="left" w:pos="1440"/>
        </w:tabs>
        <w:ind w:left="720" w:hanging="360"/>
        <w:rPr>
          <w:color w:val="000000" w:themeColor="text1"/>
        </w:rPr>
      </w:pPr>
      <w:r w:rsidRPr="00C9043C">
        <w:rPr>
          <w:color w:val="000000" w:themeColor="text1"/>
          <w:u w:val="single"/>
        </w:rPr>
        <w:t>H</w:t>
      </w:r>
      <w:r w:rsidR="009F29DC" w:rsidRPr="00C9043C">
        <w:rPr>
          <w:color w:val="000000" w:themeColor="text1"/>
          <w:u w:val="single"/>
        </w:rPr>
        <w:t xml:space="preserve">ands-on and </w:t>
      </w:r>
      <w:r w:rsidRPr="00C9043C">
        <w:rPr>
          <w:color w:val="000000" w:themeColor="text1"/>
          <w:u w:val="single"/>
        </w:rPr>
        <w:t>D</w:t>
      </w:r>
      <w:r w:rsidR="009F29DC" w:rsidRPr="00C9043C">
        <w:rPr>
          <w:color w:val="000000" w:themeColor="text1"/>
          <w:u w:val="single"/>
        </w:rPr>
        <w:t>idactic</w:t>
      </w:r>
      <w:r w:rsidR="00EC1D2F" w:rsidRPr="00C9043C">
        <w:rPr>
          <w:color w:val="000000" w:themeColor="text1"/>
        </w:rPr>
        <w:t xml:space="preserve">: </w:t>
      </w:r>
      <w:r w:rsidR="0006182D" w:rsidRPr="0006182D">
        <w:rPr>
          <w:i/>
          <w:iCs/>
          <w:color w:val="000000" w:themeColor="text1"/>
        </w:rPr>
        <w:t xml:space="preserve">PACE at Lockwood </w:t>
      </w:r>
      <w:r w:rsidRPr="00C9043C">
        <w:rPr>
          <w:color w:val="000000" w:themeColor="text1"/>
        </w:rPr>
        <w:t xml:space="preserve">learning is both experiential and through traditional </w:t>
      </w:r>
      <w:r w:rsidR="009F29DC" w:rsidRPr="00C9043C">
        <w:rPr>
          <w:color w:val="000000" w:themeColor="text1"/>
        </w:rPr>
        <w:t>reading</w:t>
      </w:r>
      <w:r w:rsidRPr="00C9043C">
        <w:rPr>
          <w:color w:val="000000" w:themeColor="text1"/>
        </w:rPr>
        <w:t xml:space="preserve">, </w:t>
      </w:r>
      <w:r w:rsidR="009F29DC" w:rsidRPr="00C9043C">
        <w:rPr>
          <w:color w:val="000000" w:themeColor="text1"/>
        </w:rPr>
        <w:t>listening</w:t>
      </w:r>
      <w:r w:rsidRPr="00C9043C">
        <w:rPr>
          <w:color w:val="000000" w:themeColor="text1"/>
        </w:rPr>
        <w:t>,</w:t>
      </w:r>
      <w:r w:rsidR="009F29DC" w:rsidRPr="00C9043C">
        <w:rPr>
          <w:color w:val="000000" w:themeColor="text1"/>
        </w:rPr>
        <w:t xml:space="preserve"> and writing.</w:t>
      </w:r>
    </w:p>
    <w:p w14:paraId="53B17B96" w14:textId="77777777" w:rsidR="0008570D" w:rsidRPr="00C9043C" w:rsidRDefault="0008570D" w:rsidP="0008570D">
      <w:pPr>
        <w:tabs>
          <w:tab w:val="left" w:pos="720"/>
          <w:tab w:val="left" w:pos="1440"/>
        </w:tabs>
        <w:ind w:left="720"/>
        <w:rPr>
          <w:color w:val="000000" w:themeColor="text1"/>
        </w:rPr>
      </w:pPr>
    </w:p>
    <w:p w14:paraId="0D1138DD" w14:textId="54D5D655" w:rsidR="004F3267" w:rsidRDefault="009F29DC" w:rsidP="0008570D">
      <w:pPr>
        <w:numPr>
          <w:ilvl w:val="0"/>
          <w:numId w:val="9"/>
        </w:numPr>
        <w:tabs>
          <w:tab w:val="left" w:pos="720"/>
          <w:tab w:val="left" w:pos="1440"/>
        </w:tabs>
        <w:ind w:left="720" w:hanging="360"/>
        <w:rPr>
          <w:color w:val="000000" w:themeColor="text1"/>
        </w:rPr>
      </w:pPr>
      <w:r w:rsidRPr="00C9043C">
        <w:rPr>
          <w:color w:val="000000" w:themeColor="text1"/>
          <w:u w:val="single"/>
        </w:rPr>
        <w:t xml:space="preserve">Creative and </w:t>
      </w:r>
      <w:r w:rsidR="00AE2133" w:rsidRPr="00C9043C">
        <w:rPr>
          <w:color w:val="000000" w:themeColor="text1"/>
          <w:u w:val="single"/>
        </w:rPr>
        <w:t>D</w:t>
      </w:r>
      <w:r w:rsidRPr="00C9043C">
        <w:rPr>
          <w:color w:val="000000" w:themeColor="text1"/>
          <w:u w:val="single"/>
        </w:rPr>
        <w:t>ynamic</w:t>
      </w:r>
      <w:r w:rsidR="00EC1D2F" w:rsidRPr="00C9043C">
        <w:rPr>
          <w:color w:val="000000" w:themeColor="text1"/>
        </w:rPr>
        <w:t xml:space="preserve">: </w:t>
      </w:r>
      <w:r w:rsidRPr="00C9043C">
        <w:rPr>
          <w:color w:val="000000" w:themeColor="text1"/>
        </w:rPr>
        <w:t>Teachers create curriculum t</w:t>
      </w:r>
      <w:r w:rsidR="00EC1D2F" w:rsidRPr="00C9043C">
        <w:rPr>
          <w:color w:val="000000" w:themeColor="text1"/>
        </w:rPr>
        <w:t>hat</w:t>
      </w:r>
      <w:r w:rsidRPr="00C9043C">
        <w:rPr>
          <w:color w:val="000000" w:themeColor="text1"/>
        </w:rPr>
        <w:t xml:space="preserve"> meet</w:t>
      </w:r>
      <w:r w:rsidR="00EC1D2F" w:rsidRPr="00C9043C">
        <w:rPr>
          <w:color w:val="000000" w:themeColor="text1"/>
        </w:rPr>
        <w:t>s</w:t>
      </w:r>
      <w:r w:rsidR="004F3267" w:rsidRPr="00C9043C">
        <w:rPr>
          <w:color w:val="000000" w:themeColor="text1"/>
        </w:rPr>
        <w:t xml:space="preserve"> NSD</w:t>
      </w:r>
      <w:r w:rsidRPr="00C9043C">
        <w:rPr>
          <w:color w:val="000000" w:themeColor="text1"/>
        </w:rPr>
        <w:t xml:space="preserve"> standards</w:t>
      </w:r>
      <w:r w:rsidR="00EC1D2F" w:rsidRPr="00C9043C">
        <w:rPr>
          <w:color w:val="000000" w:themeColor="text1"/>
        </w:rPr>
        <w:t>, but is enriched by parent or guardian presence and support</w:t>
      </w:r>
      <w:r w:rsidR="004F3267" w:rsidRPr="00C9043C">
        <w:rPr>
          <w:color w:val="000000" w:themeColor="text1"/>
        </w:rPr>
        <w:t>.</w:t>
      </w:r>
      <w:r w:rsidRPr="00C9043C">
        <w:rPr>
          <w:color w:val="000000" w:themeColor="text1"/>
        </w:rPr>
        <w:t xml:space="preserve"> </w:t>
      </w:r>
    </w:p>
    <w:p w14:paraId="2A8C5625" w14:textId="77777777" w:rsidR="0008570D" w:rsidRPr="00C9043C" w:rsidRDefault="0008570D" w:rsidP="0008570D">
      <w:pPr>
        <w:tabs>
          <w:tab w:val="left" w:pos="720"/>
          <w:tab w:val="left" w:pos="1440"/>
        </w:tabs>
        <w:ind w:left="720"/>
        <w:rPr>
          <w:color w:val="000000" w:themeColor="text1"/>
        </w:rPr>
      </w:pPr>
    </w:p>
    <w:p w14:paraId="0BF38A03" w14:textId="07F5FC6D" w:rsidR="0053020C" w:rsidRDefault="009F29DC" w:rsidP="0008570D">
      <w:pPr>
        <w:numPr>
          <w:ilvl w:val="0"/>
          <w:numId w:val="9"/>
        </w:numPr>
        <w:tabs>
          <w:tab w:val="left" w:pos="720"/>
          <w:tab w:val="left" w:pos="1440"/>
        </w:tabs>
        <w:ind w:left="720" w:hanging="360"/>
        <w:rPr>
          <w:color w:val="000000" w:themeColor="text1"/>
        </w:rPr>
      </w:pPr>
      <w:r w:rsidRPr="00C9043C">
        <w:rPr>
          <w:color w:val="000000" w:themeColor="text1"/>
          <w:u w:val="single"/>
        </w:rPr>
        <w:t>Community</w:t>
      </w:r>
      <w:r w:rsidR="004F3267" w:rsidRPr="00C9043C">
        <w:rPr>
          <w:color w:val="000000" w:themeColor="text1"/>
          <w:u w:val="single"/>
        </w:rPr>
        <w:t>-</w:t>
      </w:r>
      <w:r w:rsidRPr="00C9043C">
        <w:rPr>
          <w:color w:val="000000" w:themeColor="text1"/>
          <w:u w:val="single"/>
        </w:rPr>
        <w:t>focused</w:t>
      </w:r>
      <w:r w:rsidR="00717655" w:rsidRPr="00C9043C">
        <w:rPr>
          <w:color w:val="000000" w:themeColor="text1"/>
          <w:u w:val="single"/>
        </w:rPr>
        <w:t xml:space="preserve"> and Wonder-oriented</w:t>
      </w:r>
      <w:r w:rsidR="00EC1D2F" w:rsidRPr="00C9043C">
        <w:rPr>
          <w:color w:val="000000" w:themeColor="text1"/>
        </w:rPr>
        <w:t xml:space="preserve">: </w:t>
      </w:r>
      <w:r w:rsidR="0006182D" w:rsidRPr="0006182D">
        <w:rPr>
          <w:i/>
          <w:iCs/>
          <w:color w:val="000000" w:themeColor="text1"/>
        </w:rPr>
        <w:t xml:space="preserve">PACE at Lockwood </w:t>
      </w:r>
      <w:r w:rsidRPr="00C9043C">
        <w:rPr>
          <w:color w:val="000000" w:themeColor="text1"/>
        </w:rPr>
        <w:t>emphasize</w:t>
      </w:r>
      <w:r w:rsidR="00717655" w:rsidRPr="00C9043C">
        <w:rPr>
          <w:color w:val="000000" w:themeColor="text1"/>
        </w:rPr>
        <w:t>s</w:t>
      </w:r>
      <w:r w:rsidRPr="00C9043C">
        <w:rPr>
          <w:color w:val="000000" w:themeColor="text1"/>
        </w:rPr>
        <w:t xml:space="preserve"> bringing outside educational resources into the classroom, as well as taking </w:t>
      </w:r>
      <w:r w:rsidR="00106810" w:rsidRPr="00C9043C">
        <w:rPr>
          <w:color w:val="000000" w:themeColor="text1"/>
        </w:rPr>
        <w:t>students</w:t>
      </w:r>
      <w:r w:rsidRPr="00C9043C">
        <w:rPr>
          <w:color w:val="000000" w:themeColor="text1"/>
        </w:rPr>
        <w:t xml:space="preserve"> into the community for learning.</w:t>
      </w:r>
      <w:r w:rsidR="00717655" w:rsidRPr="00C9043C">
        <w:rPr>
          <w:color w:val="000000" w:themeColor="text1"/>
        </w:rPr>
        <w:t xml:space="preserve"> </w:t>
      </w:r>
      <w:r w:rsidRPr="00C9043C">
        <w:rPr>
          <w:color w:val="000000" w:themeColor="text1"/>
        </w:rPr>
        <w:t>We strive to provide opportunities for discovery</w:t>
      </w:r>
      <w:r w:rsidR="00717655" w:rsidRPr="00C9043C">
        <w:rPr>
          <w:color w:val="000000" w:themeColor="text1"/>
        </w:rPr>
        <w:t xml:space="preserve"> that will spark passion and curiosity in our </w:t>
      </w:r>
      <w:r w:rsidR="00106810" w:rsidRPr="00C9043C">
        <w:rPr>
          <w:color w:val="000000" w:themeColor="text1"/>
        </w:rPr>
        <w:t>students</w:t>
      </w:r>
      <w:r w:rsidRPr="00C9043C">
        <w:rPr>
          <w:color w:val="000000" w:themeColor="text1"/>
        </w:rPr>
        <w:t>.</w:t>
      </w:r>
    </w:p>
    <w:p w14:paraId="5A1173A4" w14:textId="77777777" w:rsidR="0008570D" w:rsidRPr="00C9043C" w:rsidRDefault="0008570D" w:rsidP="0008570D">
      <w:pPr>
        <w:tabs>
          <w:tab w:val="left" w:pos="720"/>
          <w:tab w:val="left" w:pos="1440"/>
        </w:tabs>
        <w:rPr>
          <w:color w:val="000000" w:themeColor="text1"/>
        </w:rPr>
      </w:pPr>
    </w:p>
    <w:p w14:paraId="582DA326" w14:textId="6AA1411C" w:rsidR="00717655" w:rsidRPr="00C9043C" w:rsidRDefault="009F29DC" w:rsidP="0008570D">
      <w:pPr>
        <w:numPr>
          <w:ilvl w:val="0"/>
          <w:numId w:val="11"/>
        </w:numPr>
        <w:tabs>
          <w:tab w:val="left" w:pos="720"/>
          <w:tab w:val="left" w:pos="1440"/>
        </w:tabs>
        <w:ind w:left="720" w:hanging="360"/>
        <w:rPr>
          <w:color w:val="000000" w:themeColor="text1"/>
        </w:rPr>
      </w:pPr>
      <w:r w:rsidRPr="00C9043C">
        <w:rPr>
          <w:color w:val="000000" w:themeColor="text1"/>
          <w:u w:val="single"/>
        </w:rPr>
        <w:t xml:space="preserve">Developmentally </w:t>
      </w:r>
      <w:r w:rsidR="00717655" w:rsidRPr="00C9043C">
        <w:rPr>
          <w:color w:val="000000" w:themeColor="text1"/>
          <w:u w:val="single"/>
        </w:rPr>
        <w:t>A</w:t>
      </w:r>
      <w:r w:rsidRPr="00C9043C">
        <w:rPr>
          <w:color w:val="000000" w:themeColor="text1"/>
          <w:u w:val="single"/>
        </w:rPr>
        <w:t>ppropriate</w:t>
      </w:r>
      <w:r w:rsidR="00EC1D2F" w:rsidRPr="00C9043C">
        <w:rPr>
          <w:color w:val="000000" w:themeColor="text1"/>
        </w:rPr>
        <w:t xml:space="preserve">: </w:t>
      </w:r>
      <w:r w:rsidRPr="00C9043C">
        <w:rPr>
          <w:color w:val="000000" w:themeColor="text1"/>
        </w:rPr>
        <w:t>Attention is given to the learning needs of the whole child.</w:t>
      </w:r>
    </w:p>
    <w:p w14:paraId="0CECB39E" w14:textId="77777777" w:rsidR="00EC1D2F" w:rsidRPr="00C9043C" w:rsidRDefault="00EC1D2F" w:rsidP="0008570D">
      <w:pPr>
        <w:tabs>
          <w:tab w:val="left" w:pos="720"/>
        </w:tabs>
        <w:ind w:left="360"/>
        <w:rPr>
          <w:b/>
          <w:color w:val="000000" w:themeColor="text1"/>
        </w:rPr>
      </w:pPr>
    </w:p>
    <w:p w14:paraId="7246D4E7" w14:textId="2517D4F2" w:rsidR="0053020C" w:rsidRDefault="0006182D" w:rsidP="0008570D">
      <w:pPr>
        <w:tabs>
          <w:tab w:val="left" w:pos="720"/>
        </w:tabs>
        <w:ind w:left="360"/>
        <w:rPr>
          <w:b/>
          <w:color w:val="000000" w:themeColor="text1"/>
        </w:rPr>
      </w:pPr>
      <w:r w:rsidRPr="0006182D">
        <w:rPr>
          <w:b/>
          <w:i/>
          <w:iCs/>
          <w:color w:val="000000" w:themeColor="text1"/>
        </w:rPr>
        <w:t xml:space="preserve">PACE at Lockwood </w:t>
      </w:r>
      <w:r w:rsidR="009F29DC" w:rsidRPr="00C9043C">
        <w:rPr>
          <w:b/>
          <w:color w:val="000000" w:themeColor="text1"/>
        </w:rPr>
        <w:t>also:</w:t>
      </w:r>
    </w:p>
    <w:p w14:paraId="43EDC258" w14:textId="77777777" w:rsidR="0008570D" w:rsidRPr="00C9043C" w:rsidRDefault="0008570D" w:rsidP="0008570D">
      <w:pPr>
        <w:tabs>
          <w:tab w:val="left" w:pos="720"/>
        </w:tabs>
        <w:ind w:left="360"/>
        <w:rPr>
          <w:b/>
          <w:color w:val="000000" w:themeColor="text1"/>
        </w:rPr>
      </w:pPr>
    </w:p>
    <w:p w14:paraId="22629D67" w14:textId="24DFE776" w:rsidR="0053020C" w:rsidRDefault="00AE2133" w:rsidP="0008570D">
      <w:pPr>
        <w:numPr>
          <w:ilvl w:val="0"/>
          <w:numId w:val="12"/>
        </w:numPr>
        <w:tabs>
          <w:tab w:val="left" w:pos="720"/>
          <w:tab w:val="left" w:pos="1440"/>
        </w:tabs>
        <w:ind w:left="720" w:hanging="360"/>
        <w:rPr>
          <w:color w:val="000000" w:themeColor="text1"/>
        </w:rPr>
      </w:pPr>
      <w:r w:rsidRPr="00C9043C">
        <w:rPr>
          <w:color w:val="000000" w:themeColor="text1"/>
          <w:u w:val="single"/>
        </w:rPr>
        <w:t>Provides Education Support</w:t>
      </w:r>
      <w:r w:rsidR="00EC1D2F" w:rsidRPr="00C9043C">
        <w:rPr>
          <w:color w:val="000000" w:themeColor="text1"/>
        </w:rPr>
        <w:t>: T</w:t>
      </w:r>
      <w:r w:rsidRPr="00C9043C">
        <w:rPr>
          <w:color w:val="000000" w:themeColor="text1"/>
        </w:rPr>
        <w:t xml:space="preserve">hrough </w:t>
      </w:r>
      <w:r w:rsidR="00D7372A" w:rsidRPr="00C9043C">
        <w:rPr>
          <w:color w:val="000000" w:themeColor="text1"/>
        </w:rPr>
        <w:t>one-to-one</w:t>
      </w:r>
      <w:r w:rsidR="009F29DC" w:rsidRPr="00C9043C">
        <w:rPr>
          <w:color w:val="000000" w:themeColor="text1"/>
        </w:rPr>
        <w:t xml:space="preserve"> </w:t>
      </w:r>
      <w:r w:rsidRPr="00C9043C">
        <w:rPr>
          <w:color w:val="000000" w:themeColor="text1"/>
        </w:rPr>
        <w:t>interactions</w:t>
      </w:r>
      <w:r w:rsidR="009F29DC" w:rsidRPr="00C9043C">
        <w:rPr>
          <w:color w:val="000000" w:themeColor="text1"/>
        </w:rPr>
        <w:t xml:space="preserve"> and small group instruction</w:t>
      </w:r>
      <w:r w:rsidRPr="00C9043C">
        <w:rPr>
          <w:color w:val="000000" w:themeColor="text1"/>
        </w:rPr>
        <w:t xml:space="preserve">, </w:t>
      </w:r>
      <w:r w:rsidR="0006182D" w:rsidRPr="0006182D">
        <w:rPr>
          <w:i/>
          <w:iCs/>
          <w:color w:val="000000" w:themeColor="text1"/>
        </w:rPr>
        <w:t xml:space="preserve">PACE at Lockwood </w:t>
      </w:r>
      <w:r w:rsidRPr="00C9043C">
        <w:rPr>
          <w:color w:val="000000" w:themeColor="text1"/>
        </w:rPr>
        <w:t>provides strong educational support</w:t>
      </w:r>
      <w:r w:rsidR="009F29DC" w:rsidRPr="00C9043C">
        <w:rPr>
          <w:color w:val="000000" w:themeColor="text1"/>
        </w:rPr>
        <w:t>.</w:t>
      </w:r>
    </w:p>
    <w:p w14:paraId="199FF020" w14:textId="77777777" w:rsidR="0008570D" w:rsidRPr="00C9043C" w:rsidRDefault="0008570D" w:rsidP="0008570D">
      <w:pPr>
        <w:tabs>
          <w:tab w:val="left" w:pos="720"/>
          <w:tab w:val="left" w:pos="1440"/>
        </w:tabs>
        <w:ind w:left="720"/>
        <w:rPr>
          <w:color w:val="000000" w:themeColor="text1"/>
        </w:rPr>
      </w:pPr>
    </w:p>
    <w:p w14:paraId="75427CAB" w14:textId="567B4DE2" w:rsidR="00D7372A" w:rsidRDefault="009F29DC" w:rsidP="0008570D">
      <w:pPr>
        <w:numPr>
          <w:ilvl w:val="0"/>
          <w:numId w:val="13"/>
        </w:numPr>
        <w:tabs>
          <w:tab w:val="left" w:pos="720"/>
          <w:tab w:val="left" w:pos="1440"/>
        </w:tabs>
        <w:ind w:left="720" w:hanging="360"/>
        <w:rPr>
          <w:color w:val="000000" w:themeColor="text1"/>
        </w:rPr>
      </w:pPr>
      <w:r w:rsidRPr="00C9043C">
        <w:rPr>
          <w:color w:val="000000" w:themeColor="text1"/>
          <w:u w:val="single"/>
        </w:rPr>
        <w:t>Honors a multiplicity of learning styles</w:t>
      </w:r>
      <w:r w:rsidR="00EC1D2F" w:rsidRPr="00C9043C">
        <w:rPr>
          <w:color w:val="000000" w:themeColor="text1"/>
        </w:rPr>
        <w:t xml:space="preserve">: </w:t>
      </w:r>
      <w:r w:rsidR="00AE2133" w:rsidRPr="00C9043C">
        <w:rPr>
          <w:color w:val="000000" w:themeColor="text1"/>
        </w:rPr>
        <w:t xml:space="preserve">Our classrooms are supported by the efforts, experiences and lives of every family in the program which affords </w:t>
      </w:r>
      <w:r w:rsidR="00351A46" w:rsidRPr="00C9043C">
        <w:rPr>
          <w:color w:val="000000" w:themeColor="text1"/>
        </w:rPr>
        <w:t xml:space="preserve">students </w:t>
      </w:r>
      <w:r w:rsidR="00AE2133" w:rsidRPr="00C9043C">
        <w:rPr>
          <w:color w:val="000000" w:themeColor="text1"/>
        </w:rPr>
        <w:t>with</w:t>
      </w:r>
      <w:r w:rsidRPr="00C9043C">
        <w:rPr>
          <w:color w:val="000000" w:themeColor="text1"/>
        </w:rPr>
        <w:t xml:space="preserve"> a wide variety of learning experiences.</w:t>
      </w:r>
    </w:p>
    <w:p w14:paraId="5367AAB8" w14:textId="77777777" w:rsidR="0008570D" w:rsidRPr="00C9043C" w:rsidRDefault="0008570D" w:rsidP="0008570D">
      <w:pPr>
        <w:tabs>
          <w:tab w:val="left" w:pos="720"/>
          <w:tab w:val="left" w:pos="1440"/>
        </w:tabs>
        <w:ind w:left="720"/>
        <w:rPr>
          <w:color w:val="000000" w:themeColor="text1"/>
        </w:rPr>
      </w:pPr>
    </w:p>
    <w:p w14:paraId="4E1F8C98" w14:textId="0E25782B" w:rsidR="00D7372A" w:rsidRDefault="009F29DC" w:rsidP="0008570D">
      <w:pPr>
        <w:numPr>
          <w:ilvl w:val="0"/>
          <w:numId w:val="13"/>
        </w:numPr>
        <w:tabs>
          <w:tab w:val="left" w:pos="720"/>
          <w:tab w:val="left" w:pos="1440"/>
        </w:tabs>
        <w:ind w:left="720" w:hanging="360"/>
        <w:rPr>
          <w:color w:val="000000" w:themeColor="text1"/>
        </w:rPr>
      </w:pPr>
      <w:r w:rsidRPr="00C9043C">
        <w:rPr>
          <w:color w:val="000000" w:themeColor="text1"/>
          <w:u w:val="single"/>
        </w:rPr>
        <w:t>Supports cooperative learning</w:t>
      </w:r>
      <w:r w:rsidR="00351A46" w:rsidRPr="00C9043C">
        <w:rPr>
          <w:color w:val="000000" w:themeColor="text1"/>
        </w:rPr>
        <w:t>: Students</w:t>
      </w:r>
      <w:r w:rsidRPr="00C9043C">
        <w:rPr>
          <w:color w:val="000000" w:themeColor="text1"/>
        </w:rPr>
        <w:t xml:space="preserve"> work with each other, with parent teaching-assistants, and with </w:t>
      </w:r>
      <w:r w:rsidR="00351A46" w:rsidRPr="00C9043C">
        <w:rPr>
          <w:color w:val="000000" w:themeColor="text1"/>
        </w:rPr>
        <w:t>students</w:t>
      </w:r>
      <w:r w:rsidRPr="00C9043C">
        <w:rPr>
          <w:color w:val="000000" w:themeColor="text1"/>
        </w:rPr>
        <w:t xml:space="preserve"> from other grade levels</w:t>
      </w:r>
      <w:r w:rsidR="00AE2133" w:rsidRPr="00C9043C">
        <w:rPr>
          <w:color w:val="000000" w:themeColor="text1"/>
        </w:rPr>
        <w:t>.</w:t>
      </w:r>
    </w:p>
    <w:p w14:paraId="4E7FB71A" w14:textId="77777777" w:rsidR="0008570D" w:rsidRPr="00C9043C" w:rsidRDefault="0008570D" w:rsidP="0008570D">
      <w:pPr>
        <w:tabs>
          <w:tab w:val="left" w:pos="720"/>
          <w:tab w:val="left" w:pos="1440"/>
        </w:tabs>
        <w:rPr>
          <w:color w:val="000000" w:themeColor="text1"/>
        </w:rPr>
      </w:pPr>
    </w:p>
    <w:p w14:paraId="31BA161C" w14:textId="1CA5C6CC" w:rsidR="00C9043C" w:rsidRPr="009222CE" w:rsidRDefault="00D7372A" w:rsidP="009222CE">
      <w:pPr>
        <w:numPr>
          <w:ilvl w:val="0"/>
          <w:numId w:val="13"/>
        </w:numPr>
        <w:tabs>
          <w:tab w:val="left" w:pos="720"/>
          <w:tab w:val="left" w:pos="1440"/>
        </w:tabs>
        <w:ind w:left="720" w:hanging="360"/>
        <w:rPr>
          <w:color w:val="000000" w:themeColor="text1"/>
        </w:rPr>
      </w:pPr>
      <w:r w:rsidRPr="00C9043C">
        <w:rPr>
          <w:color w:val="000000" w:themeColor="text1"/>
          <w:u w:val="single"/>
        </w:rPr>
        <w:t>V</w:t>
      </w:r>
      <w:r w:rsidR="009F29DC" w:rsidRPr="00C9043C">
        <w:rPr>
          <w:color w:val="000000" w:themeColor="text1"/>
          <w:u w:val="single"/>
        </w:rPr>
        <w:t xml:space="preserve">alues </w:t>
      </w:r>
      <w:r w:rsidR="00E84D8B" w:rsidRPr="00C9043C">
        <w:rPr>
          <w:color w:val="000000" w:themeColor="text1"/>
          <w:u w:val="single"/>
        </w:rPr>
        <w:t>E</w:t>
      </w:r>
      <w:r w:rsidR="009F29DC" w:rsidRPr="00C9043C">
        <w:rPr>
          <w:color w:val="000000" w:themeColor="text1"/>
          <w:u w:val="single"/>
        </w:rPr>
        <w:t>nrichment</w:t>
      </w:r>
      <w:r w:rsidR="00EC1D2F" w:rsidRPr="00C9043C">
        <w:rPr>
          <w:color w:val="000000" w:themeColor="text1"/>
        </w:rPr>
        <w:t xml:space="preserve">: </w:t>
      </w:r>
      <w:r w:rsidR="009F29DC" w:rsidRPr="00C9043C">
        <w:rPr>
          <w:color w:val="000000" w:themeColor="text1"/>
        </w:rPr>
        <w:t>Current enrichment includes</w:t>
      </w:r>
      <w:r w:rsidR="00AE2133" w:rsidRPr="00C9043C">
        <w:rPr>
          <w:color w:val="000000" w:themeColor="text1"/>
        </w:rPr>
        <w:t xml:space="preserve"> f</w:t>
      </w:r>
      <w:r w:rsidR="009F29DC" w:rsidRPr="00C9043C">
        <w:rPr>
          <w:color w:val="000000" w:themeColor="text1"/>
        </w:rPr>
        <w:t>oreign language instruction</w:t>
      </w:r>
      <w:r w:rsidR="00AE2133" w:rsidRPr="00C9043C">
        <w:rPr>
          <w:color w:val="000000" w:themeColor="text1"/>
        </w:rPr>
        <w:t>; f</w:t>
      </w:r>
      <w:r w:rsidR="009F29DC" w:rsidRPr="00C9043C">
        <w:rPr>
          <w:color w:val="000000" w:themeColor="text1"/>
        </w:rPr>
        <w:t xml:space="preserve">ield trips and </w:t>
      </w:r>
      <w:r w:rsidR="004F3267" w:rsidRPr="00C9043C">
        <w:rPr>
          <w:color w:val="000000" w:themeColor="text1"/>
        </w:rPr>
        <w:t>on-</w:t>
      </w:r>
      <w:r w:rsidR="009F29DC" w:rsidRPr="00C9043C">
        <w:rPr>
          <w:color w:val="000000" w:themeColor="text1"/>
        </w:rPr>
        <w:t>site curriculum events</w:t>
      </w:r>
      <w:r w:rsidR="00AE2133" w:rsidRPr="00C9043C">
        <w:rPr>
          <w:color w:val="000000" w:themeColor="text1"/>
        </w:rPr>
        <w:t xml:space="preserve">; </w:t>
      </w:r>
      <w:r w:rsidR="009F29DC" w:rsidRPr="00C9043C">
        <w:rPr>
          <w:color w:val="000000" w:themeColor="text1"/>
        </w:rPr>
        <w:t>visual art, dance, music, and theater</w:t>
      </w:r>
      <w:r w:rsidR="00AE2133" w:rsidRPr="00C9043C">
        <w:rPr>
          <w:color w:val="000000" w:themeColor="text1"/>
        </w:rPr>
        <w:t xml:space="preserve"> experiences; i</w:t>
      </w:r>
      <w:r w:rsidR="009F29DC" w:rsidRPr="00C9043C">
        <w:rPr>
          <w:color w:val="000000" w:themeColor="text1"/>
        </w:rPr>
        <w:t>n-depth instruction</w:t>
      </w:r>
      <w:r w:rsidR="00AE2133" w:rsidRPr="00C9043C">
        <w:rPr>
          <w:color w:val="000000" w:themeColor="text1"/>
        </w:rPr>
        <w:t xml:space="preserve"> </w:t>
      </w:r>
      <w:r w:rsidR="009F29DC" w:rsidRPr="00C9043C">
        <w:rPr>
          <w:color w:val="000000" w:themeColor="text1"/>
        </w:rPr>
        <w:t>made possible due to the support of parents</w:t>
      </w:r>
      <w:r w:rsidR="007305DD" w:rsidRPr="00C9043C">
        <w:rPr>
          <w:color w:val="000000" w:themeColor="text1"/>
        </w:rPr>
        <w:t xml:space="preserve"> or guardians</w:t>
      </w:r>
      <w:r w:rsidR="00EC1D2F" w:rsidRPr="00C9043C">
        <w:rPr>
          <w:color w:val="000000" w:themeColor="text1"/>
        </w:rPr>
        <w:t>.</w:t>
      </w:r>
    </w:p>
    <w:p w14:paraId="3F8630F3" w14:textId="3CEFEDA6" w:rsidR="0008570D" w:rsidRDefault="0008570D" w:rsidP="0008570D">
      <w:pPr>
        <w:tabs>
          <w:tab w:val="left" w:pos="720"/>
          <w:tab w:val="left" w:pos="1440"/>
        </w:tabs>
        <w:ind w:left="720"/>
        <w:rPr>
          <w:color w:val="000000" w:themeColor="text1"/>
        </w:rPr>
      </w:pPr>
    </w:p>
    <w:p w14:paraId="5B7CD876" w14:textId="77777777" w:rsidR="009222CE" w:rsidRPr="00C9043C" w:rsidRDefault="009222CE" w:rsidP="0008570D">
      <w:pPr>
        <w:tabs>
          <w:tab w:val="left" w:pos="720"/>
          <w:tab w:val="left" w:pos="1440"/>
        </w:tabs>
        <w:ind w:left="720"/>
        <w:rPr>
          <w:color w:val="000000" w:themeColor="text1"/>
        </w:rPr>
      </w:pPr>
    </w:p>
    <w:p w14:paraId="643108F5" w14:textId="3762AE22" w:rsidR="0053020C" w:rsidRPr="00C9043C" w:rsidRDefault="00FD71C2" w:rsidP="0008570D">
      <w:pPr>
        <w:pStyle w:val="Heading2"/>
        <w:spacing w:before="0" w:after="0"/>
        <w:rPr>
          <w:color w:val="000000" w:themeColor="text1"/>
        </w:rPr>
      </w:pPr>
      <w:r>
        <w:rPr>
          <w:color w:val="000000" w:themeColor="text1"/>
        </w:rPr>
        <w:t xml:space="preserve"> </w:t>
      </w:r>
      <w:bookmarkStart w:id="7" w:name="_Toc38833666"/>
      <w:r w:rsidR="009F29DC" w:rsidRPr="00C9043C">
        <w:rPr>
          <w:color w:val="000000" w:themeColor="text1"/>
        </w:rPr>
        <w:t>A Legacy of Core Values</w:t>
      </w:r>
      <w:bookmarkEnd w:id="7"/>
    </w:p>
    <w:p w14:paraId="3CFBFCE6" w14:textId="77777777" w:rsidR="000654F9" w:rsidRPr="00C9043C" w:rsidRDefault="000654F9" w:rsidP="0008570D"/>
    <w:p w14:paraId="1745BC9B" w14:textId="13EFA4A9" w:rsidR="00D7372A" w:rsidRDefault="009F29DC" w:rsidP="0008570D">
      <w:pPr>
        <w:tabs>
          <w:tab w:val="left" w:pos="720"/>
        </w:tabs>
        <w:ind w:left="360"/>
        <w:rPr>
          <w:color w:val="000000" w:themeColor="text1"/>
        </w:rPr>
      </w:pPr>
      <w:r w:rsidRPr="00C9043C">
        <w:rPr>
          <w:color w:val="000000" w:themeColor="text1"/>
        </w:rPr>
        <w:t xml:space="preserve">Many years of effort and dedication have built the legacy of </w:t>
      </w:r>
      <w:r w:rsidR="00C9043C" w:rsidRPr="00C9043C">
        <w:rPr>
          <w:i/>
          <w:iCs/>
          <w:color w:val="000000" w:themeColor="text1"/>
        </w:rPr>
        <w:t>PACE at Lockwood</w:t>
      </w:r>
      <w:r w:rsidRPr="00C9043C">
        <w:rPr>
          <w:color w:val="000000" w:themeColor="text1"/>
        </w:rPr>
        <w:t xml:space="preserve">’s core values. At the time </w:t>
      </w:r>
      <w:r w:rsidR="0006182D" w:rsidRPr="0006182D">
        <w:rPr>
          <w:i/>
          <w:iCs/>
          <w:color w:val="000000" w:themeColor="text1"/>
        </w:rPr>
        <w:t xml:space="preserve">PACE at Lockwood </w:t>
      </w:r>
      <w:r w:rsidRPr="00C9043C">
        <w:rPr>
          <w:color w:val="000000" w:themeColor="text1"/>
        </w:rPr>
        <w:t>was initiated, schools across the nation were working to create alternatives to traditional educational systems within their school districts. In 1973, a group of 15 families proposed the Northshore Alternative Program (</w:t>
      </w:r>
      <w:r w:rsidRPr="00C9043C">
        <w:rPr>
          <w:i/>
          <w:iCs/>
          <w:color w:val="000000" w:themeColor="text1"/>
        </w:rPr>
        <w:t>NAP</w:t>
      </w:r>
      <w:r w:rsidRPr="00C9043C">
        <w:rPr>
          <w:color w:val="000000" w:themeColor="text1"/>
        </w:rPr>
        <w:t>), and</w:t>
      </w:r>
      <w:r w:rsidR="00C9043C">
        <w:rPr>
          <w:color w:val="000000" w:themeColor="text1"/>
        </w:rPr>
        <w:t xml:space="preserve">, </w:t>
      </w:r>
      <w:r w:rsidRPr="00C9043C">
        <w:rPr>
          <w:color w:val="000000" w:themeColor="text1"/>
        </w:rPr>
        <w:t xml:space="preserve">with </w:t>
      </w:r>
      <w:r w:rsidR="00576144" w:rsidRPr="00C9043C">
        <w:rPr>
          <w:color w:val="000000" w:themeColor="text1"/>
        </w:rPr>
        <w:t>NSD</w:t>
      </w:r>
      <w:r w:rsidR="00C9043C">
        <w:rPr>
          <w:color w:val="000000" w:themeColor="text1"/>
        </w:rPr>
        <w:t xml:space="preserve"> </w:t>
      </w:r>
      <w:r w:rsidRPr="00C9043C">
        <w:rPr>
          <w:color w:val="000000" w:themeColor="text1"/>
        </w:rPr>
        <w:t>approval</w:t>
      </w:r>
      <w:r w:rsidR="00C9043C">
        <w:rPr>
          <w:color w:val="000000" w:themeColor="text1"/>
        </w:rPr>
        <w:t>,</w:t>
      </w:r>
      <w:r w:rsidRPr="00C9043C">
        <w:rPr>
          <w:color w:val="000000" w:themeColor="text1"/>
        </w:rPr>
        <w:t xml:space="preserve"> the first teacher was hired to begin </w:t>
      </w:r>
      <w:r w:rsidR="00C9043C">
        <w:rPr>
          <w:color w:val="000000" w:themeColor="text1"/>
        </w:rPr>
        <w:t xml:space="preserve">teaching in NAP during </w:t>
      </w:r>
      <w:r w:rsidRPr="00C9043C">
        <w:rPr>
          <w:color w:val="000000" w:themeColor="text1"/>
        </w:rPr>
        <w:t>1973</w:t>
      </w:r>
      <w:r w:rsidR="00576144" w:rsidRPr="00C9043C">
        <w:rPr>
          <w:color w:val="000000" w:themeColor="text1"/>
        </w:rPr>
        <w:t>–</w:t>
      </w:r>
      <w:r w:rsidRPr="00C9043C">
        <w:rPr>
          <w:color w:val="000000" w:themeColor="text1"/>
        </w:rPr>
        <w:t>1974 school year.</w:t>
      </w:r>
    </w:p>
    <w:p w14:paraId="39CCF028" w14:textId="77777777" w:rsidR="00AD1E95" w:rsidRPr="00C9043C" w:rsidRDefault="00AD1E95" w:rsidP="0008570D">
      <w:pPr>
        <w:tabs>
          <w:tab w:val="left" w:pos="720"/>
        </w:tabs>
        <w:ind w:left="360"/>
        <w:rPr>
          <w:color w:val="000000" w:themeColor="text1"/>
        </w:rPr>
      </w:pPr>
    </w:p>
    <w:p w14:paraId="7A427804" w14:textId="0A8BC0CB" w:rsidR="00D7372A" w:rsidRDefault="009F29DC" w:rsidP="00AD1E95">
      <w:pPr>
        <w:tabs>
          <w:tab w:val="left" w:pos="720"/>
        </w:tabs>
        <w:ind w:left="360"/>
        <w:rPr>
          <w:color w:val="000000" w:themeColor="text1"/>
        </w:rPr>
      </w:pPr>
      <w:r w:rsidRPr="00C9043C">
        <w:rPr>
          <w:color w:val="000000" w:themeColor="text1"/>
        </w:rPr>
        <w:t xml:space="preserve">Since then, </w:t>
      </w:r>
      <w:r w:rsidR="00576144" w:rsidRPr="00C9043C">
        <w:rPr>
          <w:i/>
          <w:iCs/>
          <w:color w:val="000000" w:themeColor="text1"/>
        </w:rPr>
        <w:t>NAP</w:t>
      </w:r>
      <w:r w:rsidR="00576144" w:rsidRPr="00C9043C">
        <w:rPr>
          <w:color w:val="000000" w:themeColor="text1"/>
        </w:rPr>
        <w:t xml:space="preserve"> evolved into </w:t>
      </w:r>
      <w:r w:rsidR="0006182D" w:rsidRPr="0006182D">
        <w:rPr>
          <w:i/>
          <w:iCs/>
          <w:color w:val="000000" w:themeColor="text1"/>
        </w:rPr>
        <w:t xml:space="preserve">PACE at Lockwood </w:t>
      </w:r>
      <w:r w:rsidR="00576144" w:rsidRPr="00C9043C">
        <w:rPr>
          <w:color w:val="000000" w:themeColor="text1"/>
        </w:rPr>
        <w:t xml:space="preserve">and </w:t>
      </w:r>
      <w:r w:rsidRPr="00C9043C">
        <w:rPr>
          <w:color w:val="000000" w:themeColor="text1"/>
        </w:rPr>
        <w:t>has grown in size and structure</w:t>
      </w:r>
      <w:r w:rsidR="00E325D1">
        <w:rPr>
          <w:color w:val="000000" w:themeColor="text1"/>
        </w:rPr>
        <w:t xml:space="preserve"> and has inspired sister PACE </w:t>
      </w:r>
      <w:r w:rsidR="00DE3CDC">
        <w:rPr>
          <w:color w:val="000000" w:themeColor="text1"/>
        </w:rPr>
        <w:t>organization</w:t>
      </w:r>
      <w:r w:rsidR="00E325D1">
        <w:rPr>
          <w:color w:val="000000" w:themeColor="text1"/>
        </w:rPr>
        <w:t>s</w:t>
      </w:r>
      <w:r w:rsidRPr="00C9043C">
        <w:rPr>
          <w:color w:val="000000" w:themeColor="text1"/>
        </w:rPr>
        <w:t xml:space="preserve"> to serve </w:t>
      </w:r>
      <w:r w:rsidR="00AE5622" w:rsidRPr="00C9043C">
        <w:rPr>
          <w:color w:val="000000" w:themeColor="text1"/>
        </w:rPr>
        <w:t xml:space="preserve">hundreds of </w:t>
      </w:r>
      <w:r w:rsidRPr="00C9043C">
        <w:rPr>
          <w:color w:val="000000" w:themeColor="text1"/>
        </w:rPr>
        <w:t>students throughout the district.</w:t>
      </w:r>
      <w:r w:rsidR="00E325D1">
        <w:rPr>
          <w:color w:val="000000" w:themeColor="text1"/>
        </w:rPr>
        <w:t xml:space="preserve"> </w:t>
      </w:r>
      <w:r w:rsidRPr="00C9043C">
        <w:rPr>
          <w:color w:val="000000" w:themeColor="text1"/>
        </w:rPr>
        <w:t xml:space="preserve">An excerpt from the original </w:t>
      </w:r>
      <w:r w:rsidRPr="00C9043C">
        <w:rPr>
          <w:i/>
          <w:iCs/>
          <w:color w:val="000000" w:themeColor="text1"/>
        </w:rPr>
        <w:t>NAP</w:t>
      </w:r>
      <w:r w:rsidRPr="00C9043C">
        <w:rPr>
          <w:color w:val="000000" w:themeColor="text1"/>
        </w:rPr>
        <w:t xml:space="preserve"> philosophy statement reads as follows:</w:t>
      </w:r>
    </w:p>
    <w:p w14:paraId="7A1A8497" w14:textId="77777777" w:rsidR="0008570D" w:rsidRPr="00C9043C" w:rsidRDefault="0008570D" w:rsidP="0008570D">
      <w:pPr>
        <w:tabs>
          <w:tab w:val="left" w:pos="720"/>
        </w:tabs>
        <w:ind w:left="360"/>
        <w:rPr>
          <w:color w:val="000000" w:themeColor="text1"/>
        </w:rPr>
      </w:pPr>
    </w:p>
    <w:p w14:paraId="4D16A68C" w14:textId="77777777" w:rsidR="00D7372A" w:rsidRPr="00C9043C" w:rsidRDefault="009F29DC" w:rsidP="0008570D">
      <w:pPr>
        <w:tabs>
          <w:tab w:val="left" w:pos="720"/>
        </w:tabs>
        <w:ind w:left="720" w:right="720"/>
        <w:rPr>
          <w:color w:val="000000" w:themeColor="text1"/>
        </w:rPr>
      </w:pPr>
      <w:r w:rsidRPr="00C9043C">
        <w:rPr>
          <w:i/>
          <w:color w:val="000000" w:themeColor="text1"/>
        </w:rPr>
        <w:t>“Believing that learning can and should be a joyful experience, we want to help our children develop their excellence as human beings. Having seen that direct interaction nurtures awareness of other[s] and oneself, we seek a school where children of all ages learn freely from each other. An atmosphere of warm human relations is necessary, we feel, for social and intellectual growth and the development of a person capable of independent and creative thought.”</w:t>
      </w:r>
    </w:p>
    <w:p w14:paraId="4D5C450A" w14:textId="77777777" w:rsidR="0008570D" w:rsidRDefault="0008570D" w:rsidP="0008570D">
      <w:pPr>
        <w:tabs>
          <w:tab w:val="left" w:pos="720"/>
        </w:tabs>
        <w:ind w:left="360"/>
        <w:rPr>
          <w:color w:val="000000" w:themeColor="text1"/>
        </w:rPr>
      </w:pPr>
    </w:p>
    <w:p w14:paraId="35BAA29A" w14:textId="7558B36B" w:rsidR="00D7372A" w:rsidRDefault="009F29DC" w:rsidP="0008570D">
      <w:pPr>
        <w:tabs>
          <w:tab w:val="left" w:pos="720"/>
        </w:tabs>
        <w:ind w:left="360"/>
        <w:rPr>
          <w:color w:val="000000" w:themeColor="text1"/>
        </w:rPr>
      </w:pPr>
      <w:r w:rsidRPr="00C9043C">
        <w:rPr>
          <w:color w:val="000000" w:themeColor="text1"/>
        </w:rPr>
        <w:t xml:space="preserve">Despite many changes, and dynamic growth in the program, this original philosophy statement still describes the core values of </w:t>
      </w:r>
      <w:r w:rsidR="00C9043C" w:rsidRPr="00C9043C">
        <w:rPr>
          <w:i/>
          <w:iCs/>
          <w:color w:val="000000" w:themeColor="text1"/>
        </w:rPr>
        <w:t>PACE at Lockwood</w:t>
      </w:r>
      <w:r w:rsidRPr="00C9043C">
        <w:rPr>
          <w:color w:val="000000" w:themeColor="text1"/>
        </w:rPr>
        <w:t>.</w:t>
      </w:r>
    </w:p>
    <w:p w14:paraId="66E80103" w14:textId="77777777" w:rsidR="0008570D" w:rsidRPr="00C9043C" w:rsidRDefault="0008570D" w:rsidP="0008570D">
      <w:pPr>
        <w:tabs>
          <w:tab w:val="left" w:pos="720"/>
        </w:tabs>
        <w:ind w:left="360"/>
        <w:rPr>
          <w:color w:val="000000" w:themeColor="text1"/>
        </w:rPr>
      </w:pPr>
    </w:p>
    <w:p w14:paraId="03DCE3DB" w14:textId="77777777" w:rsidR="009222CE" w:rsidRDefault="009222CE" w:rsidP="009222CE">
      <w:pPr>
        <w:pStyle w:val="Heading2"/>
        <w:numPr>
          <w:ilvl w:val="0"/>
          <w:numId w:val="0"/>
        </w:numPr>
        <w:spacing w:before="0" w:after="0"/>
        <w:ind w:left="792"/>
        <w:rPr>
          <w:color w:val="000000" w:themeColor="text1"/>
        </w:rPr>
      </w:pPr>
    </w:p>
    <w:p w14:paraId="7960E0AC" w14:textId="35100D87" w:rsidR="0053020C" w:rsidRPr="00C9043C" w:rsidRDefault="00FD71C2" w:rsidP="0008570D">
      <w:pPr>
        <w:pStyle w:val="Heading2"/>
        <w:spacing w:before="0" w:after="0"/>
        <w:rPr>
          <w:color w:val="000000" w:themeColor="text1"/>
        </w:rPr>
      </w:pPr>
      <w:r>
        <w:rPr>
          <w:color w:val="000000" w:themeColor="text1"/>
        </w:rPr>
        <w:t xml:space="preserve"> </w:t>
      </w:r>
      <w:bookmarkStart w:id="8" w:name="_Toc38833667"/>
      <w:r w:rsidR="009F29DC" w:rsidRPr="00C9043C">
        <w:rPr>
          <w:color w:val="000000" w:themeColor="text1"/>
        </w:rPr>
        <w:t>A Foundation for Their Future</w:t>
      </w:r>
      <w:bookmarkEnd w:id="8"/>
    </w:p>
    <w:p w14:paraId="5DDB025A" w14:textId="77777777" w:rsidR="000654F9" w:rsidRPr="00C9043C" w:rsidRDefault="000654F9" w:rsidP="0008570D"/>
    <w:p w14:paraId="6ACB9479" w14:textId="27ED2CAB" w:rsidR="00D7372A" w:rsidRPr="00C9043C" w:rsidRDefault="009F29DC" w:rsidP="0008570D">
      <w:pPr>
        <w:tabs>
          <w:tab w:val="left" w:pos="720"/>
        </w:tabs>
        <w:ind w:left="360"/>
        <w:rPr>
          <w:color w:val="000000" w:themeColor="text1"/>
        </w:rPr>
      </w:pPr>
      <w:r w:rsidRPr="00C9043C">
        <w:rPr>
          <w:color w:val="000000" w:themeColor="text1"/>
        </w:rPr>
        <w:t xml:space="preserve">In preparing our </w:t>
      </w:r>
      <w:r w:rsidR="00351A46" w:rsidRPr="00C9043C">
        <w:rPr>
          <w:color w:val="000000" w:themeColor="text1"/>
        </w:rPr>
        <w:t>students</w:t>
      </w:r>
      <w:r w:rsidRPr="00C9043C">
        <w:rPr>
          <w:color w:val="000000" w:themeColor="text1"/>
        </w:rPr>
        <w:t xml:space="preserve"> for their future we strive toward fostering a strong foundation of character and capabilities, which we hope</w:t>
      </w:r>
      <w:r w:rsidR="004F3267" w:rsidRPr="00C9043C">
        <w:rPr>
          <w:color w:val="000000" w:themeColor="text1"/>
        </w:rPr>
        <w:t xml:space="preserve"> </w:t>
      </w:r>
      <w:r w:rsidRPr="00C9043C">
        <w:rPr>
          <w:color w:val="000000" w:themeColor="text1"/>
        </w:rPr>
        <w:t>will prepare them for a lifetime of learning and growing as citizens.</w:t>
      </w:r>
    </w:p>
    <w:p w14:paraId="262AA8FC" w14:textId="77777777" w:rsidR="00D7372A" w:rsidRPr="00C9043C" w:rsidRDefault="00D7372A" w:rsidP="0008570D">
      <w:pPr>
        <w:tabs>
          <w:tab w:val="left" w:pos="720"/>
        </w:tabs>
        <w:ind w:left="1440"/>
        <w:rPr>
          <w:b/>
          <w:color w:val="000000" w:themeColor="text1"/>
        </w:rPr>
      </w:pPr>
    </w:p>
    <w:p w14:paraId="2BD4A27A" w14:textId="15015D50" w:rsidR="0053020C" w:rsidRDefault="0006182D" w:rsidP="0008570D">
      <w:pPr>
        <w:tabs>
          <w:tab w:val="left" w:pos="720"/>
        </w:tabs>
        <w:ind w:left="360"/>
        <w:rPr>
          <w:b/>
          <w:color w:val="000000" w:themeColor="text1"/>
        </w:rPr>
      </w:pPr>
      <w:r w:rsidRPr="0006182D">
        <w:rPr>
          <w:b/>
          <w:i/>
          <w:iCs/>
          <w:color w:val="000000" w:themeColor="text1"/>
        </w:rPr>
        <w:t xml:space="preserve">PACE at Lockwood </w:t>
      </w:r>
      <w:r w:rsidR="009F29DC" w:rsidRPr="00C9043C">
        <w:rPr>
          <w:b/>
          <w:color w:val="000000" w:themeColor="text1"/>
        </w:rPr>
        <w:t xml:space="preserve">provides </w:t>
      </w:r>
      <w:r w:rsidR="00351A46" w:rsidRPr="00C9043C">
        <w:rPr>
          <w:b/>
          <w:bCs/>
          <w:color w:val="000000" w:themeColor="text1"/>
        </w:rPr>
        <w:t>students</w:t>
      </w:r>
      <w:r w:rsidR="009F29DC" w:rsidRPr="00C9043C">
        <w:rPr>
          <w:b/>
          <w:color w:val="000000" w:themeColor="text1"/>
        </w:rPr>
        <w:t>:</w:t>
      </w:r>
    </w:p>
    <w:p w14:paraId="0660E05B" w14:textId="77777777" w:rsidR="0008570D" w:rsidRPr="00C9043C" w:rsidRDefault="0008570D" w:rsidP="0008570D">
      <w:pPr>
        <w:tabs>
          <w:tab w:val="left" w:pos="720"/>
        </w:tabs>
        <w:rPr>
          <w:b/>
          <w:color w:val="000000" w:themeColor="text1"/>
        </w:rPr>
      </w:pPr>
    </w:p>
    <w:p w14:paraId="36C92381" w14:textId="0027D95E" w:rsidR="00696457" w:rsidRDefault="009F29DC" w:rsidP="0008570D">
      <w:pPr>
        <w:numPr>
          <w:ilvl w:val="0"/>
          <w:numId w:val="6"/>
        </w:numPr>
        <w:tabs>
          <w:tab w:val="left" w:pos="1080"/>
        </w:tabs>
        <w:ind w:left="720" w:hanging="360"/>
        <w:rPr>
          <w:color w:val="000000" w:themeColor="text1"/>
        </w:rPr>
      </w:pPr>
      <w:r w:rsidRPr="00C9043C">
        <w:rPr>
          <w:color w:val="000000" w:themeColor="text1"/>
          <w:u w:val="single"/>
        </w:rPr>
        <w:t xml:space="preserve">Diverse </w:t>
      </w:r>
      <w:r w:rsidR="00696457" w:rsidRPr="00C9043C">
        <w:rPr>
          <w:color w:val="000000" w:themeColor="text1"/>
          <w:u w:val="single"/>
        </w:rPr>
        <w:t>and Enjoyable L</w:t>
      </w:r>
      <w:r w:rsidRPr="00C9043C">
        <w:rPr>
          <w:color w:val="000000" w:themeColor="text1"/>
          <w:u w:val="single"/>
        </w:rPr>
        <w:t xml:space="preserve">earning </w:t>
      </w:r>
      <w:r w:rsidR="00696457" w:rsidRPr="00C9043C">
        <w:rPr>
          <w:color w:val="000000" w:themeColor="text1"/>
          <w:u w:val="single"/>
        </w:rPr>
        <w:t>E</w:t>
      </w:r>
      <w:r w:rsidRPr="00C9043C">
        <w:rPr>
          <w:color w:val="000000" w:themeColor="text1"/>
          <w:u w:val="single"/>
        </w:rPr>
        <w:t>xperiences</w:t>
      </w:r>
      <w:r w:rsidR="00E325D1">
        <w:rPr>
          <w:color w:val="000000" w:themeColor="text1"/>
        </w:rPr>
        <w:t xml:space="preserve">: </w:t>
      </w:r>
      <w:r w:rsidR="00696457" w:rsidRPr="00C9043C">
        <w:rPr>
          <w:color w:val="000000" w:themeColor="text1"/>
        </w:rPr>
        <w:t xml:space="preserve">The program works to </w:t>
      </w:r>
      <w:r w:rsidRPr="00C9043C">
        <w:rPr>
          <w:color w:val="000000" w:themeColor="text1"/>
        </w:rPr>
        <w:t>spark</w:t>
      </w:r>
      <w:r w:rsidR="00696457" w:rsidRPr="00C9043C">
        <w:rPr>
          <w:color w:val="000000" w:themeColor="text1"/>
        </w:rPr>
        <w:t>s</w:t>
      </w:r>
      <w:r w:rsidRPr="00C9043C">
        <w:rPr>
          <w:color w:val="000000" w:themeColor="text1"/>
        </w:rPr>
        <w:t xml:space="preserve"> interest, feed curiosity, and develop a love for learning.</w:t>
      </w:r>
      <w:r w:rsidR="00696457" w:rsidRPr="00C9043C">
        <w:rPr>
          <w:color w:val="000000" w:themeColor="text1"/>
        </w:rPr>
        <w:t xml:space="preserve"> </w:t>
      </w:r>
    </w:p>
    <w:p w14:paraId="13CA9BEE" w14:textId="77777777" w:rsidR="0008570D" w:rsidRPr="00C9043C" w:rsidRDefault="0008570D" w:rsidP="0008570D">
      <w:pPr>
        <w:tabs>
          <w:tab w:val="left" w:pos="1080"/>
        </w:tabs>
        <w:ind w:left="720"/>
        <w:rPr>
          <w:color w:val="000000" w:themeColor="text1"/>
        </w:rPr>
      </w:pPr>
    </w:p>
    <w:p w14:paraId="55B9BC8F" w14:textId="445D40A3" w:rsidR="0053020C" w:rsidRDefault="009F29DC" w:rsidP="0008570D">
      <w:pPr>
        <w:numPr>
          <w:ilvl w:val="0"/>
          <w:numId w:val="6"/>
        </w:numPr>
        <w:tabs>
          <w:tab w:val="left" w:pos="1080"/>
        </w:tabs>
        <w:ind w:left="720" w:hanging="360"/>
        <w:rPr>
          <w:color w:val="000000" w:themeColor="text1"/>
        </w:rPr>
      </w:pPr>
      <w:r w:rsidRPr="00C9043C">
        <w:rPr>
          <w:color w:val="000000" w:themeColor="text1"/>
          <w:u w:val="single"/>
        </w:rPr>
        <w:t xml:space="preserve">Skills to </w:t>
      </w:r>
      <w:r w:rsidR="00696457" w:rsidRPr="00C9043C">
        <w:rPr>
          <w:color w:val="000000" w:themeColor="text1"/>
          <w:u w:val="single"/>
        </w:rPr>
        <w:t>S</w:t>
      </w:r>
      <w:r w:rsidRPr="00C9043C">
        <w:rPr>
          <w:color w:val="000000" w:themeColor="text1"/>
          <w:u w:val="single"/>
        </w:rPr>
        <w:t xml:space="preserve">olve </w:t>
      </w:r>
      <w:r w:rsidR="00696457" w:rsidRPr="00C9043C">
        <w:rPr>
          <w:color w:val="000000" w:themeColor="text1"/>
          <w:u w:val="single"/>
        </w:rPr>
        <w:t>P</w:t>
      </w:r>
      <w:r w:rsidRPr="00C9043C">
        <w:rPr>
          <w:color w:val="000000" w:themeColor="text1"/>
          <w:u w:val="single"/>
        </w:rPr>
        <w:t>roblems</w:t>
      </w:r>
      <w:r w:rsidR="00E325D1">
        <w:rPr>
          <w:color w:val="000000" w:themeColor="text1"/>
        </w:rPr>
        <w:t xml:space="preserve">: </w:t>
      </w:r>
      <w:r w:rsidR="00696457" w:rsidRPr="00C9043C">
        <w:rPr>
          <w:color w:val="000000" w:themeColor="text1"/>
        </w:rPr>
        <w:t xml:space="preserve">The program teaches </w:t>
      </w:r>
      <w:r w:rsidR="00351A46" w:rsidRPr="00C9043C">
        <w:rPr>
          <w:color w:val="000000" w:themeColor="text1"/>
        </w:rPr>
        <w:t>students</w:t>
      </w:r>
      <w:r w:rsidR="00696457" w:rsidRPr="00C9043C">
        <w:rPr>
          <w:color w:val="000000" w:themeColor="text1"/>
        </w:rPr>
        <w:t xml:space="preserve"> to work </w:t>
      </w:r>
      <w:r w:rsidRPr="00C9043C">
        <w:rPr>
          <w:color w:val="000000" w:themeColor="text1"/>
        </w:rPr>
        <w:t>independently as well as together; building capabilities, responsibility, and respect.</w:t>
      </w:r>
    </w:p>
    <w:p w14:paraId="4885815C" w14:textId="77777777" w:rsidR="0008570D" w:rsidRPr="00C9043C" w:rsidRDefault="0008570D" w:rsidP="0008570D">
      <w:pPr>
        <w:tabs>
          <w:tab w:val="left" w:pos="1080"/>
        </w:tabs>
        <w:rPr>
          <w:color w:val="000000" w:themeColor="text1"/>
        </w:rPr>
      </w:pPr>
    </w:p>
    <w:p w14:paraId="431F37A5" w14:textId="2F70E822" w:rsidR="0053020C" w:rsidRDefault="009F29DC" w:rsidP="0008570D">
      <w:pPr>
        <w:numPr>
          <w:ilvl w:val="0"/>
          <w:numId w:val="8"/>
        </w:numPr>
        <w:tabs>
          <w:tab w:val="left" w:pos="1080"/>
        </w:tabs>
        <w:ind w:left="720" w:hanging="360"/>
        <w:rPr>
          <w:color w:val="000000" w:themeColor="text1"/>
        </w:rPr>
      </w:pPr>
      <w:r w:rsidRPr="00C9043C">
        <w:rPr>
          <w:color w:val="000000" w:themeColor="text1"/>
          <w:u w:val="single"/>
        </w:rPr>
        <w:t>Citizenship skills</w:t>
      </w:r>
      <w:r w:rsidR="00E325D1">
        <w:rPr>
          <w:color w:val="000000" w:themeColor="text1"/>
        </w:rPr>
        <w:t xml:space="preserve">: </w:t>
      </w:r>
      <w:r w:rsidR="00696457" w:rsidRPr="00C9043C">
        <w:rPr>
          <w:color w:val="000000" w:themeColor="text1"/>
        </w:rPr>
        <w:t xml:space="preserve">The program </w:t>
      </w:r>
      <w:r w:rsidRPr="00C9043C">
        <w:rPr>
          <w:color w:val="000000" w:themeColor="text1"/>
        </w:rPr>
        <w:t>develop</w:t>
      </w:r>
      <w:r w:rsidR="00696457" w:rsidRPr="00C9043C">
        <w:rPr>
          <w:color w:val="000000" w:themeColor="text1"/>
        </w:rPr>
        <w:t>s</w:t>
      </w:r>
      <w:r w:rsidRPr="00C9043C">
        <w:rPr>
          <w:color w:val="000000" w:themeColor="text1"/>
        </w:rPr>
        <w:t xml:space="preserve"> cooperation, caring, and awareness beyond the self.</w:t>
      </w:r>
    </w:p>
    <w:p w14:paraId="198638EB" w14:textId="77777777" w:rsidR="0008570D" w:rsidRPr="00C9043C" w:rsidRDefault="0008570D" w:rsidP="0008570D">
      <w:pPr>
        <w:tabs>
          <w:tab w:val="left" w:pos="1080"/>
        </w:tabs>
        <w:ind w:left="720"/>
        <w:rPr>
          <w:color w:val="000000" w:themeColor="text1"/>
        </w:rPr>
      </w:pPr>
    </w:p>
    <w:p w14:paraId="1FA69201" w14:textId="06C492BA" w:rsidR="0053020C" w:rsidRDefault="009F29DC" w:rsidP="0008570D">
      <w:pPr>
        <w:numPr>
          <w:ilvl w:val="0"/>
          <w:numId w:val="9"/>
        </w:numPr>
        <w:tabs>
          <w:tab w:val="left" w:pos="1080"/>
        </w:tabs>
        <w:ind w:left="720" w:hanging="360"/>
        <w:rPr>
          <w:color w:val="000000" w:themeColor="text1"/>
        </w:rPr>
      </w:pPr>
      <w:r w:rsidRPr="00C9043C">
        <w:rPr>
          <w:color w:val="000000" w:themeColor="text1"/>
          <w:u w:val="single"/>
        </w:rPr>
        <w:t>Encouragement</w:t>
      </w:r>
      <w:r w:rsidR="00E325D1">
        <w:rPr>
          <w:color w:val="000000" w:themeColor="text1"/>
        </w:rPr>
        <w:t xml:space="preserve">: </w:t>
      </w:r>
      <w:r w:rsidR="00696457" w:rsidRPr="00C9043C">
        <w:rPr>
          <w:color w:val="000000" w:themeColor="text1"/>
        </w:rPr>
        <w:t xml:space="preserve">The program encourages </w:t>
      </w:r>
      <w:r w:rsidR="00351A46" w:rsidRPr="00C9043C">
        <w:rPr>
          <w:color w:val="000000" w:themeColor="text1"/>
        </w:rPr>
        <w:t>students</w:t>
      </w:r>
      <w:r w:rsidR="00696457" w:rsidRPr="00C9043C">
        <w:rPr>
          <w:color w:val="000000" w:themeColor="text1"/>
        </w:rPr>
        <w:t xml:space="preserve"> to </w:t>
      </w:r>
      <w:r w:rsidRPr="00C9043C">
        <w:rPr>
          <w:color w:val="000000" w:themeColor="text1"/>
        </w:rPr>
        <w:t xml:space="preserve">discover and </w:t>
      </w:r>
      <w:r w:rsidR="00696457" w:rsidRPr="00C9043C">
        <w:rPr>
          <w:color w:val="000000" w:themeColor="text1"/>
        </w:rPr>
        <w:t>advance their unique</w:t>
      </w:r>
      <w:r w:rsidRPr="00C9043C">
        <w:rPr>
          <w:color w:val="000000" w:themeColor="text1"/>
        </w:rPr>
        <w:t xml:space="preserve"> strengths.</w:t>
      </w:r>
    </w:p>
    <w:p w14:paraId="3E3D9A33" w14:textId="77777777" w:rsidR="0008570D" w:rsidRPr="00C9043C" w:rsidRDefault="0008570D" w:rsidP="0008570D">
      <w:pPr>
        <w:tabs>
          <w:tab w:val="left" w:pos="1080"/>
        </w:tabs>
        <w:ind w:left="720"/>
        <w:rPr>
          <w:color w:val="000000" w:themeColor="text1"/>
        </w:rPr>
      </w:pPr>
    </w:p>
    <w:p w14:paraId="543BFAC4" w14:textId="0956C979" w:rsidR="0053020C" w:rsidRDefault="00696457" w:rsidP="0008570D">
      <w:pPr>
        <w:numPr>
          <w:ilvl w:val="0"/>
          <w:numId w:val="10"/>
        </w:numPr>
        <w:tabs>
          <w:tab w:val="left" w:pos="1080"/>
        </w:tabs>
        <w:ind w:left="720" w:hanging="360"/>
        <w:rPr>
          <w:color w:val="000000" w:themeColor="text1"/>
        </w:rPr>
      </w:pPr>
      <w:r w:rsidRPr="00C9043C">
        <w:rPr>
          <w:color w:val="000000" w:themeColor="text1"/>
          <w:u w:val="single"/>
        </w:rPr>
        <w:t>Connections with Others</w:t>
      </w:r>
      <w:r w:rsidR="00E325D1">
        <w:rPr>
          <w:color w:val="000000" w:themeColor="text1"/>
        </w:rPr>
        <w:t xml:space="preserve">: </w:t>
      </w:r>
      <w:r w:rsidRPr="00C9043C">
        <w:rPr>
          <w:color w:val="000000" w:themeColor="text1"/>
        </w:rPr>
        <w:t>The program offers o</w:t>
      </w:r>
      <w:r w:rsidR="009F29DC" w:rsidRPr="00C9043C">
        <w:rPr>
          <w:color w:val="000000" w:themeColor="text1"/>
        </w:rPr>
        <w:t>pportunities to establish close relationships with each other and adults</w:t>
      </w:r>
      <w:r w:rsidRPr="00C9043C">
        <w:rPr>
          <w:color w:val="000000" w:themeColor="text1"/>
        </w:rPr>
        <w:t>—</w:t>
      </w:r>
      <w:r w:rsidR="009F29DC" w:rsidRPr="00C9043C">
        <w:rPr>
          <w:color w:val="000000" w:themeColor="text1"/>
        </w:rPr>
        <w:t>breaking down gender and age barriers.</w:t>
      </w:r>
    </w:p>
    <w:p w14:paraId="617BE286" w14:textId="77777777" w:rsidR="0008570D" w:rsidRPr="00C9043C" w:rsidRDefault="0008570D" w:rsidP="0008570D">
      <w:pPr>
        <w:tabs>
          <w:tab w:val="left" w:pos="1080"/>
        </w:tabs>
        <w:ind w:left="720"/>
        <w:rPr>
          <w:color w:val="000000" w:themeColor="text1"/>
        </w:rPr>
      </w:pPr>
    </w:p>
    <w:p w14:paraId="1C101935" w14:textId="5F092838" w:rsidR="0053020C" w:rsidRDefault="009F29DC" w:rsidP="0008570D">
      <w:pPr>
        <w:numPr>
          <w:ilvl w:val="0"/>
          <w:numId w:val="11"/>
        </w:numPr>
        <w:tabs>
          <w:tab w:val="left" w:pos="1080"/>
        </w:tabs>
        <w:ind w:left="720" w:hanging="360"/>
        <w:rPr>
          <w:color w:val="000000" w:themeColor="text1"/>
        </w:rPr>
      </w:pPr>
      <w:r w:rsidRPr="00C9043C">
        <w:rPr>
          <w:color w:val="000000" w:themeColor="text1"/>
          <w:u w:val="single"/>
        </w:rPr>
        <w:t xml:space="preserve">Accountability in the </w:t>
      </w:r>
      <w:r w:rsidR="00696457" w:rsidRPr="00C9043C">
        <w:rPr>
          <w:color w:val="000000" w:themeColor="text1"/>
          <w:u w:val="single"/>
        </w:rPr>
        <w:t>C</w:t>
      </w:r>
      <w:r w:rsidRPr="00C9043C">
        <w:rPr>
          <w:color w:val="000000" w:themeColor="text1"/>
          <w:u w:val="single"/>
        </w:rPr>
        <w:t>ommunity</w:t>
      </w:r>
      <w:r w:rsidR="00E325D1">
        <w:rPr>
          <w:color w:val="000000" w:themeColor="text1"/>
        </w:rPr>
        <w:t xml:space="preserve">: </w:t>
      </w:r>
      <w:r w:rsidR="00696457" w:rsidRPr="00C9043C">
        <w:rPr>
          <w:color w:val="000000" w:themeColor="text1"/>
        </w:rPr>
        <w:t xml:space="preserve">The program </w:t>
      </w:r>
      <w:r w:rsidRPr="00C9043C">
        <w:rPr>
          <w:color w:val="000000" w:themeColor="text1"/>
        </w:rPr>
        <w:t>build</w:t>
      </w:r>
      <w:r w:rsidR="00696457" w:rsidRPr="00C9043C">
        <w:rPr>
          <w:color w:val="000000" w:themeColor="text1"/>
        </w:rPr>
        <w:t>s</w:t>
      </w:r>
      <w:r w:rsidRPr="00C9043C">
        <w:rPr>
          <w:color w:val="000000" w:themeColor="text1"/>
        </w:rPr>
        <w:t xml:space="preserve"> integrity, character, and respect for self and others.</w:t>
      </w:r>
    </w:p>
    <w:p w14:paraId="7D58CC06" w14:textId="77777777" w:rsidR="0008570D" w:rsidRPr="00C9043C" w:rsidRDefault="0008570D" w:rsidP="0008570D">
      <w:pPr>
        <w:tabs>
          <w:tab w:val="left" w:pos="1080"/>
        </w:tabs>
        <w:ind w:left="720"/>
        <w:rPr>
          <w:color w:val="000000" w:themeColor="text1"/>
        </w:rPr>
      </w:pPr>
    </w:p>
    <w:p w14:paraId="30A3BE3A" w14:textId="23660E73" w:rsidR="0053020C" w:rsidRDefault="009F29DC" w:rsidP="0008570D">
      <w:pPr>
        <w:numPr>
          <w:ilvl w:val="0"/>
          <w:numId w:val="12"/>
        </w:numPr>
        <w:tabs>
          <w:tab w:val="left" w:pos="1080"/>
        </w:tabs>
        <w:ind w:left="720" w:hanging="360"/>
        <w:rPr>
          <w:color w:val="000000" w:themeColor="text1"/>
        </w:rPr>
      </w:pPr>
      <w:r w:rsidRPr="00C9043C">
        <w:rPr>
          <w:color w:val="000000" w:themeColor="text1"/>
          <w:u w:val="single"/>
        </w:rPr>
        <w:t>Leadership experiences</w:t>
      </w:r>
      <w:r w:rsidR="00E325D1">
        <w:rPr>
          <w:color w:val="000000" w:themeColor="text1"/>
        </w:rPr>
        <w:t xml:space="preserve">: </w:t>
      </w:r>
      <w:r w:rsidR="00696457" w:rsidRPr="00C9043C">
        <w:rPr>
          <w:color w:val="000000" w:themeColor="text1"/>
        </w:rPr>
        <w:t xml:space="preserve">The program </w:t>
      </w:r>
      <w:r w:rsidRPr="00C9043C">
        <w:rPr>
          <w:color w:val="000000" w:themeColor="text1"/>
        </w:rPr>
        <w:t>offer</w:t>
      </w:r>
      <w:r w:rsidR="00696457" w:rsidRPr="00C9043C">
        <w:rPr>
          <w:color w:val="000000" w:themeColor="text1"/>
        </w:rPr>
        <w:t>s</w:t>
      </w:r>
      <w:r w:rsidRPr="00C9043C">
        <w:rPr>
          <w:color w:val="000000" w:themeColor="text1"/>
        </w:rPr>
        <w:t xml:space="preserve"> cooperative learning projects and student community </w:t>
      </w:r>
      <w:r w:rsidR="004F3267" w:rsidRPr="00C9043C">
        <w:rPr>
          <w:color w:val="000000" w:themeColor="text1"/>
        </w:rPr>
        <w:t xml:space="preserve">council </w:t>
      </w:r>
      <w:r w:rsidRPr="00C9043C">
        <w:rPr>
          <w:color w:val="000000" w:themeColor="text1"/>
        </w:rPr>
        <w:t>participation.</w:t>
      </w:r>
    </w:p>
    <w:p w14:paraId="1D452360" w14:textId="77777777" w:rsidR="0008570D" w:rsidRPr="00C9043C" w:rsidRDefault="0008570D" w:rsidP="0008570D">
      <w:pPr>
        <w:tabs>
          <w:tab w:val="left" w:pos="1080"/>
        </w:tabs>
        <w:ind w:left="720"/>
        <w:rPr>
          <w:color w:val="000000" w:themeColor="text1"/>
        </w:rPr>
      </w:pPr>
    </w:p>
    <w:p w14:paraId="324333A7" w14:textId="54FEB4F8" w:rsidR="00696457" w:rsidRPr="00C9043C" w:rsidRDefault="009F29DC" w:rsidP="0008570D">
      <w:pPr>
        <w:numPr>
          <w:ilvl w:val="0"/>
          <w:numId w:val="13"/>
        </w:numPr>
        <w:tabs>
          <w:tab w:val="left" w:pos="1080"/>
        </w:tabs>
        <w:ind w:left="720" w:hanging="360"/>
        <w:rPr>
          <w:color w:val="000000" w:themeColor="text1"/>
        </w:rPr>
      </w:pPr>
      <w:r w:rsidRPr="00C9043C">
        <w:rPr>
          <w:color w:val="000000" w:themeColor="text1"/>
          <w:u w:val="single"/>
        </w:rPr>
        <w:t>Hope</w:t>
      </w:r>
      <w:r w:rsidR="00E325D1">
        <w:rPr>
          <w:color w:val="000000" w:themeColor="text1"/>
        </w:rPr>
        <w:t xml:space="preserve">: </w:t>
      </w:r>
      <w:r w:rsidR="00696457" w:rsidRPr="00C9043C">
        <w:rPr>
          <w:color w:val="000000" w:themeColor="text1"/>
        </w:rPr>
        <w:t xml:space="preserve">The program </w:t>
      </w:r>
      <w:r w:rsidRPr="00C9043C">
        <w:rPr>
          <w:color w:val="000000" w:themeColor="text1"/>
        </w:rPr>
        <w:t>foster</w:t>
      </w:r>
      <w:r w:rsidR="00696457" w:rsidRPr="00C9043C">
        <w:rPr>
          <w:color w:val="000000" w:themeColor="text1"/>
        </w:rPr>
        <w:t>s</w:t>
      </w:r>
      <w:r w:rsidRPr="00C9043C">
        <w:rPr>
          <w:color w:val="000000" w:themeColor="text1"/>
        </w:rPr>
        <w:t xml:space="preserve"> an awareness of the power </w:t>
      </w:r>
      <w:r w:rsidR="00351A46" w:rsidRPr="00C9043C">
        <w:rPr>
          <w:color w:val="000000" w:themeColor="text1"/>
        </w:rPr>
        <w:t>students</w:t>
      </w:r>
      <w:r w:rsidRPr="00C9043C">
        <w:rPr>
          <w:color w:val="000000" w:themeColor="text1"/>
        </w:rPr>
        <w:t xml:space="preserve"> have to create positive change in their environment and their world.</w:t>
      </w:r>
    </w:p>
    <w:p w14:paraId="55D8F072" w14:textId="77777777" w:rsidR="00CC06C9" w:rsidRPr="00C9043C" w:rsidRDefault="00CC06C9" w:rsidP="0008570D">
      <w:pPr>
        <w:rPr>
          <w:b/>
        </w:rPr>
      </w:pPr>
    </w:p>
    <w:p w14:paraId="1F1EB308" w14:textId="018122F6" w:rsidR="00E325D1" w:rsidRDefault="00696457" w:rsidP="0008570D">
      <w:pPr>
        <w:ind w:left="360"/>
        <w:rPr>
          <w:bCs/>
          <w:color w:val="000000" w:themeColor="text1"/>
        </w:rPr>
      </w:pPr>
      <w:r w:rsidRPr="00E325D1">
        <w:rPr>
          <w:bCs/>
        </w:rPr>
        <w:t xml:space="preserve">However, </w:t>
      </w:r>
      <w:r w:rsidR="0006182D" w:rsidRPr="0006182D">
        <w:rPr>
          <w:bCs/>
          <w:i/>
          <w:iCs/>
        </w:rPr>
        <w:t xml:space="preserve">PACE at Lockwood </w:t>
      </w:r>
      <w:r w:rsidRPr="00E325D1">
        <w:rPr>
          <w:bCs/>
        </w:rPr>
        <w:t>is</w:t>
      </w:r>
      <w:r w:rsidR="00E325D1" w:rsidRPr="00E325D1">
        <w:rPr>
          <w:bCs/>
        </w:rPr>
        <w:t xml:space="preserve"> NOT a</w:t>
      </w:r>
      <w:r w:rsidR="009F29DC" w:rsidRPr="00E325D1">
        <w:rPr>
          <w:bCs/>
          <w:color w:val="000000" w:themeColor="text1"/>
        </w:rPr>
        <w:t xml:space="preserve"> </w:t>
      </w:r>
      <w:r w:rsidR="004F3267" w:rsidRPr="00E325D1">
        <w:rPr>
          <w:bCs/>
          <w:color w:val="000000" w:themeColor="text1"/>
        </w:rPr>
        <w:t>hand-</w:t>
      </w:r>
      <w:r w:rsidR="009F29DC" w:rsidRPr="00E325D1">
        <w:rPr>
          <w:bCs/>
          <w:color w:val="000000" w:themeColor="text1"/>
        </w:rPr>
        <w:t>picked, remedial, gifted, or accelerated placement program</w:t>
      </w:r>
      <w:r w:rsidR="00E325D1">
        <w:rPr>
          <w:bCs/>
          <w:color w:val="000000" w:themeColor="text1"/>
        </w:rPr>
        <w:t>;</w:t>
      </w:r>
      <w:r w:rsidR="00E325D1" w:rsidRPr="00E325D1">
        <w:rPr>
          <w:bCs/>
          <w:color w:val="000000" w:themeColor="text1"/>
        </w:rPr>
        <w:t xml:space="preserve"> a</w:t>
      </w:r>
      <w:r w:rsidR="009F29DC" w:rsidRPr="00E325D1">
        <w:rPr>
          <w:bCs/>
          <w:color w:val="000000" w:themeColor="text1"/>
        </w:rPr>
        <w:t xml:space="preserve"> clique</w:t>
      </w:r>
      <w:r w:rsidR="00E325D1">
        <w:rPr>
          <w:bCs/>
          <w:color w:val="000000" w:themeColor="text1"/>
        </w:rPr>
        <w:t>;</w:t>
      </w:r>
      <w:r w:rsidR="00E325D1" w:rsidRPr="00E325D1">
        <w:rPr>
          <w:bCs/>
          <w:color w:val="000000" w:themeColor="text1"/>
        </w:rPr>
        <w:t xml:space="preserve"> a </w:t>
      </w:r>
      <w:r w:rsidR="009F29DC" w:rsidRPr="00E325D1">
        <w:rPr>
          <w:bCs/>
          <w:color w:val="000000" w:themeColor="text1"/>
        </w:rPr>
        <w:t>replacement for the NSD and WA State mandated curriculum</w:t>
      </w:r>
      <w:r w:rsidR="00E325D1">
        <w:rPr>
          <w:bCs/>
          <w:color w:val="000000" w:themeColor="text1"/>
        </w:rPr>
        <w:t>;</w:t>
      </w:r>
      <w:r w:rsidR="00E325D1" w:rsidRPr="00E325D1">
        <w:rPr>
          <w:bCs/>
          <w:color w:val="000000" w:themeColor="text1"/>
        </w:rPr>
        <w:t xml:space="preserve"> a </w:t>
      </w:r>
      <w:r w:rsidR="00CC06C9" w:rsidRPr="00E325D1">
        <w:rPr>
          <w:bCs/>
          <w:color w:val="000000" w:themeColor="text1"/>
        </w:rPr>
        <w:t xml:space="preserve">guarantee of a </w:t>
      </w:r>
      <w:r w:rsidR="009F29DC" w:rsidRPr="00E325D1">
        <w:rPr>
          <w:bCs/>
          <w:color w:val="000000" w:themeColor="text1"/>
        </w:rPr>
        <w:t>specific teacher</w:t>
      </w:r>
      <w:r w:rsidR="00E325D1">
        <w:rPr>
          <w:bCs/>
          <w:color w:val="000000" w:themeColor="text1"/>
        </w:rPr>
        <w:t>;</w:t>
      </w:r>
      <w:r w:rsidR="00E325D1" w:rsidRPr="00E325D1">
        <w:rPr>
          <w:bCs/>
          <w:color w:val="000000" w:themeColor="text1"/>
        </w:rPr>
        <w:t xml:space="preserve"> a</w:t>
      </w:r>
      <w:r w:rsidR="009F29DC" w:rsidRPr="00E325D1">
        <w:rPr>
          <w:bCs/>
          <w:color w:val="000000" w:themeColor="text1"/>
        </w:rPr>
        <w:t xml:space="preserve"> means to micromanage what </w:t>
      </w:r>
      <w:r w:rsidR="00351A46" w:rsidRPr="00E325D1">
        <w:rPr>
          <w:bCs/>
          <w:color w:val="000000" w:themeColor="text1"/>
        </w:rPr>
        <w:t xml:space="preserve">students </w:t>
      </w:r>
      <w:r w:rsidR="009F29DC" w:rsidRPr="00E325D1">
        <w:rPr>
          <w:bCs/>
          <w:color w:val="000000" w:themeColor="text1"/>
        </w:rPr>
        <w:t>learn</w:t>
      </w:r>
      <w:r w:rsidR="00E325D1">
        <w:rPr>
          <w:bCs/>
          <w:color w:val="000000" w:themeColor="text1"/>
        </w:rPr>
        <w:t>; or intended</w:t>
      </w:r>
      <w:r w:rsidR="00E325D1" w:rsidRPr="00E325D1">
        <w:rPr>
          <w:bCs/>
          <w:color w:val="000000" w:themeColor="text1"/>
        </w:rPr>
        <w:t xml:space="preserve"> </w:t>
      </w:r>
      <w:r w:rsidR="00CC06C9" w:rsidRPr="00E325D1">
        <w:rPr>
          <w:bCs/>
          <w:i/>
          <w:color w:val="000000" w:themeColor="text1"/>
        </w:rPr>
        <w:t>o</w:t>
      </w:r>
      <w:r w:rsidR="009F29DC" w:rsidRPr="00E325D1">
        <w:rPr>
          <w:bCs/>
          <w:i/>
          <w:color w:val="000000" w:themeColor="text1"/>
        </w:rPr>
        <w:t>nly</w:t>
      </w:r>
      <w:r w:rsidR="009F29DC" w:rsidRPr="00E325D1">
        <w:rPr>
          <w:bCs/>
          <w:color w:val="000000" w:themeColor="text1"/>
        </w:rPr>
        <w:t xml:space="preserve"> for families with </w:t>
      </w:r>
      <w:r w:rsidR="00E709F3" w:rsidRPr="00E325D1">
        <w:rPr>
          <w:bCs/>
          <w:color w:val="000000" w:themeColor="text1"/>
        </w:rPr>
        <w:t>a stay-at-home parent</w:t>
      </w:r>
      <w:r w:rsidR="00E325D1">
        <w:rPr>
          <w:bCs/>
          <w:color w:val="000000" w:themeColor="text1"/>
        </w:rPr>
        <w:t xml:space="preserve"> or </w:t>
      </w:r>
      <w:r w:rsidR="00E709F3" w:rsidRPr="00E325D1">
        <w:rPr>
          <w:bCs/>
          <w:color w:val="000000" w:themeColor="text1"/>
        </w:rPr>
        <w:t>guardian.</w:t>
      </w:r>
    </w:p>
    <w:p w14:paraId="4A0E6C7C" w14:textId="77777777" w:rsidR="00E325D1" w:rsidRDefault="00E325D1" w:rsidP="0008570D">
      <w:pPr>
        <w:ind w:left="360"/>
        <w:rPr>
          <w:bCs/>
          <w:color w:val="000000" w:themeColor="text1"/>
        </w:rPr>
      </w:pPr>
    </w:p>
    <w:p w14:paraId="0D345FDD" w14:textId="3AFDA747" w:rsidR="003954F3" w:rsidRDefault="009F29DC" w:rsidP="0008570D">
      <w:pPr>
        <w:ind w:left="360"/>
        <w:rPr>
          <w:color w:val="000000" w:themeColor="text1"/>
        </w:rPr>
      </w:pPr>
      <w:r w:rsidRPr="00C9043C">
        <w:rPr>
          <w:color w:val="000000" w:themeColor="text1"/>
        </w:rPr>
        <w:t xml:space="preserve">With its deep roots, </w:t>
      </w:r>
      <w:r w:rsidR="0006182D" w:rsidRPr="0006182D">
        <w:rPr>
          <w:i/>
          <w:iCs/>
          <w:color w:val="000000" w:themeColor="text1"/>
        </w:rPr>
        <w:t xml:space="preserve">PACE at Lockwood </w:t>
      </w:r>
      <w:r w:rsidRPr="00C9043C">
        <w:rPr>
          <w:color w:val="000000" w:themeColor="text1"/>
        </w:rPr>
        <w:t xml:space="preserve">continues to </w:t>
      </w:r>
      <w:r w:rsidRPr="00AD1E95">
        <w:rPr>
          <w:color w:val="000000" w:themeColor="text1"/>
          <w:u w:val="single"/>
        </w:rPr>
        <w:t>grow and change</w:t>
      </w:r>
      <w:r w:rsidRPr="00C9043C">
        <w:rPr>
          <w:color w:val="000000" w:themeColor="text1"/>
        </w:rPr>
        <w:t xml:space="preserve"> in dynamic ways. We are proud of what we have been, and the current strength of the program. We look forward to meeting and working with the educational challenges, and opportunities, the future presents.</w:t>
      </w:r>
      <w:r w:rsidR="00E325D1">
        <w:rPr>
          <w:color w:val="000000" w:themeColor="text1"/>
        </w:rPr>
        <w:t xml:space="preserve"> </w:t>
      </w:r>
      <w:r w:rsidRPr="00C9043C">
        <w:rPr>
          <w:color w:val="000000" w:themeColor="text1"/>
        </w:rPr>
        <w:t xml:space="preserve">We are and will continue to grow as a community, a nurturing learning environment, a legacy of core values, and a foundation for our </w:t>
      </w:r>
      <w:r w:rsidR="00351A46" w:rsidRPr="00C9043C">
        <w:rPr>
          <w:color w:val="000000" w:themeColor="text1"/>
        </w:rPr>
        <w:t>students</w:t>
      </w:r>
      <w:r w:rsidRPr="00C9043C">
        <w:rPr>
          <w:color w:val="000000" w:themeColor="text1"/>
        </w:rPr>
        <w:t>’ future.</w:t>
      </w:r>
    </w:p>
    <w:p w14:paraId="2F12639E" w14:textId="77777777" w:rsidR="00D7372A" w:rsidRPr="00C9043C" w:rsidRDefault="00D7372A" w:rsidP="0008570D">
      <w:pPr>
        <w:tabs>
          <w:tab w:val="left" w:pos="1350"/>
        </w:tabs>
        <w:ind w:left="1350"/>
        <w:rPr>
          <w:color w:val="000000" w:themeColor="text1"/>
        </w:rPr>
      </w:pPr>
    </w:p>
    <w:p w14:paraId="6A528D21" w14:textId="77777777" w:rsidR="0008570D" w:rsidRPr="0008570D" w:rsidRDefault="0008570D" w:rsidP="0008570D">
      <w:pPr>
        <w:widowControl/>
        <w:tabs>
          <w:tab w:val="left" w:pos="360"/>
          <w:tab w:val="left" w:pos="1800"/>
        </w:tabs>
        <w:overflowPunct/>
        <w:autoSpaceDE/>
        <w:autoSpaceDN/>
        <w:adjustRightInd/>
        <w:ind w:left="360"/>
        <w:textAlignment w:val="auto"/>
        <w:rPr>
          <w:color w:val="000000" w:themeColor="text1"/>
        </w:rPr>
      </w:pPr>
    </w:p>
    <w:p w14:paraId="263915D0" w14:textId="36E0A531" w:rsidR="008A6774" w:rsidRPr="00C9043C" w:rsidRDefault="009F29DC" w:rsidP="0008570D">
      <w:pPr>
        <w:pStyle w:val="Heading1"/>
        <w:spacing w:before="0" w:after="0"/>
        <w:rPr>
          <w:color w:val="000000" w:themeColor="text1"/>
        </w:rPr>
      </w:pPr>
      <w:bookmarkStart w:id="9" w:name="_Toc38833668"/>
      <w:r w:rsidRPr="00C9043C">
        <w:rPr>
          <w:color w:val="000000" w:themeColor="text1"/>
        </w:rPr>
        <w:t>Summary of Enrollment Procedures</w:t>
      </w:r>
      <w:bookmarkEnd w:id="9"/>
    </w:p>
    <w:p w14:paraId="05BD3F0E" w14:textId="5D3FD93F" w:rsidR="000654F9" w:rsidRDefault="000654F9" w:rsidP="0008570D"/>
    <w:p w14:paraId="757E3B26" w14:textId="77777777" w:rsidR="00922EE2" w:rsidRPr="00C9043C" w:rsidRDefault="00922EE2" w:rsidP="0008570D"/>
    <w:p w14:paraId="0FACCA0F" w14:textId="3360F8F0" w:rsidR="00AF5C6C" w:rsidRDefault="00FD71C2" w:rsidP="0008570D">
      <w:pPr>
        <w:pStyle w:val="Heading2"/>
        <w:spacing w:before="0" w:after="0"/>
      </w:pPr>
      <w:r>
        <w:t xml:space="preserve"> </w:t>
      </w:r>
      <w:bookmarkStart w:id="10" w:name="_Toc38833669"/>
      <w:r w:rsidR="009F29DC" w:rsidRPr="00C9043C">
        <w:t xml:space="preserve">Enrollment </w:t>
      </w:r>
      <w:r w:rsidR="00AF5C6C">
        <w:t>Timeline</w:t>
      </w:r>
      <w:bookmarkEnd w:id="10"/>
    </w:p>
    <w:p w14:paraId="20C24DAC" w14:textId="42B58742" w:rsidR="00AF5C6C" w:rsidRDefault="00AF5C6C" w:rsidP="00AF5C6C"/>
    <w:p w14:paraId="64F8A78C" w14:textId="6BCEB624" w:rsidR="00AF5C6C" w:rsidRDefault="00AF5C6C" w:rsidP="00B31E33">
      <w:pPr>
        <w:pStyle w:val="ListParagraph"/>
        <w:numPr>
          <w:ilvl w:val="0"/>
          <w:numId w:val="50"/>
        </w:numPr>
      </w:pPr>
      <w:r>
        <w:t>New members will follow the Annual Lottery Enrollment Procedure (</w:t>
      </w:r>
      <w:r w:rsidRPr="00FD71C2">
        <w:rPr>
          <w:i/>
          <w:iCs/>
        </w:rPr>
        <w:t>see 3.3 Annual Lottery Enrollment Procedure.)</w:t>
      </w:r>
    </w:p>
    <w:p w14:paraId="742E6DA0" w14:textId="77777777" w:rsidR="00AF5C6C" w:rsidRDefault="00AF5C6C" w:rsidP="00AF5C6C">
      <w:pPr>
        <w:pStyle w:val="ListParagraph"/>
      </w:pPr>
    </w:p>
    <w:p w14:paraId="5B95CAEF" w14:textId="73E345C7" w:rsidR="00AF5C6C" w:rsidRPr="00AF5C6C" w:rsidRDefault="00AF5C6C" w:rsidP="00B31E33">
      <w:pPr>
        <w:pStyle w:val="ListParagraph"/>
        <w:numPr>
          <w:ilvl w:val="1"/>
          <w:numId w:val="50"/>
        </w:numPr>
      </w:pPr>
      <w:r w:rsidRPr="00AF5C6C">
        <w:rPr>
          <w:color w:val="000000" w:themeColor="text1"/>
        </w:rPr>
        <w:t>Mid-year entry into the program is discouraged</w:t>
      </w:r>
      <w:r>
        <w:rPr>
          <w:color w:val="000000" w:themeColor="text1"/>
        </w:rPr>
        <w:t>, but may be allowed on a case-by-case basis after consultation with the Lockwood Elementary principal and teacher.</w:t>
      </w:r>
    </w:p>
    <w:p w14:paraId="70F8D51B" w14:textId="77777777" w:rsidR="00AF5C6C" w:rsidRPr="00AF5C6C" w:rsidRDefault="00AF5C6C" w:rsidP="00AF5C6C">
      <w:pPr>
        <w:pStyle w:val="ListParagraph"/>
        <w:ind w:left="1440"/>
      </w:pPr>
    </w:p>
    <w:p w14:paraId="6B853CFD" w14:textId="181B107C" w:rsidR="00AF5C6C" w:rsidRPr="00FD71C2" w:rsidRDefault="00AF5C6C" w:rsidP="00B31E33">
      <w:pPr>
        <w:pStyle w:val="ListParagraph"/>
        <w:numPr>
          <w:ilvl w:val="0"/>
          <w:numId w:val="50"/>
        </w:numPr>
      </w:pPr>
      <w:r>
        <w:rPr>
          <w:color w:val="000000" w:themeColor="text1"/>
        </w:rPr>
        <w:t xml:space="preserve">Re-Enrollment forms </w:t>
      </w:r>
      <w:r w:rsidR="00FD71C2">
        <w:rPr>
          <w:color w:val="000000" w:themeColor="text1"/>
        </w:rPr>
        <w:t xml:space="preserve">from current members </w:t>
      </w:r>
      <w:r>
        <w:rPr>
          <w:color w:val="000000" w:themeColor="text1"/>
        </w:rPr>
        <w:t>are due by January 31 of the current academic year in order to secure a spot in the classroom for the following academic year.</w:t>
      </w:r>
    </w:p>
    <w:p w14:paraId="61543119" w14:textId="77777777" w:rsidR="00FD71C2" w:rsidRPr="00FD71C2" w:rsidRDefault="00FD71C2" w:rsidP="00FD71C2">
      <w:pPr>
        <w:pStyle w:val="ListParagraph"/>
      </w:pPr>
    </w:p>
    <w:p w14:paraId="55AD9132" w14:textId="62935D08" w:rsidR="00FD71C2" w:rsidRPr="009A3A3C" w:rsidRDefault="00FD71C2" w:rsidP="00B31E33">
      <w:pPr>
        <w:pStyle w:val="ListParagraph"/>
        <w:numPr>
          <w:ilvl w:val="1"/>
          <w:numId w:val="50"/>
        </w:numPr>
      </w:pPr>
      <w:r w:rsidRPr="009A3A3C">
        <w:t xml:space="preserve">Re-enrollment forms cannot be submitted earlier than the first day of school after Winter Break in the academic year that is prior to the academic year a student is applying </w:t>
      </w:r>
      <w:r w:rsidR="00233C25">
        <w:t>(for example, no earlier than Jan. 4, 2021 to apply for the 2021-2022 academic year)</w:t>
      </w:r>
      <w:r w:rsidRPr="009A3A3C">
        <w:t>.</w:t>
      </w:r>
    </w:p>
    <w:p w14:paraId="1E791FC4" w14:textId="77777777" w:rsidR="00FD71C2" w:rsidRPr="00FD71C2" w:rsidRDefault="00FD71C2" w:rsidP="00FD71C2">
      <w:pPr>
        <w:pStyle w:val="ListParagraph"/>
        <w:ind w:left="1440"/>
      </w:pPr>
    </w:p>
    <w:p w14:paraId="4912C3A5" w14:textId="4DBB1DF5" w:rsidR="00AF5C6C" w:rsidRPr="00AF5C6C" w:rsidRDefault="00FD71C2" w:rsidP="00B31E33">
      <w:pPr>
        <w:pStyle w:val="ListParagraph"/>
        <w:numPr>
          <w:ilvl w:val="1"/>
          <w:numId w:val="50"/>
        </w:numPr>
      </w:pPr>
      <w:r>
        <w:rPr>
          <w:color w:val="000000" w:themeColor="text1"/>
        </w:rPr>
        <w:t xml:space="preserve">Late submission of re-enrollment forms are accepted at any time, but there is significant risk that the spot typically reserved for a returning student will have already been offered to another student. Spots for the upcoming academic year are only held for returning students until January 31 of the current academic year. </w:t>
      </w:r>
    </w:p>
    <w:p w14:paraId="16220331" w14:textId="02227C82" w:rsidR="00AF5C6C" w:rsidRDefault="00AF5C6C" w:rsidP="00AF5C6C"/>
    <w:p w14:paraId="000F2F64" w14:textId="77777777" w:rsidR="009222CE" w:rsidRPr="00AF5C6C" w:rsidRDefault="009222CE" w:rsidP="00AF5C6C"/>
    <w:p w14:paraId="75504059" w14:textId="1ABF3F3D" w:rsidR="00CC06C9" w:rsidRPr="00C9043C" w:rsidRDefault="00FD71C2" w:rsidP="0008570D">
      <w:pPr>
        <w:pStyle w:val="Heading2"/>
        <w:spacing w:before="0" w:after="0"/>
      </w:pPr>
      <w:r>
        <w:t xml:space="preserve"> </w:t>
      </w:r>
      <w:bookmarkStart w:id="11" w:name="_Toc38833670"/>
      <w:r w:rsidR="00AF5C6C">
        <w:t>Enrollment Priority</w:t>
      </w:r>
      <w:bookmarkEnd w:id="11"/>
      <w:r w:rsidR="009F29DC" w:rsidRPr="00C9043C">
        <w:t xml:space="preserve"> </w:t>
      </w:r>
    </w:p>
    <w:p w14:paraId="5CE6D050" w14:textId="77777777" w:rsidR="000654F9" w:rsidRPr="00C9043C" w:rsidRDefault="000654F9" w:rsidP="0008570D"/>
    <w:p w14:paraId="1B2EBE11" w14:textId="5972C642" w:rsidR="00F07B54" w:rsidRDefault="00B94FF0" w:rsidP="00B94FF0">
      <w:pPr>
        <w:pStyle w:val="ListParagraph"/>
        <w:ind w:left="360"/>
        <w:rPr>
          <w:color w:val="000000" w:themeColor="text1"/>
        </w:rPr>
      </w:pPr>
      <w:r>
        <w:rPr>
          <w:color w:val="000000" w:themeColor="text1"/>
        </w:rPr>
        <w:t xml:space="preserve">NSD and Lockwood Elementary have the final say on all student placement at Lockwood Elementary and may, for example, deny waivers to attend Lockwood Elementary due to space constraints—despite </w:t>
      </w:r>
      <w:r w:rsidRPr="00B94FF0">
        <w:rPr>
          <w:i/>
          <w:iCs/>
          <w:color w:val="000000" w:themeColor="text1"/>
        </w:rPr>
        <w:t>PACE at Lockwood’s</w:t>
      </w:r>
      <w:r>
        <w:rPr>
          <w:color w:val="000000" w:themeColor="text1"/>
        </w:rPr>
        <w:t xml:space="preserve"> internal e</w:t>
      </w:r>
      <w:r w:rsidR="00CC06C9" w:rsidRPr="00B94FF0">
        <w:rPr>
          <w:color w:val="000000" w:themeColor="text1"/>
        </w:rPr>
        <w:t xml:space="preserve">nrollment priority </w:t>
      </w:r>
      <w:r>
        <w:rPr>
          <w:color w:val="000000" w:themeColor="text1"/>
        </w:rPr>
        <w:t xml:space="preserve">rules. </w:t>
      </w:r>
    </w:p>
    <w:p w14:paraId="232CAF7D" w14:textId="04551C44" w:rsidR="008837C2" w:rsidRDefault="008837C2" w:rsidP="00B94FF0">
      <w:pPr>
        <w:pStyle w:val="ListParagraph"/>
        <w:ind w:left="360"/>
        <w:rPr>
          <w:color w:val="000000" w:themeColor="text1"/>
        </w:rPr>
      </w:pPr>
    </w:p>
    <w:p w14:paraId="502A059D" w14:textId="1070AD2A" w:rsidR="008837C2" w:rsidRDefault="008837C2" w:rsidP="00B94FF0">
      <w:pPr>
        <w:pStyle w:val="ListParagraph"/>
        <w:ind w:left="360"/>
        <w:rPr>
          <w:color w:val="000000" w:themeColor="text1"/>
        </w:rPr>
      </w:pPr>
      <w:r>
        <w:rPr>
          <w:color w:val="000000" w:themeColor="text1"/>
        </w:rPr>
        <w:t xml:space="preserve">If a student’s enrollment priority status changes after they are put on a wait list, but before they are offered and accept a spot in </w:t>
      </w:r>
      <w:r w:rsidRPr="008837C2">
        <w:rPr>
          <w:i/>
          <w:iCs/>
          <w:color w:val="000000" w:themeColor="text1"/>
        </w:rPr>
        <w:t>PACE at Lockwood</w:t>
      </w:r>
      <w:r>
        <w:rPr>
          <w:color w:val="000000" w:themeColor="text1"/>
        </w:rPr>
        <w:t xml:space="preserve">, then their position on the wait list will change according to their new status. If they accept a spot and </w:t>
      </w:r>
      <w:r w:rsidRPr="00233C25">
        <w:rPr>
          <w:i/>
          <w:iCs/>
          <w:color w:val="000000" w:themeColor="text1"/>
        </w:rPr>
        <w:t>then</w:t>
      </w:r>
      <w:r>
        <w:rPr>
          <w:color w:val="000000" w:themeColor="text1"/>
        </w:rPr>
        <w:t xml:space="preserve"> their priority status changes, they can keep their spot.</w:t>
      </w:r>
    </w:p>
    <w:p w14:paraId="12D291E1" w14:textId="77777777" w:rsidR="00F07B54" w:rsidRDefault="00F07B54" w:rsidP="00B94FF0">
      <w:pPr>
        <w:pStyle w:val="ListParagraph"/>
        <w:ind w:left="360"/>
        <w:rPr>
          <w:color w:val="000000" w:themeColor="text1"/>
        </w:rPr>
      </w:pPr>
    </w:p>
    <w:p w14:paraId="3192653D" w14:textId="6154C8B2" w:rsidR="0053020C" w:rsidRPr="00B94FF0" w:rsidRDefault="00F07B54" w:rsidP="00B94FF0">
      <w:pPr>
        <w:pStyle w:val="ListParagraph"/>
        <w:ind w:left="360"/>
        <w:rPr>
          <w:color w:val="000000" w:themeColor="text1"/>
        </w:rPr>
      </w:pPr>
      <w:r w:rsidRPr="00C9043C">
        <w:rPr>
          <w:i/>
          <w:iCs/>
          <w:color w:val="000000" w:themeColor="text1"/>
        </w:rPr>
        <w:t>PACE at Lockwood</w:t>
      </w:r>
      <w:r>
        <w:rPr>
          <w:i/>
          <w:iCs/>
          <w:color w:val="000000" w:themeColor="text1"/>
        </w:rPr>
        <w:t>’s</w:t>
      </w:r>
      <w:r w:rsidR="00B94FF0">
        <w:rPr>
          <w:color w:val="000000" w:themeColor="text1"/>
        </w:rPr>
        <w:t xml:space="preserve"> </w:t>
      </w:r>
      <w:r w:rsidRPr="00F07B54">
        <w:rPr>
          <w:b/>
          <w:bCs/>
          <w:color w:val="000000" w:themeColor="text1"/>
        </w:rPr>
        <w:t>E</w:t>
      </w:r>
      <w:r w:rsidR="00B94FF0" w:rsidRPr="00F07B54">
        <w:rPr>
          <w:b/>
          <w:bCs/>
          <w:color w:val="000000" w:themeColor="text1"/>
        </w:rPr>
        <w:t>nrollment</w:t>
      </w:r>
      <w:r w:rsidRPr="00F07B54">
        <w:rPr>
          <w:b/>
          <w:bCs/>
          <w:color w:val="000000" w:themeColor="text1"/>
        </w:rPr>
        <w:t xml:space="preserve"> P</w:t>
      </w:r>
      <w:r w:rsidR="00B94FF0" w:rsidRPr="00F07B54">
        <w:rPr>
          <w:b/>
          <w:bCs/>
          <w:color w:val="000000" w:themeColor="text1"/>
        </w:rPr>
        <w:t>riority</w:t>
      </w:r>
      <w:r w:rsidR="00B94FF0">
        <w:rPr>
          <w:color w:val="000000" w:themeColor="text1"/>
        </w:rPr>
        <w:t xml:space="preserve"> </w:t>
      </w:r>
      <w:r>
        <w:rPr>
          <w:color w:val="000000" w:themeColor="text1"/>
        </w:rPr>
        <w:t>is</w:t>
      </w:r>
      <w:r w:rsidR="009F29DC" w:rsidRPr="00B94FF0">
        <w:rPr>
          <w:color w:val="000000" w:themeColor="text1"/>
        </w:rPr>
        <w:t xml:space="preserve"> as follows</w:t>
      </w:r>
      <w:r>
        <w:rPr>
          <w:color w:val="000000" w:themeColor="text1"/>
        </w:rPr>
        <w:t>:</w:t>
      </w:r>
      <w:r w:rsidR="009F29DC" w:rsidRPr="00B94FF0">
        <w:rPr>
          <w:color w:val="000000" w:themeColor="text1"/>
        </w:rPr>
        <w:t xml:space="preserve"> </w:t>
      </w:r>
    </w:p>
    <w:p w14:paraId="67CB6376" w14:textId="77777777" w:rsidR="00B17BF8" w:rsidRPr="00C9043C" w:rsidRDefault="00B17BF8" w:rsidP="0008570D">
      <w:pPr>
        <w:pStyle w:val="ListParagraph"/>
        <w:ind w:left="360"/>
        <w:rPr>
          <w:color w:val="000000" w:themeColor="text1"/>
        </w:rPr>
      </w:pPr>
    </w:p>
    <w:p w14:paraId="48605311" w14:textId="1F32AF11" w:rsidR="00B17BF8" w:rsidRPr="00761084" w:rsidRDefault="00DF2332" w:rsidP="00B31E33">
      <w:pPr>
        <w:numPr>
          <w:ilvl w:val="0"/>
          <w:numId w:val="47"/>
        </w:numPr>
        <w:rPr>
          <w:color w:val="000000" w:themeColor="text1"/>
        </w:rPr>
      </w:pPr>
      <w:r w:rsidRPr="00DF2332">
        <w:rPr>
          <w:b/>
          <w:bCs/>
          <w:color w:val="000000" w:themeColor="text1"/>
        </w:rPr>
        <w:t>Current Student</w:t>
      </w:r>
      <w:r w:rsidR="001825B0">
        <w:rPr>
          <w:b/>
          <w:bCs/>
          <w:color w:val="000000" w:themeColor="text1"/>
        </w:rPr>
        <w:t xml:space="preserve"> Status</w:t>
      </w:r>
      <w:r w:rsidRPr="00DF2332">
        <w:rPr>
          <w:b/>
          <w:bCs/>
          <w:color w:val="000000" w:themeColor="text1"/>
        </w:rPr>
        <w:t>:</w:t>
      </w:r>
      <w:r>
        <w:rPr>
          <w:color w:val="000000" w:themeColor="text1"/>
        </w:rPr>
        <w:t xml:space="preserve"> </w:t>
      </w:r>
      <w:r w:rsidR="009D2E3D" w:rsidRPr="00B17BF8">
        <w:rPr>
          <w:color w:val="000000" w:themeColor="text1"/>
        </w:rPr>
        <w:t>Current</w:t>
      </w:r>
      <w:r w:rsidR="00B17BF8" w:rsidRPr="00B17BF8">
        <w:rPr>
          <w:color w:val="000000" w:themeColor="text1"/>
        </w:rPr>
        <w:t>ly enrolled</w:t>
      </w:r>
      <w:r w:rsidR="009D2E3D" w:rsidRPr="00B17BF8">
        <w:rPr>
          <w:color w:val="000000" w:themeColor="text1"/>
        </w:rPr>
        <w:t xml:space="preserve"> </w:t>
      </w:r>
      <w:r w:rsidR="0006182D" w:rsidRPr="0006182D">
        <w:rPr>
          <w:i/>
          <w:iCs/>
          <w:color w:val="000000" w:themeColor="text1"/>
        </w:rPr>
        <w:t xml:space="preserve">PACE at Lockwood </w:t>
      </w:r>
      <w:r w:rsidR="009D2E3D" w:rsidRPr="00B17BF8">
        <w:rPr>
          <w:color w:val="000000" w:themeColor="text1"/>
        </w:rPr>
        <w:t>s</w:t>
      </w:r>
      <w:r w:rsidR="009F29DC" w:rsidRPr="00B17BF8">
        <w:rPr>
          <w:color w:val="000000" w:themeColor="text1"/>
        </w:rPr>
        <w:t>tudents</w:t>
      </w:r>
      <w:r>
        <w:rPr>
          <w:color w:val="000000" w:themeColor="text1"/>
        </w:rPr>
        <w:t xml:space="preserve"> have the highest priority for </w:t>
      </w:r>
      <w:r w:rsidR="001825B0">
        <w:rPr>
          <w:color w:val="000000" w:themeColor="text1"/>
        </w:rPr>
        <w:t>re-</w:t>
      </w:r>
      <w:r>
        <w:rPr>
          <w:color w:val="000000" w:themeColor="text1"/>
        </w:rPr>
        <w:t xml:space="preserve">enrollment in the </w:t>
      </w:r>
      <w:r w:rsidR="000B6319">
        <w:rPr>
          <w:color w:val="000000" w:themeColor="text1"/>
        </w:rPr>
        <w:t>upcoming</w:t>
      </w:r>
      <w:r>
        <w:rPr>
          <w:color w:val="000000" w:themeColor="text1"/>
        </w:rPr>
        <w:t xml:space="preserve"> year</w:t>
      </w:r>
      <w:r w:rsidR="00761084">
        <w:rPr>
          <w:color w:val="000000" w:themeColor="text1"/>
        </w:rPr>
        <w:t xml:space="preserve">—subject to their being in “Good Standing” </w:t>
      </w:r>
      <w:r w:rsidR="00761084" w:rsidRPr="00761084">
        <w:rPr>
          <w:i/>
          <w:iCs/>
          <w:color w:val="000000" w:themeColor="text1"/>
        </w:rPr>
        <w:t>(see 3.</w:t>
      </w:r>
      <w:r w:rsidR="00AF5C6C">
        <w:rPr>
          <w:i/>
          <w:iCs/>
          <w:color w:val="000000" w:themeColor="text1"/>
        </w:rPr>
        <w:t>4</w:t>
      </w:r>
      <w:r w:rsidR="00A40D1F">
        <w:rPr>
          <w:i/>
          <w:iCs/>
          <w:color w:val="000000" w:themeColor="text1"/>
        </w:rPr>
        <w:t>.1</w:t>
      </w:r>
      <w:r w:rsidR="00AF5C6C">
        <w:rPr>
          <w:i/>
          <w:iCs/>
          <w:color w:val="000000" w:themeColor="text1"/>
        </w:rPr>
        <w:t>.1</w:t>
      </w:r>
      <w:r w:rsidR="00761084" w:rsidRPr="00761084">
        <w:rPr>
          <w:i/>
          <w:iCs/>
          <w:color w:val="000000" w:themeColor="text1"/>
        </w:rPr>
        <w:t xml:space="preserve"> Good Standing</w:t>
      </w:r>
      <w:r w:rsidR="00A40D1F">
        <w:rPr>
          <w:i/>
          <w:iCs/>
          <w:color w:val="000000" w:themeColor="text1"/>
        </w:rPr>
        <w:t xml:space="preserve"> for Re-Enrollment</w:t>
      </w:r>
      <w:r w:rsidR="00761084" w:rsidRPr="00761084">
        <w:rPr>
          <w:i/>
          <w:iCs/>
          <w:color w:val="000000" w:themeColor="text1"/>
        </w:rPr>
        <w:t>).</w:t>
      </w:r>
    </w:p>
    <w:p w14:paraId="5D611C8C" w14:textId="77777777" w:rsidR="001825B0" w:rsidRDefault="001825B0" w:rsidP="001825B0">
      <w:pPr>
        <w:ind w:left="720"/>
        <w:rPr>
          <w:color w:val="000000" w:themeColor="text1"/>
        </w:rPr>
      </w:pPr>
    </w:p>
    <w:p w14:paraId="402154C2" w14:textId="30D3E224" w:rsidR="00DF2332" w:rsidRDefault="00DF2332" w:rsidP="00B31E33">
      <w:pPr>
        <w:numPr>
          <w:ilvl w:val="0"/>
          <w:numId w:val="47"/>
        </w:numPr>
        <w:rPr>
          <w:color w:val="000000" w:themeColor="text1"/>
        </w:rPr>
      </w:pPr>
      <w:r w:rsidRPr="00DF2332">
        <w:rPr>
          <w:b/>
          <w:bCs/>
          <w:color w:val="000000" w:themeColor="text1"/>
        </w:rPr>
        <w:t>Sibling</w:t>
      </w:r>
      <w:r w:rsidR="001825B0">
        <w:rPr>
          <w:b/>
          <w:bCs/>
          <w:color w:val="000000" w:themeColor="text1"/>
        </w:rPr>
        <w:t xml:space="preserve"> Status</w:t>
      </w:r>
      <w:r w:rsidRPr="00DF2332">
        <w:rPr>
          <w:b/>
          <w:bCs/>
          <w:color w:val="000000" w:themeColor="text1"/>
        </w:rPr>
        <w:t>:</w:t>
      </w:r>
      <w:r>
        <w:rPr>
          <w:color w:val="000000" w:themeColor="text1"/>
        </w:rPr>
        <w:t xml:space="preserve"> </w:t>
      </w:r>
      <w:r w:rsidR="009F29DC" w:rsidRPr="00B17BF8">
        <w:rPr>
          <w:color w:val="000000" w:themeColor="text1"/>
        </w:rPr>
        <w:t xml:space="preserve">Siblings of </w:t>
      </w:r>
      <w:r w:rsidR="009D2E3D" w:rsidRPr="00B17BF8">
        <w:rPr>
          <w:color w:val="000000" w:themeColor="text1"/>
        </w:rPr>
        <w:t>current</w:t>
      </w:r>
      <w:r w:rsidR="00B17BF8">
        <w:rPr>
          <w:color w:val="000000" w:themeColor="text1"/>
        </w:rPr>
        <w:t xml:space="preserve">ly enrolled </w:t>
      </w:r>
      <w:r w:rsidR="0006182D" w:rsidRPr="0006182D">
        <w:rPr>
          <w:i/>
          <w:iCs/>
          <w:color w:val="000000" w:themeColor="text1"/>
        </w:rPr>
        <w:t xml:space="preserve">PACE at Lockwood </w:t>
      </w:r>
      <w:r w:rsidR="009D2E3D" w:rsidRPr="00B17BF8">
        <w:rPr>
          <w:color w:val="000000" w:themeColor="text1"/>
        </w:rPr>
        <w:t>students</w:t>
      </w:r>
      <w:r>
        <w:rPr>
          <w:color w:val="000000" w:themeColor="text1"/>
        </w:rPr>
        <w:t xml:space="preserve"> have the next highest priority for enrollment in the </w:t>
      </w:r>
      <w:r w:rsidR="000B6319">
        <w:rPr>
          <w:color w:val="000000" w:themeColor="text1"/>
        </w:rPr>
        <w:t>upcoming</w:t>
      </w:r>
      <w:r>
        <w:rPr>
          <w:color w:val="000000" w:themeColor="text1"/>
        </w:rPr>
        <w:t xml:space="preserve"> year</w:t>
      </w:r>
      <w:r w:rsidR="00D952AA">
        <w:rPr>
          <w:color w:val="000000" w:themeColor="text1"/>
        </w:rPr>
        <w:t xml:space="preserve">—subject to the currently enrolled student being in “Good Standing” </w:t>
      </w:r>
      <w:r w:rsidR="00D952AA" w:rsidRPr="00761084">
        <w:rPr>
          <w:i/>
          <w:iCs/>
          <w:color w:val="000000" w:themeColor="text1"/>
        </w:rPr>
        <w:t>(see 3.</w:t>
      </w:r>
      <w:r w:rsidR="00AF5C6C">
        <w:rPr>
          <w:i/>
          <w:iCs/>
          <w:color w:val="000000" w:themeColor="text1"/>
        </w:rPr>
        <w:t>4</w:t>
      </w:r>
      <w:r w:rsidR="00D952AA">
        <w:rPr>
          <w:i/>
          <w:iCs/>
          <w:color w:val="000000" w:themeColor="text1"/>
        </w:rPr>
        <w:t>.1</w:t>
      </w:r>
      <w:r w:rsidR="00AF5C6C">
        <w:rPr>
          <w:i/>
          <w:iCs/>
          <w:color w:val="000000" w:themeColor="text1"/>
        </w:rPr>
        <w:t>.1</w:t>
      </w:r>
      <w:r w:rsidR="00D952AA" w:rsidRPr="00761084">
        <w:rPr>
          <w:i/>
          <w:iCs/>
          <w:color w:val="000000" w:themeColor="text1"/>
        </w:rPr>
        <w:t xml:space="preserve"> Good Standing</w:t>
      </w:r>
      <w:r w:rsidR="00D952AA">
        <w:rPr>
          <w:i/>
          <w:iCs/>
          <w:color w:val="000000" w:themeColor="text1"/>
        </w:rPr>
        <w:t xml:space="preserve"> for Re-Enrollment</w:t>
      </w:r>
      <w:r w:rsidR="00D952AA" w:rsidRPr="00761084">
        <w:rPr>
          <w:i/>
          <w:iCs/>
          <w:color w:val="000000" w:themeColor="text1"/>
        </w:rPr>
        <w:t>).</w:t>
      </w:r>
    </w:p>
    <w:p w14:paraId="0A430730" w14:textId="77777777" w:rsidR="001825B0" w:rsidRDefault="001825B0" w:rsidP="001825B0">
      <w:pPr>
        <w:rPr>
          <w:color w:val="000000" w:themeColor="text1"/>
        </w:rPr>
      </w:pPr>
    </w:p>
    <w:p w14:paraId="25C4A464" w14:textId="03DFB33A" w:rsidR="00DF2332" w:rsidRDefault="00EC440B" w:rsidP="00B31E33">
      <w:pPr>
        <w:numPr>
          <w:ilvl w:val="1"/>
          <w:numId w:val="47"/>
        </w:numPr>
        <w:rPr>
          <w:color w:val="000000" w:themeColor="text1"/>
        </w:rPr>
      </w:pPr>
      <w:r>
        <w:rPr>
          <w:color w:val="000000" w:themeColor="text1"/>
        </w:rPr>
        <w:t xml:space="preserve">For a sibling to </w:t>
      </w:r>
      <w:r w:rsidR="00DF2332">
        <w:rPr>
          <w:color w:val="000000" w:themeColor="text1"/>
        </w:rPr>
        <w:t>gain “Sibling</w:t>
      </w:r>
      <w:r w:rsidR="001825B0">
        <w:rPr>
          <w:color w:val="000000" w:themeColor="text1"/>
        </w:rPr>
        <w:t xml:space="preserve"> Status”</w:t>
      </w:r>
      <w:r w:rsidR="00DF2332">
        <w:rPr>
          <w:color w:val="000000" w:themeColor="text1"/>
        </w:rPr>
        <w:t xml:space="preserve"> the currently enrolled student must </w:t>
      </w:r>
      <w:r w:rsidR="001825B0">
        <w:rPr>
          <w:color w:val="000000" w:themeColor="text1"/>
        </w:rPr>
        <w:t xml:space="preserve">be enrolled in </w:t>
      </w:r>
      <w:r w:rsidR="0006182D" w:rsidRPr="0006182D">
        <w:rPr>
          <w:i/>
          <w:iCs/>
          <w:color w:val="000000" w:themeColor="text1"/>
        </w:rPr>
        <w:t xml:space="preserve">PACE at Lockwood </w:t>
      </w:r>
      <w:r w:rsidR="001825B0">
        <w:rPr>
          <w:color w:val="000000" w:themeColor="text1"/>
        </w:rPr>
        <w:t>for the academic year prior to the academic year the sibling is applying to enroll in</w:t>
      </w:r>
      <w:r w:rsidR="00DF2332">
        <w:rPr>
          <w:color w:val="000000" w:themeColor="text1"/>
        </w:rPr>
        <w:t>.</w:t>
      </w:r>
    </w:p>
    <w:p w14:paraId="37FBD167" w14:textId="77777777" w:rsidR="001825B0" w:rsidRDefault="001825B0" w:rsidP="001825B0">
      <w:pPr>
        <w:ind w:left="1080"/>
        <w:rPr>
          <w:color w:val="000000" w:themeColor="text1"/>
        </w:rPr>
      </w:pPr>
    </w:p>
    <w:p w14:paraId="11FB3C45" w14:textId="5BA10184" w:rsidR="0053020C" w:rsidRDefault="009D2E3D" w:rsidP="00B31E33">
      <w:pPr>
        <w:numPr>
          <w:ilvl w:val="1"/>
          <w:numId w:val="47"/>
        </w:numPr>
        <w:rPr>
          <w:color w:val="000000" w:themeColor="text1"/>
        </w:rPr>
      </w:pPr>
      <w:r w:rsidRPr="00DF2332">
        <w:rPr>
          <w:color w:val="000000" w:themeColor="text1"/>
        </w:rPr>
        <w:t xml:space="preserve">Priority </w:t>
      </w:r>
      <w:r w:rsidR="00DF2332">
        <w:rPr>
          <w:color w:val="000000" w:themeColor="text1"/>
        </w:rPr>
        <w:t xml:space="preserve">amongst students with “Sibling Status” </w:t>
      </w:r>
      <w:r w:rsidRPr="00DF2332">
        <w:rPr>
          <w:color w:val="000000" w:themeColor="text1"/>
        </w:rPr>
        <w:t xml:space="preserve">is based on the </w:t>
      </w:r>
      <w:r w:rsidR="001825B0">
        <w:rPr>
          <w:color w:val="000000" w:themeColor="text1"/>
        </w:rPr>
        <w:t>academic year</w:t>
      </w:r>
      <w:r w:rsidRPr="00DF2332">
        <w:rPr>
          <w:color w:val="000000" w:themeColor="text1"/>
        </w:rPr>
        <w:t xml:space="preserve"> that the </w:t>
      </w:r>
      <w:r w:rsidR="00DF2332">
        <w:rPr>
          <w:color w:val="000000" w:themeColor="text1"/>
        </w:rPr>
        <w:t xml:space="preserve">currently enrolled sibling began at </w:t>
      </w:r>
      <w:r w:rsidR="0006182D" w:rsidRPr="0006182D">
        <w:rPr>
          <w:i/>
          <w:iCs/>
          <w:color w:val="000000" w:themeColor="text1"/>
        </w:rPr>
        <w:t xml:space="preserve">PACE at Lockwood </w:t>
      </w:r>
      <w:r w:rsidRPr="00DF2332">
        <w:rPr>
          <w:color w:val="000000" w:themeColor="text1"/>
        </w:rPr>
        <w:t>(</w:t>
      </w:r>
      <w:r w:rsidRPr="00DF2332">
        <w:rPr>
          <w:i/>
          <w:iCs/>
          <w:color w:val="000000" w:themeColor="text1"/>
        </w:rPr>
        <w:t>earlier dates have higher priority</w:t>
      </w:r>
      <w:r w:rsidRPr="00DF2332">
        <w:rPr>
          <w:color w:val="000000" w:themeColor="text1"/>
        </w:rPr>
        <w:t>).</w:t>
      </w:r>
    </w:p>
    <w:p w14:paraId="0CA06119" w14:textId="77777777" w:rsidR="001825B0" w:rsidRPr="00DF2332" w:rsidRDefault="001825B0" w:rsidP="001825B0">
      <w:pPr>
        <w:ind w:left="1080"/>
        <w:rPr>
          <w:color w:val="000000" w:themeColor="text1"/>
        </w:rPr>
      </w:pPr>
    </w:p>
    <w:p w14:paraId="223699A0" w14:textId="2D82119B" w:rsidR="00DF2332" w:rsidRDefault="00D952AA" w:rsidP="00B31E33">
      <w:pPr>
        <w:numPr>
          <w:ilvl w:val="0"/>
          <w:numId w:val="47"/>
        </w:numPr>
        <w:rPr>
          <w:color w:val="000000" w:themeColor="text1"/>
        </w:rPr>
      </w:pPr>
      <w:r>
        <w:rPr>
          <w:b/>
          <w:bCs/>
          <w:color w:val="000000" w:themeColor="text1"/>
        </w:rPr>
        <w:t xml:space="preserve">Lockwood </w:t>
      </w:r>
      <w:r w:rsidR="00DF2332" w:rsidRPr="00DF2332">
        <w:rPr>
          <w:b/>
          <w:bCs/>
          <w:color w:val="000000" w:themeColor="text1"/>
        </w:rPr>
        <w:t>Teacher</w:t>
      </w:r>
      <w:r w:rsidR="001825B0">
        <w:rPr>
          <w:b/>
          <w:bCs/>
          <w:color w:val="000000" w:themeColor="text1"/>
        </w:rPr>
        <w:t xml:space="preserve"> Status</w:t>
      </w:r>
      <w:r w:rsidR="00DF2332" w:rsidRPr="00DF2332">
        <w:rPr>
          <w:b/>
          <w:bCs/>
          <w:color w:val="000000" w:themeColor="text1"/>
        </w:rPr>
        <w:t>:</w:t>
      </w:r>
      <w:r w:rsidR="00DF2332">
        <w:rPr>
          <w:color w:val="000000" w:themeColor="text1"/>
        </w:rPr>
        <w:t xml:space="preserve"> </w:t>
      </w:r>
      <w:r w:rsidR="009F29DC" w:rsidRPr="00C9043C">
        <w:rPr>
          <w:color w:val="000000" w:themeColor="text1"/>
        </w:rPr>
        <w:t xml:space="preserve">Children of </w:t>
      </w:r>
      <w:r w:rsidR="00A40D1F">
        <w:rPr>
          <w:color w:val="000000" w:themeColor="text1"/>
        </w:rPr>
        <w:t>certificated</w:t>
      </w:r>
      <w:r w:rsidR="000B6319">
        <w:rPr>
          <w:color w:val="000000" w:themeColor="text1"/>
        </w:rPr>
        <w:t xml:space="preserve"> </w:t>
      </w:r>
      <w:r w:rsidR="009D2E3D" w:rsidRPr="00C9043C">
        <w:rPr>
          <w:color w:val="000000" w:themeColor="text1"/>
        </w:rPr>
        <w:t>teachers</w:t>
      </w:r>
      <w:r w:rsidR="001825B0">
        <w:rPr>
          <w:color w:val="000000" w:themeColor="text1"/>
        </w:rPr>
        <w:t xml:space="preserve"> </w:t>
      </w:r>
      <w:r w:rsidR="000B6319">
        <w:rPr>
          <w:color w:val="000000" w:themeColor="text1"/>
        </w:rPr>
        <w:t xml:space="preserve">at Lockwood Elementary </w:t>
      </w:r>
      <w:r w:rsidR="001825B0">
        <w:rPr>
          <w:color w:val="000000" w:themeColor="text1"/>
        </w:rPr>
        <w:t>have third priority</w:t>
      </w:r>
      <w:r w:rsidR="000B6319">
        <w:rPr>
          <w:color w:val="000000" w:themeColor="text1"/>
        </w:rPr>
        <w:t xml:space="preserve"> for enrollment in the upcoming year</w:t>
      </w:r>
      <w:r w:rsidR="009D2E3D" w:rsidRPr="00C9043C">
        <w:rPr>
          <w:color w:val="000000" w:themeColor="text1"/>
        </w:rPr>
        <w:t>.</w:t>
      </w:r>
      <w:r w:rsidR="0053161A" w:rsidRPr="00C9043C">
        <w:rPr>
          <w:color w:val="000000" w:themeColor="text1"/>
        </w:rPr>
        <w:t xml:space="preserve"> </w:t>
      </w:r>
    </w:p>
    <w:p w14:paraId="68A25D32" w14:textId="77777777" w:rsidR="001825B0" w:rsidRDefault="001825B0" w:rsidP="001825B0">
      <w:pPr>
        <w:ind w:left="720"/>
        <w:rPr>
          <w:color w:val="000000" w:themeColor="text1"/>
        </w:rPr>
      </w:pPr>
    </w:p>
    <w:p w14:paraId="1A84A8C1" w14:textId="5D8272DD" w:rsidR="000B6319" w:rsidRDefault="00B94FF0" w:rsidP="00B31E33">
      <w:pPr>
        <w:numPr>
          <w:ilvl w:val="1"/>
          <w:numId w:val="47"/>
        </w:numPr>
        <w:rPr>
          <w:color w:val="000000" w:themeColor="text1"/>
        </w:rPr>
      </w:pPr>
      <w:r>
        <w:rPr>
          <w:color w:val="000000" w:themeColor="text1"/>
        </w:rPr>
        <w:t>Withing the “Teacher Status,” there are two brackets in that c</w:t>
      </w:r>
      <w:r w:rsidR="000B6319">
        <w:rPr>
          <w:color w:val="000000" w:themeColor="text1"/>
        </w:rPr>
        <w:t xml:space="preserve">hildren of </w:t>
      </w:r>
      <w:r w:rsidR="0006182D" w:rsidRPr="0006182D">
        <w:rPr>
          <w:i/>
          <w:iCs/>
          <w:color w:val="000000" w:themeColor="text1"/>
        </w:rPr>
        <w:t xml:space="preserve">PACE at Lockwood </w:t>
      </w:r>
      <w:r w:rsidR="000B6319">
        <w:rPr>
          <w:color w:val="000000" w:themeColor="text1"/>
        </w:rPr>
        <w:t>teachers have priority over children other Lockwood Elementary teachers.</w:t>
      </w:r>
    </w:p>
    <w:p w14:paraId="3A1A6F9F" w14:textId="77777777" w:rsidR="000B6319" w:rsidRDefault="000B6319" w:rsidP="000B6319">
      <w:pPr>
        <w:ind w:left="1080"/>
        <w:rPr>
          <w:color w:val="000000" w:themeColor="text1"/>
        </w:rPr>
      </w:pPr>
    </w:p>
    <w:p w14:paraId="6E43D6C4" w14:textId="4B2E7B09" w:rsidR="0053020C" w:rsidRDefault="000B6319" w:rsidP="00B31E33">
      <w:pPr>
        <w:numPr>
          <w:ilvl w:val="1"/>
          <w:numId w:val="47"/>
        </w:numPr>
        <w:rPr>
          <w:color w:val="000000" w:themeColor="text1"/>
        </w:rPr>
      </w:pPr>
      <w:r>
        <w:rPr>
          <w:color w:val="000000" w:themeColor="text1"/>
        </w:rPr>
        <w:t>Within each of those two groups, p</w:t>
      </w:r>
      <w:r w:rsidR="009D2E3D" w:rsidRPr="00C9043C">
        <w:rPr>
          <w:color w:val="000000" w:themeColor="text1"/>
        </w:rPr>
        <w:t xml:space="preserve">riority </w:t>
      </w:r>
      <w:r w:rsidR="00DF2332">
        <w:rPr>
          <w:color w:val="000000" w:themeColor="text1"/>
        </w:rPr>
        <w:t xml:space="preserve">amongst students with “Teacher Status” </w:t>
      </w:r>
      <w:r w:rsidR="009D2E3D" w:rsidRPr="00C9043C">
        <w:rPr>
          <w:color w:val="000000" w:themeColor="text1"/>
        </w:rPr>
        <w:t xml:space="preserve">is based on the date </w:t>
      </w:r>
      <w:r w:rsidR="00DF2332">
        <w:rPr>
          <w:color w:val="000000" w:themeColor="text1"/>
        </w:rPr>
        <w:t>registration forms</w:t>
      </w:r>
      <w:r w:rsidR="009D2E3D" w:rsidRPr="00C9043C">
        <w:rPr>
          <w:color w:val="000000" w:themeColor="text1"/>
        </w:rPr>
        <w:t xml:space="preserve"> </w:t>
      </w:r>
      <w:r w:rsidR="00DF2332">
        <w:rPr>
          <w:color w:val="000000" w:themeColor="text1"/>
        </w:rPr>
        <w:t>are</w:t>
      </w:r>
      <w:r w:rsidR="009D2E3D" w:rsidRPr="00C9043C">
        <w:rPr>
          <w:color w:val="000000" w:themeColor="text1"/>
        </w:rPr>
        <w:t xml:space="preserve"> </w:t>
      </w:r>
      <w:r w:rsidR="00DF2332">
        <w:rPr>
          <w:color w:val="000000" w:themeColor="text1"/>
        </w:rPr>
        <w:t>submitted to</w:t>
      </w:r>
      <w:r w:rsidR="009D2E3D" w:rsidRPr="00C9043C">
        <w:rPr>
          <w:color w:val="000000" w:themeColor="text1"/>
        </w:rPr>
        <w:t xml:space="preserve"> the </w:t>
      </w:r>
      <w:r w:rsidR="00AE5D18" w:rsidRPr="00C9043C">
        <w:rPr>
          <w:color w:val="000000" w:themeColor="text1"/>
        </w:rPr>
        <w:t>R</w:t>
      </w:r>
      <w:r w:rsidR="009D2E3D" w:rsidRPr="00C9043C">
        <w:rPr>
          <w:color w:val="000000" w:themeColor="text1"/>
        </w:rPr>
        <w:t>egistrar (</w:t>
      </w:r>
      <w:r w:rsidR="009D2E3D" w:rsidRPr="001825B0">
        <w:rPr>
          <w:i/>
          <w:iCs/>
          <w:color w:val="000000" w:themeColor="text1"/>
        </w:rPr>
        <w:t>earlier dates have a higher priority</w:t>
      </w:r>
      <w:r w:rsidR="009D2E3D" w:rsidRPr="00C9043C">
        <w:rPr>
          <w:color w:val="000000" w:themeColor="text1"/>
        </w:rPr>
        <w:t>).</w:t>
      </w:r>
    </w:p>
    <w:p w14:paraId="2CD4DC66" w14:textId="77777777" w:rsidR="001825B0" w:rsidRPr="00C9043C" w:rsidRDefault="001825B0" w:rsidP="001825B0">
      <w:pPr>
        <w:ind w:left="1080"/>
        <w:rPr>
          <w:color w:val="000000" w:themeColor="text1"/>
        </w:rPr>
      </w:pPr>
    </w:p>
    <w:p w14:paraId="20247A92" w14:textId="741176C0" w:rsidR="000B6319" w:rsidRPr="000B6319" w:rsidRDefault="001825B0" w:rsidP="00B31E33">
      <w:pPr>
        <w:numPr>
          <w:ilvl w:val="0"/>
          <w:numId w:val="47"/>
        </w:numPr>
        <w:rPr>
          <w:color w:val="000000" w:themeColor="text1"/>
        </w:rPr>
      </w:pPr>
      <w:r w:rsidRPr="001825B0">
        <w:rPr>
          <w:b/>
          <w:bCs/>
          <w:color w:val="000000" w:themeColor="text1"/>
        </w:rPr>
        <w:t>Transfer Status:</w:t>
      </w:r>
      <w:r>
        <w:rPr>
          <w:color w:val="000000" w:themeColor="text1"/>
        </w:rPr>
        <w:t xml:space="preserve"> </w:t>
      </w:r>
      <w:r w:rsidR="000B6319">
        <w:rPr>
          <w:color w:val="000000" w:themeColor="text1"/>
        </w:rPr>
        <w:t>Students</w:t>
      </w:r>
      <w:r>
        <w:rPr>
          <w:color w:val="000000" w:themeColor="text1"/>
        </w:rPr>
        <w:t xml:space="preserve"> currently enrolled in o</w:t>
      </w:r>
      <w:r w:rsidR="009F29DC" w:rsidRPr="00C9043C">
        <w:rPr>
          <w:color w:val="000000" w:themeColor="text1"/>
        </w:rPr>
        <w:t>ther PACE</w:t>
      </w:r>
      <w:r w:rsidR="00EC1D2F" w:rsidRPr="00C9043C">
        <w:rPr>
          <w:color w:val="000000" w:themeColor="text1"/>
        </w:rPr>
        <w:t xml:space="preserve"> </w:t>
      </w:r>
      <w:r w:rsidR="009F29DC" w:rsidRPr="00C9043C">
        <w:rPr>
          <w:color w:val="000000" w:themeColor="text1"/>
        </w:rPr>
        <w:t>programs</w:t>
      </w:r>
      <w:r>
        <w:rPr>
          <w:color w:val="000000" w:themeColor="text1"/>
        </w:rPr>
        <w:t xml:space="preserve"> within NSD</w:t>
      </w:r>
      <w:r w:rsidR="000B6319">
        <w:rPr>
          <w:color w:val="000000" w:themeColor="text1"/>
        </w:rPr>
        <w:t xml:space="preserve"> have fourth priority for enrollment in the upcoming year</w:t>
      </w:r>
      <w:r w:rsidR="00A40D1F">
        <w:rPr>
          <w:color w:val="000000" w:themeColor="text1"/>
        </w:rPr>
        <w:t xml:space="preserve">—subject to their being in “Good Standing” at their former PACE program </w:t>
      </w:r>
      <w:r w:rsidR="00A40D1F" w:rsidRPr="00761084">
        <w:rPr>
          <w:i/>
          <w:iCs/>
          <w:color w:val="000000" w:themeColor="text1"/>
        </w:rPr>
        <w:t>(see 3.</w:t>
      </w:r>
      <w:r w:rsidR="00A40D1F">
        <w:rPr>
          <w:i/>
          <w:iCs/>
          <w:color w:val="000000" w:themeColor="text1"/>
        </w:rPr>
        <w:t>3.1</w:t>
      </w:r>
      <w:r w:rsidR="00A40D1F" w:rsidRPr="00761084">
        <w:rPr>
          <w:i/>
          <w:iCs/>
          <w:color w:val="000000" w:themeColor="text1"/>
        </w:rPr>
        <w:t xml:space="preserve"> Good Standing</w:t>
      </w:r>
      <w:r w:rsidR="00A40D1F">
        <w:rPr>
          <w:i/>
          <w:iCs/>
          <w:color w:val="000000" w:themeColor="text1"/>
        </w:rPr>
        <w:t xml:space="preserve"> for Re-Enrollment</w:t>
      </w:r>
      <w:r w:rsidR="00A40D1F" w:rsidRPr="00761084">
        <w:rPr>
          <w:i/>
          <w:iCs/>
          <w:color w:val="000000" w:themeColor="text1"/>
        </w:rPr>
        <w:t>).</w:t>
      </w:r>
      <w:r w:rsidR="009D2E3D" w:rsidRPr="00C9043C">
        <w:rPr>
          <w:b/>
          <w:color w:val="000000" w:themeColor="text1"/>
        </w:rPr>
        <w:t xml:space="preserve"> </w:t>
      </w:r>
    </w:p>
    <w:p w14:paraId="0388A33A" w14:textId="77777777" w:rsidR="000B6319" w:rsidRPr="000B6319" w:rsidRDefault="000B6319" w:rsidP="000B6319">
      <w:pPr>
        <w:ind w:left="720"/>
        <w:rPr>
          <w:color w:val="000000" w:themeColor="text1"/>
        </w:rPr>
      </w:pPr>
    </w:p>
    <w:p w14:paraId="09E8384D" w14:textId="11F56B51" w:rsidR="000B6319" w:rsidRDefault="000B6319" w:rsidP="00B31E33">
      <w:pPr>
        <w:numPr>
          <w:ilvl w:val="1"/>
          <w:numId w:val="47"/>
        </w:numPr>
        <w:rPr>
          <w:color w:val="000000" w:themeColor="text1"/>
        </w:rPr>
      </w:pPr>
      <w:r w:rsidRPr="00C9043C">
        <w:rPr>
          <w:color w:val="000000" w:themeColor="text1"/>
        </w:rPr>
        <w:t xml:space="preserve">Priority </w:t>
      </w:r>
      <w:r>
        <w:rPr>
          <w:color w:val="000000" w:themeColor="text1"/>
        </w:rPr>
        <w:t xml:space="preserve">amongst students with “Transfer Status” </w:t>
      </w:r>
      <w:r w:rsidRPr="00C9043C">
        <w:rPr>
          <w:color w:val="000000" w:themeColor="text1"/>
        </w:rPr>
        <w:t xml:space="preserve">is based on the date </w:t>
      </w:r>
      <w:r>
        <w:rPr>
          <w:color w:val="000000" w:themeColor="text1"/>
        </w:rPr>
        <w:t>registration forms</w:t>
      </w:r>
      <w:r w:rsidRPr="00C9043C">
        <w:rPr>
          <w:color w:val="000000" w:themeColor="text1"/>
        </w:rPr>
        <w:t xml:space="preserve"> </w:t>
      </w:r>
      <w:r>
        <w:rPr>
          <w:color w:val="000000" w:themeColor="text1"/>
        </w:rPr>
        <w:t>are</w:t>
      </w:r>
      <w:r w:rsidRPr="00C9043C">
        <w:rPr>
          <w:color w:val="000000" w:themeColor="text1"/>
        </w:rPr>
        <w:t xml:space="preserve"> </w:t>
      </w:r>
      <w:r>
        <w:rPr>
          <w:color w:val="000000" w:themeColor="text1"/>
        </w:rPr>
        <w:t>submitted to</w:t>
      </w:r>
      <w:r w:rsidRPr="00C9043C">
        <w:rPr>
          <w:color w:val="000000" w:themeColor="text1"/>
        </w:rPr>
        <w:t xml:space="preserve"> the Registrar (</w:t>
      </w:r>
      <w:r w:rsidRPr="001825B0">
        <w:rPr>
          <w:i/>
          <w:iCs/>
          <w:color w:val="000000" w:themeColor="text1"/>
        </w:rPr>
        <w:t>earlier dates have a higher priority</w:t>
      </w:r>
      <w:r w:rsidRPr="00C9043C">
        <w:rPr>
          <w:color w:val="000000" w:themeColor="text1"/>
        </w:rPr>
        <w:t>).</w:t>
      </w:r>
    </w:p>
    <w:p w14:paraId="6345B475" w14:textId="77777777" w:rsidR="001825B0" w:rsidRPr="00C9043C" w:rsidRDefault="001825B0" w:rsidP="001825B0">
      <w:pPr>
        <w:ind w:left="720"/>
        <w:rPr>
          <w:color w:val="000000" w:themeColor="text1"/>
        </w:rPr>
      </w:pPr>
    </w:p>
    <w:p w14:paraId="41BE1500" w14:textId="1688E786" w:rsidR="000B6319" w:rsidRDefault="000B6319" w:rsidP="00B31E33">
      <w:pPr>
        <w:numPr>
          <w:ilvl w:val="0"/>
          <w:numId w:val="47"/>
        </w:numPr>
        <w:rPr>
          <w:color w:val="000000" w:themeColor="text1"/>
        </w:rPr>
      </w:pPr>
      <w:r w:rsidRPr="000B6319">
        <w:rPr>
          <w:b/>
          <w:bCs/>
          <w:color w:val="000000" w:themeColor="text1"/>
        </w:rPr>
        <w:t>Alumni Status:</w:t>
      </w:r>
      <w:r>
        <w:rPr>
          <w:color w:val="000000" w:themeColor="text1"/>
        </w:rPr>
        <w:t xml:space="preserve"> </w:t>
      </w:r>
      <w:r w:rsidR="009F29DC" w:rsidRPr="00C9043C">
        <w:rPr>
          <w:color w:val="000000" w:themeColor="text1"/>
        </w:rPr>
        <w:t xml:space="preserve">Siblings of </w:t>
      </w:r>
      <w:r w:rsidR="00EC440B">
        <w:rPr>
          <w:color w:val="000000" w:themeColor="text1"/>
        </w:rPr>
        <w:t xml:space="preserve">former </w:t>
      </w:r>
      <w:r w:rsidR="0006182D" w:rsidRPr="0006182D">
        <w:rPr>
          <w:i/>
          <w:iCs/>
          <w:color w:val="000000" w:themeColor="text1"/>
        </w:rPr>
        <w:t xml:space="preserve">PACE at Lockwood </w:t>
      </w:r>
      <w:r w:rsidR="00EC440B">
        <w:rPr>
          <w:color w:val="000000" w:themeColor="text1"/>
        </w:rPr>
        <w:t>students have</w:t>
      </w:r>
      <w:r w:rsidR="00EC440B" w:rsidRPr="00EC440B">
        <w:rPr>
          <w:color w:val="000000" w:themeColor="text1"/>
        </w:rPr>
        <w:t xml:space="preserve"> </w:t>
      </w:r>
      <w:r w:rsidR="00EC440B">
        <w:rPr>
          <w:color w:val="000000" w:themeColor="text1"/>
        </w:rPr>
        <w:t>fifth priority for enrollment in the upcoming year</w:t>
      </w:r>
      <w:r w:rsidR="00EC440B" w:rsidRPr="00C9043C">
        <w:rPr>
          <w:color w:val="000000" w:themeColor="text1"/>
        </w:rPr>
        <w:t>.</w:t>
      </w:r>
      <w:r w:rsidR="00EC440B" w:rsidRPr="00C9043C">
        <w:rPr>
          <w:b/>
          <w:color w:val="000000" w:themeColor="text1"/>
        </w:rPr>
        <w:t xml:space="preserve"> </w:t>
      </w:r>
      <w:r w:rsidR="00EE3762" w:rsidRPr="00C9043C">
        <w:rPr>
          <w:color w:val="000000" w:themeColor="text1"/>
        </w:rPr>
        <w:t xml:space="preserve"> </w:t>
      </w:r>
    </w:p>
    <w:p w14:paraId="6184D40B" w14:textId="77777777" w:rsidR="000B6319" w:rsidRDefault="000B6319" w:rsidP="000B6319">
      <w:pPr>
        <w:ind w:left="720"/>
        <w:rPr>
          <w:color w:val="000000" w:themeColor="text1"/>
        </w:rPr>
      </w:pPr>
    </w:p>
    <w:p w14:paraId="4AF7F878" w14:textId="70075EF6" w:rsidR="00EC440B" w:rsidRDefault="00EC440B" w:rsidP="00B31E33">
      <w:pPr>
        <w:numPr>
          <w:ilvl w:val="1"/>
          <w:numId w:val="47"/>
        </w:numPr>
        <w:rPr>
          <w:color w:val="000000" w:themeColor="text1"/>
        </w:rPr>
      </w:pPr>
      <w:r>
        <w:rPr>
          <w:color w:val="000000" w:themeColor="text1"/>
        </w:rPr>
        <w:t xml:space="preserve">For a sibling to gain “Alumni Status” the formerly enrolled </w:t>
      </w:r>
      <w:r w:rsidR="0006182D" w:rsidRPr="0006182D">
        <w:rPr>
          <w:i/>
          <w:iCs/>
          <w:color w:val="000000" w:themeColor="text1"/>
        </w:rPr>
        <w:t xml:space="preserve">PACE at Lockwood </w:t>
      </w:r>
      <w:r>
        <w:rPr>
          <w:color w:val="000000" w:themeColor="text1"/>
        </w:rPr>
        <w:t>student must have finished at least on</w:t>
      </w:r>
      <w:r w:rsidR="003E2959">
        <w:rPr>
          <w:color w:val="000000" w:themeColor="text1"/>
        </w:rPr>
        <w:t>e</w:t>
      </w:r>
      <w:r>
        <w:rPr>
          <w:color w:val="000000" w:themeColor="text1"/>
        </w:rPr>
        <w:t xml:space="preserve"> year in </w:t>
      </w:r>
      <w:r w:rsidRPr="00EC440B">
        <w:rPr>
          <w:i/>
          <w:iCs/>
          <w:color w:val="000000" w:themeColor="text1"/>
        </w:rPr>
        <w:t>PACE at Lockwood</w:t>
      </w:r>
      <w:r>
        <w:rPr>
          <w:color w:val="000000" w:themeColor="text1"/>
        </w:rPr>
        <w:t xml:space="preserve">. </w:t>
      </w:r>
    </w:p>
    <w:p w14:paraId="4EBF63AC" w14:textId="77777777" w:rsidR="00EC440B" w:rsidRDefault="00EC440B" w:rsidP="00EC440B">
      <w:pPr>
        <w:ind w:left="1080"/>
        <w:rPr>
          <w:color w:val="000000" w:themeColor="text1"/>
        </w:rPr>
      </w:pPr>
    </w:p>
    <w:p w14:paraId="47012285" w14:textId="318D4C68" w:rsidR="00EC440B" w:rsidRDefault="00EC440B" w:rsidP="00B31E33">
      <w:pPr>
        <w:numPr>
          <w:ilvl w:val="1"/>
          <w:numId w:val="47"/>
        </w:numPr>
        <w:rPr>
          <w:color w:val="000000" w:themeColor="text1"/>
        </w:rPr>
      </w:pPr>
      <w:r w:rsidRPr="00C9043C">
        <w:rPr>
          <w:color w:val="000000" w:themeColor="text1"/>
        </w:rPr>
        <w:t xml:space="preserve">Priority </w:t>
      </w:r>
      <w:r>
        <w:rPr>
          <w:color w:val="000000" w:themeColor="text1"/>
        </w:rPr>
        <w:t xml:space="preserve">amongst students with “Alumni Status” </w:t>
      </w:r>
      <w:r w:rsidRPr="00C9043C">
        <w:rPr>
          <w:color w:val="000000" w:themeColor="text1"/>
        </w:rPr>
        <w:t xml:space="preserve">is based on the date </w:t>
      </w:r>
      <w:r>
        <w:rPr>
          <w:color w:val="000000" w:themeColor="text1"/>
        </w:rPr>
        <w:t>registration forms</w:t>
      </w:r>
      <w:r w:rsidRPr="00C9043C">
        <w:rPr>
          <w:color w:val="000000" w:themeColor="text1"/>
        </w:rPr>
        <w:t xml:space="preserve"> </w:t>
      </w:r>
      <w:r>
        <w:rPr>
          <w:color w:val="000000" w:themeColor="text1"/>
        </w:rPr>
        <w:t>are</w:t>
      </w:r>
      <w:r w:rsidRPr="00C9043C">
        <w:rPr>
          <w:color w:val="000000" w:themeColor="text1"/>
        </w:rPr>
        <w:t xml:space="preserve"> </w:t>
      </w:r>
      <w:r>
        <w:rPr>
          <w:color w:val="000000" w:themeColor="text1"/>
        </w:rPr>
        <w:t>submitted to</w:t>
      </w:r>
      <w:r w:rsidRPr="00C9043C">
        <w:rPr>
          <w:color w:val="000000" w:themeColor="text1"/>
        </w:rPr>
        <w:t xml:space="preserve"> the Registrar (</w:t>
      </w:r>
      <w:r w:rsidRPr="001825B0">
        <w:rPr>
          <w:i/>
          <w:iCs/>
          <w:color w:val="000000" w:themeColor="text1"/>
        </w:rPr>
        <w:t>earlier dates have a higher priority</w:t>
      </w:r>
      <w:r w:rsidRPr="00C9043C">
        <w:rPr>
          <w:color w:val="000000" w:themeColor="text1"/>
        </w:rPr>
        <w:t>).</w:t>
      </w:r>
    </w:p>
    <w:p w14:paraId="56108378" w14:textId="77777777" w:rsidR="001825B0" w:rsidRPr="00C9043C" w:rsidRDefault="001825B0" w:rsidP="001825B0">
      <w:pPr>
        <w:rPr>
          <w:color w:val="000000" w:themeColor="text1"/>
        </w:rPr>
      </w:pPr>
    </w:p>
    <w:p w14:paraId="35D922AA" w14:textId="3EB714B5" w:rsidR="00F07B54" w:rsidRDefault="00F07B54" w:rsidP="00B31E33">
      <w:pPr>
        <w:numPr>
          <w:ilvl w:val="0"/>
          <w:numId w:val="47"/>
        </w:numPr>
        <w:rPr>
          <w:color w:val="000000" w:themeColor="text1"/>
        </w:rPr>
      </w:pPr>
      <w:r>
        <w:rPr>
          <w:b/>
          <w:bCs/>
          <w:color w:val="000000" w:themeColor="text1"/>
        </w:rPr>
        <w:t xml:space="preserve">Wait List Status: </w:t>
      </w:r>
      <w:r w:rsidRPr="00CE296F">
        <w:rPr>
          <w:color w:val="000000" w:themeColor="text1"/>
        </w:rPr>
        <w:t xml:space="preserve">Students who </w:t>
      </w:r>
      <w:r w:rsidR="00CE296F" w:rsidRPr="00CE296F">
        <w:rPr>
          <w:color w:val="000000" w:themeColor="text1"/>
        </w:rPr>
        <w:t xml:space="preserve">entered the annual lottery, but were not offered a spot in </w:t>
      </w:r>
      <w:r w:rsidR="00CE296F" w:rsidRPr="00CE296F">
        <w:rPr>
          <w:i/>
          <w:iCs/>
          <w:color w:val="000000" w:themeColor="text1"/>
        </w:rPr>
        <w:t>PACE at Lockwood</w:t>
      </w:r>
      <w:r w:rsidR="00CE296F" w:rsidRPr="00CE296F">
        <w:rPr>
          <w:color w:val="000000" w:themeColor="text1"/>
        </w:rPr>
        <w:t xml:space="preserve">, </w:t>
      </w:r>
      <w:r w:rsidR="00233C25">
        <w:rPr>
          <w:color w:val="000000" w:themeColor="text1"/>
        </w:rPr>
        <w:t>may</w:t>
      </w:r>
      <w:r w:rsidR="00CE296F" w:rsidRPr="00CE296F">
        <w:rPr>
          <w:color w:val="000000" w:themeColor="text1"/>
        </w:rPr>
        <w:t xml:space="preserve"> retain their position on th</w:t>
      </w:r>
      <w:r w:rsidR="00CE296F">
        <w:rPr>
          <w:color w:val="000000" w:themeColor="text1"/>
        </w:rPr>
        <w:t xml:space="preserve">at cohort’s </w:t>
      </w:r>
      <w:r w:rsidR="00CE296F" w:rsidRPr="00CE296F">
        <w:rPr>
          <w:color w:val="000000" w:themeColor="text1"/>
        </w:rPr>
        <w:t>wait list for subsequent years.</w:t>
      </w:r>
    </w:p>
    <w:p w14:paraId="35596B65" w14:textId="77777777" w:rsidR="00CE296F" w:rsidRDefault="00CE296F" w:rsidP="00CE296F">
      <w:pPr>
        <w:ind w:left="720"/>
        <w:rPr>
          <w:color w:val="000000" w:themeColor="text1"/>
        </w:rPr>
      </w:pPr>
    </w:p>
    <w:p w14:paraId="7340A5E7" w14:textId="25270D1F" w:rsidR="00CE296F" w:rsidRPr="00CE296F" w:rsidRDefault="00CE296F" w:rsidP="00B31E33">
      <w:pPr>
        <w:numPr>
          <w:ilvl w:val="1"/>
          <w:numId w:val="47"/>
        </w:numPr>
        <w:rPr>
          <w:color w:val="000000" w:themeColor="text1"/>
        </w:rPr>
      </w:pPr>
      <w:r w:rsidRPr="00CE296F">
        <w:rPr>
          <w:color w:val="000000" w:themeColor="text1"/>
        </w:rPr>
        <w:t xml:space="preserve">If a student is offered a spot in </w:t>
      </w:r>
      <w:r w:rsidRPr="00CE296F">
        <w:rPr>
          <w:i/>
          <w:iCs/>
          <w:color w:val="000000" w:themeColor="text1"/>
        </w:rPr>
        <w:t>PACE at Lockwood</w:t>
      </w:r>
      <w:r w:rsidRPr="00CE296F">
        <w:rPr>
          <w:color w:val="000000" w:themeColor="text1"/>
        </w:rPr>
        <w:t>, but declines to accept it</w:t>
      </w:r>
      <w:r w:rsidR="00233C25">
        <w:rPr>
          <w:color w:val="000000" w:themeColor="text1"/>
        </w:rPr>
        <w:t xml:space="preserve"> or revokes their acceptance</w:t>
      </w:r>
      <w:r w:rsidRPr="00CE296F">
        <w:rPr>
          <w:color w:val="000000" w:themeColor="text1"/>
        </w:rPr>
        <w:t>, that student may stay on the wait list by request. However, they are dropped to the bottom of the wait list.</w:t>
      </w:r>
    </w:p>
    <w:p w14:paraId="078ACFDC" w14:textId="77777777" w:rsidR="00F07B54" w:rsidRPr="00F07B54" w:rsidRDefault="00F07B54" w:rsidP="00F07B54">
      <w:pPr>
        <w:ind w:left="720"/>
        <w:rPr>
          <w:color w:val="000000" w:themeColor="text1"/>
        </w:rPr>
      </w:pPr>
    </w:p>
    <w:p w14:paraId="3D67708F" w14:textId="5563CD88" w:rsidR="00EC440B" w:rsidRDefault="000B6319" w:rsidP="00B31E33">
      <w:pPr>
        <w:numPr>
          <w:ilvl w:val="0"/>
          <w:numId w:val="47"/>
        </w:numPr>
        <w:rPr>
          <w:color w:val="000000" w:themeColor="text1"/>
        </w:rPr>
      </w:pPr>
      <w:r w:rsidRPr="000B6319">
        <w:rPr>
          <w:b/>
          <w:bCs/>
          <w:color w:val="000000" w:themeColor="text1"/>
        </w:rPr>
        <w:t>Lottery Status:</w:t>
      </w:r>
      <w:r>
        <w:rPr>
          <w:color w:val="000000" w:themeColor="text1"/>
        </w:rPr>
        <w:t xml:space="preserve"> </w:t>
      </w:r>
      <w:r w:rsidR="00EC440B">
        <w:rPr>
          <w:color w:val="000000" w:themeColor="text1"/>
        </w:rPr>
        <w:t>All other students fall into the s</w:t>
      </w:r>
      <w:r w:rsidR="00CE296F">
        <w:rPr>
          <w:color w:val="000000" w:themeColor="text1"/>
        </w:rPr>
        <w:t>eventh</w:t>
      </w:r>
      <w:r w:rsidR="00EC440B">
        <w:rPr>
          <w:color w:val="000000" w:themeColor="text1"/>
        </w:rPr>
        <w:t xml:space="preserve"> priority status and must enter the annual lottery to determine their place on the wait list for any remaining opening in the program.</w:t>
      </w:r>
      <w:r w:rsidR="00CE296F">
        <w:rPr>
          <w:color w:val="000000" w:themeColor="text1"/>
        </w:rPr>
        <w:t xml:space="preserve"> These students are added to the bottom of the existing wait lists for their cohort.</w:t>
      </w:r>
    </w:p>
    <w:p w14:paraId="7D5FB630" w14:textId="77777777" w:rsidR="00EC440B" w:rsidRDefault="00EC440B" w:rsidP="00EC440B">
      <w:pPr>
        <w:ind w:left="720"/>
        <w:rPr>
          <w:color w:val="000000" w:themeColor="text1"/>
        </w:rPr>
      </w:pPr>
    </w:p>
    <w:p w14:paraId="10A488D8" w14:textId="7ECCE418" w:rsidR="00EC440B" w:rsidRDefault="00EC440B" w:rsidP="00B31E33">
      <w:pPr>
        <w:numPr>
          <w:ilvl w:val="1"/>
          <w:numId w:val="47"/>
        </w:numPr>
        <w:rPr>
          <w:color w:val="000000" w:themeColor="text1"/>
        </w:rPr>
      </w:pPr>
      <w:r w:rsidRPr="00EC440B">
        <w:rPr>
          <w:color w:val="000000" w:themeColor="text1"/>
        </w:rPr>
        <w:t xml:space="preserve">Within the “Lottery Status,” there are three </w:t>
      </w:r>
      <w:r w:rsidR="00B94FF0">
        <w:rPr>
          <w:color w:val="000000" w:themeColor="text1"/>
        </w:rPr>
        <w:t>brackets</w:t>
      </w:r>
      <w:r w:rsidRPr="00EC440B">
        <w:rPr>
          <w:color w:val="000000" w:themeColor="text1"/>
        </w:rPr>
        <w:t>:</w:t>
      </w:r>
    </w:p>
    <w:p w14:paraId="7A5092D0" w14:textId="77777777" w:rsidR="00EC440B" w:rsidRPr="00EC440B" w:rsidRDefault="00EC440B" w:rsidP="00EC440B">
      <w:pPr>
        <w:ind w:left="1080"/>
        <w:rPr>
          <w:color w:val="000000" w:themeColor="text1"/>
        </w:rPr>
      </w:pPr>
    </w:p>
    <w:p w14:paraId="5F95D4CB" w14:textId="67FB2F4A" w:rsidR="0053020C" w:rsidRDefault="00EC440B" w:rsidP="00B31E33">
      <w:pPr>
        <w:numPr>
          <w:ilvl w:val="2"/>
          <w:numId w:val="47"/>
        </w:numPr>
        <w:rPr>
          <w:color w:val="000000" w:themeColor="text1"/>
        </w:rPr>
      </w:pPr>
      <w:r w:rsidRPr="00EC440B">
        <w:rPr>
          <w:b/>
          <w:bCs/>
          <w:color w:val="000000" w:themeColor="text1"/>
        </w:rPr>
        <w:t>Lockwood &amp; Feeder Schools:</w:t>
      </w:r>
      <w:r>
        <w:rPr>
          <w:color w:val="000000" w:themeColor="text1"/>
        </w:rPr>
        <w:t xml:space="preserve"> </w:t>
      </w:r>
      <w:r w:rsidR="00B94FF0">
        <w:rPr>
          <w:color w:val="000000" w:themeColor="text1"/>
        </w:rPr>
        <w:t>NSD s</w:t>
      </w:r>
      <w:r>
        <w:rPr>
          <w:color w:val="000000" w:themeColor="text1"/>
        </w:rPr>
        <w:t xml:space="preserve">tudents </w:t>
      </w:r>
      <w:r w:rsidR="00B94FF0">
        <w:rPr>
          <w:color w:val="000000" w:themeColor="text1"/>
        </w:rPr>
        <w:t xml:space="preserve">whom </w:t>
      </w:r>
      <w:r>
        <w:rPr>
          <w:color w:val="000000" w:themeColor="text1"/>
        </w:rPr>
        <w:t xml:space="preserve">NSD </w:t>
      </w:r>
      <w:r w:rsidR="00B94FF0">
        <w:rPr>
          <w:color w:val="000000" w:themeColor="text1"/>
        </w:rPr>
        <w:t xml:space="preserve">has </w:t>
      </w:r>
      <w:r>
        <w:rPr>
          <w:color w:val="000000" w:themeColor="text1"/>
        </w:rPr>
        <w:t xml:space="preserve">assigned to attend Lockwood Elementary or </w:t>
      </w:r>
      <w:r w:rsidR="00B94FF0">
        <w:rPr>
          <w:color w:val="000000" w:themeColor="text1"/>
        </w:rPr>
        <w:t xml:space="preserve">has assigned to attend </w:t>
      </w:r>
      <w:r>
        <w:rPr>
          <w:color w:val="000000" w:themeColor="text1"/>
        </w:rPr>
        <w:t xml:space="preserve">one of the nearby “feeder schools” that NSD has designated to “feed” into Lockwood Elementary’s </w:t>
      </w:r>
      <w:r w:rsidR="0006182D" w:rsidRPr="0006182D">
        <w:rPr>
          <w:i/>
          <w:iCs/>
          <w:color w:val="000000" w:themeColor="text1"/>
        </w:rPr>
        <w:t xml:space="preserve">PACE at Lockwood </w:t>
      </w:r>
      <w:r>
        <w:rPr>
          <w:color w:val="000000" w:themeColor="text1"/>
        </w:rPr>
        <w:t>program</w:t>
      </w:r>
      <w:r w:rsidR="00B94FF0">
        <w:rPr>
          <w:color w:val="000000" w:themeColor="text1"/>
        </w:rPr>
        <w:t xml:space="preserve"> are in the highest priority </w:t>
      </w:r>
      <w:r w:rsidR="00B94FF0">
        <w:rPr>
          <w:color w:val="000000" w:themeColor="text1"/>
        </w:rPr>
        <w:lastRenderedPageBreak/>
        <w:t>bracket within the lottery.</w:t>
      </w:r>
    </w:p>
    <w:p w14:paraId="57252B77" w14:textId="77777777" w:rsidR="00B94FF0" w:rsidRDefault="00B94FF0" w:rsidP="00B94FF0">
      <w:pPr>
        <w:ind w:left="1530"/>
        <w:rPr>
          <w:color w:val="000000" w:themeColor="text1"/>
        </w:rPr>
      </w:pPr>
    </w:p>
    <w:p w14:paraId="19B00D96" w14:textId="293FEC8B" w:rsidR="00B94FF0" w:rsidRPr="00B94FF0" w:rsidRDefault="00B94FF0" w:rsidP="00B31E33">
      <w:pPr>
        <w:numPr>
          <w:ilvl w:val="2"/>
          <w:numId w:val="47"/>
        </w:numPr>
        <w:rPr>
          <w:color w:val="000000" w:themeColor="text1"/>
        </w:rPr>
      </w:pPr>
      <w:r>
        <w:rPr>
          <w:b/>
          <w:bCs/>
          <w:color w:val="000000" w:themeColor="text1"/>
        </w:rPr>
        <w:t xml:space="preserve">Other NSD Schools: </w:t>
      </w:r>
      <w:r w:rsidRPr="00B94FF0">
        <w:rPr>
          <w:color w:val="000000" w:themeColor="text1"/>
        </w:rPr>
        <w:t xml:space="preserve">NSD students whom NSD has assigned to attend a school that is not Lockwood Elementary or is not a “feeder school” to Lockwood Elementary’s </w:t>
      </w:r>
      <w:r w:rsidR="0006182D" w:rsidRPr="0006182D">
        <w:rPr>
          <w:i/>
          <w:iCs/>
          <w:color w:val="000000" w:themeColor="text1"/>
        </w:rPr>
        <w:t xml:space="preserve">PACE at Lockwood </w:t>
      </w:r>
      <w:r w:rsidRPr="00B94FF0">
        <w:rPr>
          <w:color w:val="000000" w:themeColor="text1"/>
        </w:rPr>
        <w:t>program are in the second priority bracket within the lottery.</w:t>
      </w:r>
    </w:p>
    <w:p w14:paraId="5C999B18" w14:textId="77777777" w:rsidR="00B94FF0" w:rsidRPr="00B94FF0" w:rsidRDefault="00B94FF0" w:rsidP="00B94FF0">
      <w:pPr>
        <w:rPr>
          <w:color w:val="000000" w:themeColor="text1"/>
        </w:rPr>
      </w:pPr>
    </w:p>
    <w:p w14:paraId="139DD6B3" w14:textId="473BC11A" w:rsidR="00B94FF0" w:rsidRDefault="00B94FF0" w:rsidP="00B31E33">
      <w:pPr>
        <w:numPr>
          <w:ilvl w:val="2"/>
          <w:numId w:val="47"/>
        </w:numPr>
        <w:rPr>
          <w:color w:val="000000" w:themeColor="text1"/>
        </w:rPr>
      </w:pPr>
      <w:r>
        <w:rPr>
          <w:b/>
          <w:bCs/>
          <w:color w:val="000000" w:themeColor="text1"/>
        </w:rPr>
        <w:t xml:space="preserve">Non-NSD Schools: </w:t>
      </w:r>
      <w:r w:rsidRPr="00B94FF0">
        <w:rPr>
          <w:color w:val="000000" w:themeColor="text1"/>
        </w:rPr>
        <w:t xml:space="preserve">Out-of-district students are in the </w:t>
      </w:r>
      <w:r>
        <w:rPr>
          <w:color w:val="000000" w:themeColor="text1"/>
        </w:rPr>
        <w:t>lowest</w:t>
      </w:r>
      <w:r w:rsidRPr="00B94FF0">
        <w:rPr>
          <w:color w:val="000000" w:themeColor="text1"/>
        </w:rPr>
        <w:t xml:space="preserve"> priority bracket within the lottery.</w:t>
      </w:r>
    </w:p>
    <w:p w14:paraId="40DA03A7" w14:textId="457DE205" w:rsidR="0053020C" w:rsidRDefault="0053020C" w:rsidP="00FD71C2">
      <w:pPr>
        <w:rPr>
          <w:color w:val="000000" w:themeColor="text1"/>
        </w:rPr>
      </w:pPr>
    </w:p>
    <w:p w14:paraId="0954B77B" w14:textId="77777777" w:rsidR="009222CE" w:rsidRPr="00C9043C" w:rsidRDefault="009222CE" w:rsidP="00FD71C2">
      <w:pPr>
        <w:rPr>
          <w:color w:val="000000" w:themeColor="text1"/>
        </w:rPr>
      </w:pPr>
    </w:p>
    <w:p w14:paraId="22770EFA" w14:textId="777C4818" w:rsidR="00CC06C9" w:rsidRPr="00C9043C" w:rsidRDefault="00FD71C2" w:rsidP="0008570D">
      <w:pPr>
        <w:pStyle w:val="Heading2"/>
        <w:spacing w:before="0" w:after="0"/>
      </w:pPr>
      <w:r>
        <w:t xml:space="preserve"> </w:t>
      </w:r>
      <w:bookmarkStart w:id="12" w:name="_Toc38833671"/>
      <w:r w:rsidR="00F07B54">
        <w:t>Annual Lottery</w:t>
      </w:r>
      <w:r w:rsidR="00CC06C9" w:rsidRPr="00C9043C">
        <w:t xml:space="preserve"> </w:t>
      </w:r>
      <w:r w:rsidR="007E543A">
        <w:t xml:space="preserve">Enrollment </w:t>
      </w:r>
      <w:r w:rsidR="00CC06C9" w:rsidRPr="00C9043C">
        <w:t>Procedure</w:t>
      </w:r>
      <w:bookmarkEnd w:id="12"/>
    </w:p>
    <w:p w14:paraId="1348BE56" w14:textId="77777777" w:rsidR="000654F9" w:rsidRPr="00C9043C" w:rsidRDefault="000654F9" w:rsidP="0008570D"/>
    <w:p w14:paraId="06CAF57D" w14:textId="4AD9E8C6" w:rsidR="00352959" w:rsidRDefault="00F07B54" w:rsidP="0008570D">
      <w:pPr>
        <w:ind w:left="360"/>
        <w:rPr>
          <w:color w:val="000000" w:themeColor="text1"/>
        </w:rPr>
      </w:pPr>
      <w:r w:rsidRPr="00F07B54">
        <w:rPr>
          <w:color w:val="000000" w:themeColor="text1"/>
        </w:rPr>
        <w:t>For applicants needing to enter the annual lottery</w:t>
      </w:r>
      <w:r w:rsidR="00CE296F">
        <w:rPr>
          <w:color w:val="000000" w:themeColor="text1"/>
        </w:rPr>
        <w:t xml:space="preserve"> to secure a position on the wait list for their cohort</w:t>
      </w:r>
      <w:r>
        <w:rPr>
          <w:color w:val="000000" w:themeColor="text1"/>
        </w:rPr>
        <w:t xml:space="preserve"> (those who have “Lottery Status”)</w:t>
      </w:r>
      <w:r w:rsidRPr="00F07B54">
        <w:rPr>
          <w:color w:val="000000" w:themeColor="text1"/>
        </w:rPr>
        <w:t xml:space="preserve">, </w:t>
      </w:r>
      <w:r w:rsidR="00C9043C" w:rsidRPr="00C9043C">
        <w:rPr>
          <w:i/>
          <w:iCs/>
          <w:color w:val="000000" w:themeColor="text1"/>
        </w:rPr>
        <w:t>PACE at Lockwood</w:t>
      </w:r>
      <w:r>
        <w:rPr>
          <w:i/>
          <w:iCs/>
          <w:color w:val="000000" w:themeColor="text1"/>
        </w:rPr>
        <w:t>’s</w:t>
      </w:r>
      <w:r w:rsidR="009F29DC" w:rsidRPr="00C9043C">
        <w:rPr>
          <w:color w:val="000000" w:themeColor="text1"/>
        </w:rPr>
        <w:t xml:space="preserve"> </w:t>
      </w:r>
      <w:r>
        <w:rPr>
          <w:b/>
          <w:bCs/>
          <w:color w:val="000000" w:themeColor="text1"/>
        </w:rPr>
        <w:t>Annual Lottery</w:t>
      </w:r>
      <w:r w:rsidR="009F29DC" w:rsidRPr="00F07B54">
        <w:rPr>
          <w:b/>
          <w:bCs/>
          <w:color w:val="000000" w:themeColor="text1"/>
        </w:rPr>
        <w:t xml:space="preserve"> Procedure</w:t>
      </w:r>
      <w:r w:rsidR="009F29DC" w:rsidRPr="00C9043C">
        <w:rPr>
          <w:color w:val="000000" w:themeColor="text1"/>
        </w:rPr>
        <w:t xml:space="preserve"> </w:t>
      </w:r>
      <w:r>
        <w:rPr>
          <w:color w:val="000000" w:themeColor="text1"/>
        </w:rPr>
        <w:t>is</w:t>
      </w:r>
      <w:r w:rsidR="009F29DC" w:rsidRPr="00C9043C">
        <w:rPr>
          <w:color w:val="000000" w:themeColor="text1"/>
        </w:rPr>
        <w:t xml:space="preserve"> as follows</w:t>
      </w:r>
      <w:r>
        <w:rPr>
          <w:color w:val="000000" w:themeColor="text1"/>
        </w:rPr>
        <w:t>:</w:t>
      </w:r>
    </w:p>
    <w:p w14:paraId="5C2190D3" w14:textId="77777777" w:rsidR="00B779EA" w:rsidRPr="00C9043C" w:rsidRDefault="00B779EA" w:rsidP="0008570D">
      <w:pPr>
        <w:ind w:left="360"/>
        <w:rPr>
          <w:color w:val="000000" w:themeColor="text1"/>
        </w:rPr>
      </w:pPr>
    </w:p>
    <w:p w14:paraId="33386B64" w14:textId="1A5A87AC" w:rsidR="00352959" w:rsidRDefault="00CE296F" w:rsidP="00B31E33">
      <w:pPr>
        <w:numPr>
          <w:ilvl w:val="0"/>
          <w:numId w:val="48"/>
        </w:numPr>
        <w:rPr>
          <w:color w:val="000000" w:themeColor="text1"/>
        </w:rPr>
      </w:pPr>
      <w:r>
        <w:rPr>
          <w:color w:val="000000" w:themeColor="text1"/>
        </w:rPr>
        <w:t>Attend a</w:t>
      </w:r>
      <w:r w:rsidR="009F29DC" w:rsidRPr="00C9043C">
        <w:rPr>
          <w:color w:val="000000" w:themeColor="text1"/>
        </w:rPr>
        <w:t xml:space="preserve">n </w:t>
      </w:r>
      <w:r w:rsidR="00EC1D2F" w:rsidRPr="00CE296F">
        <w:rPr>
          <w:i/>
          <w:iCs/>
          <w:color w:val="000000" w:themeColor="text1"/>
        </w:rPr>
        <w:t>optional</w:t>
      </w:r>
      <w:r w:rsidR="00EC1D2F" w:rsidRPr="00C9043C">
        <w:rPr>
          <w:color w:val="000000" w:themeColor="text1"/>
        </w:rPr>
        <w:t xml:space="preserve"> </w:t>
      </w:r>
      <w:r w:rsidR="0006182D" w:rsidRPr="0006182D">
        <w:rPr>
          <w:b/>
          <w:bCs/>
          <w:i/>
          <w:iCs/>
          <w:color w:val="000000" w:themeColor="text1"/>
        </w:rPr>
        <w:t xml:space="preserve">PACE at Lockwood </w:t>
      </w:r>
      <w:r w:rsidR="009F29DC" w:rsidRPr="00F07B54">
        <w:rPr>
          <w:b/>
          <w:bCs/>
          <w:color w:val="000000" w:themeColor="text1"/>
        </w:rPr>
        <w:t>Information Night</w:t>
      </w:r>
      <w:r w:rsidR="00F07B54">
        <w:rPr>
          <w:b/>
          <w:bCs/>
          <w:color w:val="000000" w:themeColor="text1"/>
        </w:rPr>
        <w:t>—</w:t>
      </w:r>
      <w:r w:rsidR="00F07B54">
        <w:rPr>
          <w:color w:val="000000" w:themeColor="text1"/>
        </w:rPr>
        <w:t>typically</w:t>
      </w:r>
      <w:r w:rsidR="0006182D">
        <w:rPr>
          <w:color w:val="000000" w:themeColor="text1"/>
        </w:rPr>
        <w:t>,</w:t>
      </w:r>
      <w:r w:rsidR="00F07B54">
        <w:rPr>
          <w:color w:val="000000" w:themeColor="text1"/>
        </w:rPr>
        <w:t xml:space="preserve"> </w:t>
      </w:r>
      <w:r w:rsidR="004A0F2A">
        <w:rPr>
          <w:color w:val="000000" w:themeColor="text1"/>
        </w:rPr>
        <w:t xml:space="preserve">scheduled on </w:t>
      </w:r>
      <w:r w:rsidR="00F07B54">
        <w:rPr>
          <w:color w:val="000000" w:themeColor="text1"/>
        </w:rPr>
        <w:t>the third Tuesday in October</w:t>
      </w:r>
      <w:r w:rsidR="009F29DC" w:rsidRPr="00F07B54">
        <w:rPr>
          <w:color w:val="000000" w:themeColor="text1"/>
        </w:rPr>
        <w:t>.</w:t>
      </w:r>
    </w:p>
    <w:p w14:paraId="09BEC015" w14:textId="77777777" w:rsidR="00CE296F" w:rsidRPr="00F07B54" w:rsidRDefault="00CE296F" w:rsidP="00CE296F">
      <w:pPr>
        <w:ind w:left="720"/>
        <w:rPr>
          <w:color w:val="000000" w:themeColor="text1"/>
        </w:rPr>
      </w:pPr>
    </w:p>
    <w:p w14:paraId="26B96AC4" w14:textId="346608AA" w:rsidR="00F07B54" w:rsidRDefault="00CE296F" w:rsidP="00B31E33">
      <w:pPr>
        <w:numPr>
          <w:ilvl w:val="0"/>
          <w:numId w:val="48"/>
        </w:numPr>
        <w:rPr>
          <w:color w:val="000000" w:themeColor="text1"/>
        </w:rPr>
      </w:pPr>
      <w:r>
        <w:rPr>
          <w:color w:val="000000" w:themeColor="text1"/>
        </w:rPr>
        <w:t>Attend a</w:t>
      </w:r>
      <w:r w:rsidR="00F07B54">
        <w:rPr>
          <w:color w:val="000000" w:themeColor="text1"/>
        </w:rPr>
        <w:t xml:space="preserve"> </w:t>
      </w:r>
      <w:r w:rsidR="00F07B54" w:rsidRPr="00CE296F">
        <w:rPr>
          <w:color w:val="000000" w:themeColor="text1"/>
          <w:u w:val="single"/>
        </w:rPr>
        <w:t>mandatory</w:t>
      </w:r>
      <w:r w:rsidR="00F07B54">
        <w:rPr>
          <w:color w:val="000000" w:themeColor="text1"/>
        </w:rPr>
        <w:t xml:space="preserve"> </w:t>
      </w:r>
      <w:r w:rsidR="00F07B54" w:rsidRPr="00F07B54">
        <w:rPr>
          <w:b/>
          <w:bCs/>
          <w:color w:val="000000" w:themeColor="text1"/>
        </w:rPr>
        <w:t xml:space="preserve">Tour of </w:t>
      </w:r>
      <w:r w:rsidR="00F07B54" w:rsidRPr="00F07B54">
        <w:rPr>
          <w:b/>
          <w:bCs/>
          <w:i/>
          <w:iCs/>
          <w:color w:val="000000" w:themeColor="text1"/>
        </w:rPr>
        <w:t>PACE at Lockwood</w:t>
      </w:r>
      <w:r w:rsidR="00F07B54">
        <w:rPr>
          <w:color w:val="000000" w:themeColor="text1"/>
        </w:rPr>
        <w:t>—typically</w:t>
      </w:r>
      <w:r w:rsidR="0006182D">
        <w:rPr>
          <w:color w:val="000000" w:themeColor="text1"/>
        </w:rPr>
        <w:t>,</w:t>
      </w:r>
      <w:r w:rsidR="00F07B54">
        <w:rPr>
          <w:color w:val="000000" w:themeColor="text1"/>
        </w:rPr>
        <w:t xml:space="preserve"> scheduled at various times </w:t>
      </w:r>
      <w:r w:rsidR="004A0F2A">
        <w:rPr>
          <w:color w:val="000000" w:themeColor="text1"/>
        </w:rPr>
        <w:t>between</w:t>
      </w:r>
      <w:r w:rsidR="00F07B54">
        <w:rPr>
          <w:color w:val="000000" w:themeColor="text1"/>
        </w:rPr>
        <w:t xml:space="preserve"> the Information Night until two </w:t>
      </w:r>
      <w:r w:rsidR="004A0F2A">
        <w:rPr>
          <w:color w:val="000000" w:themeColor="text1"/>
        </w:rPr>
        <w:t>Wednesdays</w:t>
      </w:r>
      <w:r w:rsidR="00F07B54">
        <w:rPr>
          <w:color w:val="000000" w:themeColor="text1"/>
        </w:rPr>
        <w:t xml:space="preserve"> prior to the start of Mid-Winter Break.</w:t>
      </w:r>
    </w:p>
    <w:p w14:paraId="0F36F570" w14:textId="77777777" w:rsidR="00CE296F" w:rsidRPr="00F07B54" w:rsidRDefault="00CE296F" w:rsidP="00CE296F">
      <w:pPr>
        <w:rPr>
          <w:color w:val="000000" w:themeColor="text1"/>
        </w:rPr>
      </w:pPr>
    </w:p>
    <w:p w14:paraId="15B55BB3" w14:textId="70AC62D6" w:rsidR="00F07B54" w:rsidRDefault="0006182D" w:rsidP="00B31E33">
      <w:pPr>
        <w:numPr>
          <w:ilvl w:val="1"/>
          <w:numId w:val="48"/>
        </w:numPr>
        <w:rPr>
          <w:color w:val="000000" w:themeColor="text1"/>
        </w:rPr>
      </w:pPr>
      <w:r w:rsidRPr="0006182D">
        <w:rPr>
          <w:i/>
          <w:iCs/>
          <w:color w:val="000000" w:themeColor="text1"/>
        </w:rPr>
        <w:t xml:space="preserve">PACE at Lockwood </w:t>
      </w:r>
      <w:r w:rsidR="009F29DC" w:rsidRPr="00C9043C">
        <w:rPr>
          <w:color w:val="000000" w:themeColor="text1"/>
        </w:rPr>
        <w:t xml:space="preserve">will make every reasonable effort to schedule and carry out as many tours as possible within the </w:t>
      </w:r>
      <w:r w:rsidR="00F07B54">
        <w:rPr>
          <w:color w:val="000000" w:themeColor="text1"/>
        </w:rPr>
        <w:t>t</w:t>
      </w:r>
      <w:r w:rsidR="009F29DC" w:rsidRPr="00C9043C">
        <w:rPr>
          <w:color w:val="000000" w:themeColor="text1"/>
        </w:rPr>
        <w:t>ouring period</w:t>
      </w:r>
      <w:r w:rsidR="00CE296F">
        <w:rPr>
          <w:color w:val="000000" w:themeColor="text1"/>
        </w:rPr>
        <w:t xml:space="preserve">, but if a family does not attend </w:t>
      </w:r>
      <w:r w:rsidR="004A0F2A">
        <w:rPr>
          <w:color w:val="000000" w:themeColor="text1"/>
        </w:rPr>
        <w:t>a tour</w:t>
      </w:r>
      <w:r w:rsidR="00CE296F">
        <w:rPr>
          <w:color w:val="000000" w:themeColor="text1"/>
        </w:rPr>
        <w:t>, they cannot be entered in</w:t>
      </w:r>
      <w:r w:rsidR="004A0F2A">
        <w:rPr>
          <w:color w:val="000000" w:themeColor="text1"/>
        </w:rPr>
        <w:t>to</w:t>
      </w:r>
      <w:r w:rsidR="00CE296F">
        <w:rPr>
          <w:color w:val="000000" w:themeColor="text1"/>
        </w:rPr>
        <w:t xml:space="preserve"> the annual lottery</w:t>
      </w:r>
      <w:r w:rsidR="009F29DC" w:rsidRPr="00C9043C">
        <w:rPr>
          <w:color w:val="000000" w:themeColor="text1"/>
        </w:rPr>
        <w:t>.</w:t>
      </w:r>
    </w:p>
    <w:p w14:paraId="16E65320" w14:textId="77777777" w:rsidR="0006182D" w:rsidRDefault="0006182D" w:rsidP="0006182D">
      <w:pPr>
        <w:ind w:left="1440"/>
        <w:rPr>
          <w:color w:val="000000" w:themeColor="text1"/>
        </w:rPr>
      </w:pPr>
    </w:p>
    <w:p w14:paraId="4C6E8678" w14:textId="620F3830" w:rsidR="0006182D" w:rsidRDefault="0006182D" w:rsidP="00B31E33">
      <w:pPr>
        <w:numPr>
          <w:ilvl w:val="1"/>
          <w:numId w:val="48"/>
        </w:numPr>
        <w:rPr>
          <w:color w:val="000000" w:themeColor="text1"/>
        </w:rPr>
      </w:pPr>
      <w:r>
        <w:rPr>
          <w:color w:val="000000" w:themeColor="text1"/>
        </w:rPr>
        <w:t>Mandatory tours may occur virtually at the discretion of the Membership Chair and Tour Coordinator.</w:t>
      </w:r>
    </w:p>
    <w:p w14:paraId="4E44F934" w14:textId="77777777" w:rsidR="00CE296F" w:rsidRDefault="00CE296F" w:rsidP="00CE296F">
      <w:pPr>
        <w:ind w:left="1440"/>
        <w:rPr>
          <w:color w:val="000000" w:themeColor="text1"/>
        </w:rPr>
      </w:pPr>
    </w:p>
    <w:p w14:paraId="0BAF617E" w14:textId="006B070C" w:rsidR="004A0F2A" w:rsidRDefault="00CE296F" w:rsidP="00B31E33">
      <w:pPr>
        <w:numPr>
          <w:ilvl w:val="0"/>
          <w:numId w:val="48"/>
        </w:numPr>
        <w:rPr>
          <w:color w:val="000000" w:themeColor="text1"/>
        </w:rPr>
      </w:pPr>
      <w:r>
        <w:rPr>
          <w:color w:val="000000" w:themeColor="text1"/>
        </w:rPr>
        <w:t xml:space="preserve">Complete and </w:t>
      </w:r>
      <w:r w:rsidR="004A0F2A">
        <w:rPr>
          <w:color w:val="000000" w:themeColor="text1"/>
        </w:rPr>
        <w:t>s</w:t>
      </w:r>
      <w:r>
        <w:rPr>
          <w:color w:val="000000" w:themeColor="text1"/>
        </w:rPr>
        <w:t xml:space="preserve">ubmit a </w:t>
      </w:r>
      <w:r w:rsidR="0006182D" w:rsidRPr="0006182D">
        <w:rPr>
          <w:b/>
          <w:bCs/>
          <w:i/>
          <w:iCs/>
          <w:color w:val="000000" w:themeColor="text1"/>
        </w:rPr>
        <w:t xml:space="preserve">PACE at Lockwood </w:t>
      </w:r>
      <w:r w:rsidR="009F29DC" w:rsidRPr="00CE296F">
        <w:rPr>
          <w:b/>
          <w:bCs/>
          <w:color w:val="000000" w:themeColor="text1"/>
        </w:rPr>
        <w:t xml:space="preserve">Registration </w:t>
      </w:r>
      <w:r w:rsidRPr="00CE296F">
        <w:rPr>
          <w:b/>
          <w:bCs/>
          <w:color w:val="000000" w:themeColor="text1"/>
        </w:rPr>
        <w:t>F</w:t>
      </w:r>
      <w:r w:rsidR="009F29DC" w:rsidRPr="00CE296F">
        <w:rPr>
          <w:b/>
          <w:bCs/>
          <w:color w:val="000000" w:themeColor="text1"/>
        </w:rPr>
        <w:t>orm</w:t>
      </w:r>
      <w:r>
        <w:rPr>
          <w:b/>
          <w:bCs/>
          <w:color w:val="000000" w:themeColor="text1"/>
        </w:rPr>
        <w:t>—</w:t>
      </w:r>
      <w:r w:rsidR="004A0F2A" w:rsidRPr="004A0F2A">
        <w:rPr>
          <w:color w:val="000000" w:themeColor="text1"/>
        </w:rPr>
        <w:t xml:space="preserve"> </w:t>
      </w:r>
      <w:r w:rsidR="004A0F2A">
        <w:rPr>
          <w:color w:val="000000" w:themeColor="text1"/>
        </w:rPr>
        <w:t>typically, forms are due two Thursdays prior to Mid-Winter Break.</w:t>
      </w:r>
    </w:p>
    <w:p w14:paraId="48C786A6" w14:textId="77777777" w:rsidR="004A0F2A" w:rsidRDefault="004A0F2A" w:rsidP="004A0F2A">
      <w:pPr>
        <w:ind w:left="720"/>
        <w:rPr>
          <w:color w:val="000000" w:themeColor="text1"/>
        </w:rPr>
      </w:pPr>
    </w:p>
    <w:p w14:paraId="248A1C6D" w14:textId="42894D07" w:rsidR="00CE296F" w:rsidRDefault="004A0F2A" w:rsidP="00B31E33">
      <w:pPr>
        <w:numPr>
          <w:ilvl w:val="1"/>
          <w:numId w:val="48"/>
        </w:numPr>
        <w:rPr>
          <w:color w:val="000000" w:themeColor="text1"/>
        </w:rPr>
      </w:pPr>
      <w:r>
        <w:rPr>
          <w:color w:val="000000" w:themeColor="text1"/>
        </w:rPr>
        <w:t>A</w:t>
      </w:r>
      <w:r w:rsidR="00CE296F">
        <w:rPr>
          <w:color w:val="000000" w:themeColor="text1"/>
        </w:rPr>
        <w:t xml:space="preserve">ccess to this form </w:t>
      </w:r>
      <w:r w:rsidR="009F29DC" w:rsidRPr="00CE296F">
        <w:rPr>
          <w:color w:val="000000" w:themeColor="text1"/>
        </w:rPr>
        <w:t xml:space="preserve">will be given to parents </w:t>
      </w:r>
      <w:r w:rsidR="007305DD" w:rsidRPr="00CE296F">
        <w:rPr>
          <w:color w:val="000000" w:themeColor="text1"/>
        </w:rPr>
        <w:t xml:space="preserve">or guardians </w:t>
      </w:r>
      <w:r w:rsidR="00CE296F">
        <w:rPr>
          <w:color w:val="000000" w:themeColor="text1"/>
        </w:rPr>
        <w:t>only after they have completed a</w:t>
      </w:r>
      <w:r>
        <w:rPr>
          <w:color w:val="000000" w:themeColor="text1"/>
        </w:rPr>
        <w:t xml:space="preserve"> tour. </w:t>
      </w:r>
    </w:p>
    <w:p w14:paraId="346A895F" w14:textId="77777777" w:rsidR="00CE296F" w:rsidRDefault="00CE296F" w:rsidP="00CE296F">
      <w:pPr>
        <w:ind w:left="720"/>
        <w:rPr>
          <w:color w:val="000000" w:themeColor="text1"/>
        </w:rPr>
      </w:pPr>
    </w:p>
    <w:p w14:paraId="6B60E4CC" w14:textId="54CCCA77" w:rsidR="004A0F2A" w:rsidRDefault="009F29DC" w:rsidP="00B31E33">
      <w:pPr>
        <w:numPr>
          <w:ilvl w:val="0"/>
          <w:numId w:val="48"/>
        </w:numPr>
        <w:rPr>
          <w:color w:val="000000" w:themeColor="text1"/>
        </w:rPr>
      </w:pPr>
      <w:r w:rsidRPr="00C9043C">
        <w:rPr>
          <w:color w:val="000000" w:themeColor="text1"/>
        </w:rPr>
        <w:t xml:space="preserve">The </w:t>
      </w:r>
      <w:r w:rsidR="004A0F2A" w:rsidRPr="004A0F2A">
        <w:rPr>
          <w:b/>
          <w:bCs/>
          <w:color w:val="000000" w:themeColor="text1"/>
        </w:rPr>
        <w:t xml:space="preserve">Annual </w:t>
      </w:r>
      <w:r w:rsidRPr="004A0F2A">
        <w:rPr>
          <w:b/>
          <w:bCs/>
          <w:color w:val="000000" w:themeColor="text1"/>
        </w:rPr>
        <w:t>Lottery</w:t>
      </w:r>
      <w:r w:rsidRPr="00C9043C">
        <w:rPr>
          <w:color w:val="000000" w:themeColor="text1"/>
        </w:rPr>
        <w:t xml:space="preserve"> </w:t>
      </w:r>
      <w:r w:rsidR="004A0F2A">
        <w:rPr>
          <w:color w:val="000000" w:themeColor="text1"/>
        </w:rPr>
        <w:t>d</w:t>
      </w:r>
      <w:r w:rsidRPr="00C9043C">
        <w:rPr>
          <w:color w:val="000000" w:themeColor="text1"/>
        </w:rPr>
        <w:t xml:space="preserve">rawing will </w:t>
      </w:r>
      <w:r w:rsidR="004A0F2A">
        <w:rPr>
          <w:color w:val="000000" w:themeColor="text1"/>
        </w:rPr>
        <w:t>determine applicants place on the wait lists for their cohort—typically, the lottery occurs two Fridays before Mid-Winter Break.</w:t>
      </w:r>
    </w:p>
    <w:p w14:paraId="4F801437" w14:textId="77777777" w:rsidR="004A0F2A" w:rsidRDefault="004A0F2A" w:rsidP="004A0F2A">
      <w:pPr>
        <w:ind w:left="720"/>
        <w:rPr>
          <w:color w:val="000000" w:themeColor="text1"/>
        </w:rPr>
      </w:pPr>
    </w:p>
    <w:p w14:paraId="6A6AE1BA" w14:textId="284A9C3C" w:rsidR="004A0F2A" w:rsidRDefault="004A0F2A" w:rsidP="00B31E33">
      <w:pPr>
        <w:numPr>
          <w:ilvl w:val="1"/>
          <w:numId w:val="48"/>
        </w:numPr>
        <w:rPr>
          <w:color w:val="000000" w:themeColor="text1"/>
        </w:rPr>
      </w:pPr>
      <w:r>
        <w:rPr>
          <w:color w:val="000000" w:themeColor="text1"/>
        </w:rPr>
        <w:t xml:space="preserve">The lottery drawing is conducted by the Lockwood Elementary principal in the presence of at least two members of the </w:t>
      </w:r>
      <w:r w:rsidR="0006182D" w:rsidRPr="0006182D">
        <w:rPr>
          <w:i/>
          <w:iCs/>
          <w:color w:val="000000" w:themeColor="text1"/>
        </w:rPr>
        <w:t xml:space="preserve">PACE at Lockwood </w:t>
      </w:r>
      <w:r w:rsidR="00EC1D2F" w:rsidRPr="004A0F2A">
        <w:rPr>
          <w:color w:val="000000" w:themeColor="text1"/>
        </w:rPr>
        <w:t>E</w:t>
      </w:r>
      <w:r w:rsidR="009F29DC" w:rsidRPr="004A0F2A">
        <w:rPr>
          <w:color w:val="000000" w:themeColor="text1"/>
        </w:rPr>
        <w:t xml:space="preserve">xecutive </w:t>
      </w:r>
      <w:r w:rsidR="00EC1D2F" w:rsidRPr="004A0F2A">
        <w:rPr>
          <w:color w:val="000000" w:themeColor="text1"/>
        </w:rPr>
        <w:t>Committee</w:t>
      </w:r>
      <w:r>
        <w:rPr>
          <w:color w:val="000000" w:themeColor="text1"/>
        </w:rPr>
        <w:t>.</w:t>
      </w:r>
    </w:p>
    <w:p w14:paraId="19A8A393" w14:textId="77777777" w:rsidR="004A0F2A" w:rsidRDefault="004A0F2A" w:rsidP="004A0F2A">
      <w:pPr>
        <w:ind w:left="1440"/>
        <w:rPr>
          <w:color w:val="000000" w:themeColor="text1"/>
        </w:rPr>
      </w:pPr>
    </w:p>
    <w:p w14:paraId="7D9AF753" w14:textId="3AE13A8A" w:rsidR="005539BF" w:rsidRDefault="009F29DC" w:rsidP="00B31E33">
      <w:pPr>
        <w:numPr>
          <w:ilvl w:val="1"/>
          <w:numId w:val="48"/>
        </w:numPr>
        <w:rPr>
          <w:color w:val="000000" w:themeColor="text1"/>
        </w:rPr>
      </w:pPr>
      <w:r w:rsidRPr="004A0F2A">
        <w:rPr>
          <w:color w:val="000000" w:themeColor="text1"/>
        </w:rPr>
        <w:t xml:space="preserve">The </w:t>
      </w:r>
      <w:r w:rsidR="0006182D" w:rsidRPr="0006182D">
        <w:rPr>
          <w:i/>
          <w:iCs/>
          <w:color w:val="000000" w:themeColor="text1"/>
        </w:rPr>
        <w:t xml:space="preserve">PACE at Lockwood </w:t>
      </w:r>
      <w:r w:rsidRPr="004A0F2A">
        <w:rPr>
          <w:color w:val="000000" w:themeColor="text1"/>
        </w:rPr>
        <w:t>Registrar will notify families of the results of the Lottery Drawing as soon as possible</w:t>
      </w:r>
      <w:r w:rsidR="007042F7">
        <w:rPr>
          <w:color w:val="000000" w:themeColor="text1"/>
        </w:rPr>
        <w:t>—typically</w:t>
      </w:r>
      <w:r w:rsidR="0006182D">
        <w:rPr>
          <w:color w:val="000000" w:themeColor="text1"/>
        </w:rPr>
        <w:t>,</w:t>
      </w:r>
      <w:r w:rsidR="007042F7">
        <w:rPr>
          <w:color w:val="000000" w:themeColor="text1"/>
        </w:rPr>
        <w:t xml:space="preserve"> over the weekend, but in some cases </w:t>
      </w:r>
      <w:r w:rsidR="007042F7">
        <w:rPr>
          <w:color w:val="000000" w:themeColor="text1"/>
        </w:rPr>
        <w:lastRenderedPageBreak/>
        <w:t>during the following week</w:t>
      </w:r>
      <w:r w:rsidRPr="007042F7">
        <w:rPr>
          <w:color w:val="000000" w:themeColor="text1"/>
        </w:rPr>
        <w:t xml:space="preserve">. </w:t>
      </w:r>
      <w:r w:rsidR="005539BF">
        <w:rPr>
          <w:color w:val="000000" w:themeColor="text1"/>
        </w:rPr>
        <w:t xml:space="preserve">Some applicants will be offered spots in </w:t>
      </w:r>
      <w:r w:rsidR="0006182D" w:rsidRPr="0006182D">
        <w:rPr>
          <w:i/>
          <w:iCs/>
          <w:color w:val="000000" w:themeColor="text1"/>
        </w:rPr>
        <w:t xml:space="preserve">PACE at Lockwood </w:t>
      </w:r>
      <w:r w:rsidR="005539BF">
        <w:rPr>
          <w:color w:val="000000" w:themeColor="text1"/>
        </w:rPr>
        <w:t xml:space="preserve">and some will be put on the wait list for their cohort. </w:t>
      </w:r>
    </w:p>
    <w:p w14:paraId="3D0F2B6E" w14:textId="77777777" w:rsidR="005539BF" w:rsidRDefault="005539BF" w:rsidP="005539BF">
      <w:pPr>
        <w:pStyle w:val="ListParagraph"/>
        <w:rPr>
          <w:color w:val="000000" w:themeColor="text1"/>
        </w:rPr>
      </w:pPr>
    </w:p>
    <w:p w14:paraId="1FEB29EF" w14:textId="22BF51F7" w:rsidR="007042F7" w:rsidRPr="007042F7" w:rsidRDefault="005539BF" w:rsidP="00B31E33">
      <w:pPr>
        <w:numPr>
          <w:ilvl w:val="2"/>
          <w:numId w:val="48"/>
        </w:numPr>
        <w:rPr>
          <w:color w:val="000000" w:themeColor="text1"/>
        </w:rPr>
      </w:pPr>
      <w:r>
        <w:rPr>
          <w:color w:val="000000" w:themeColor="text1"/>
        </w:rPr>
        <w:t xml:space="preserve">Being placed on the wait list does not mean a student is not accepted into </w:t>
      </w:r>
      <w:r w:rsidRPr="005539BF">
        <w:rPr>
          <w:i/>
          <w:iCs/>
          <w:color w:val="000000" w:themeColor="text1"/>
        </w:rPr>
        <w:t>PACE at Lockwood</w:t>
      </w:r>
      <w:r>
        <w:rPr>
          <w:color w:val="000000" w:themeColor="text1"/>
        </w:rPr>
        <w:t xml:space="preserve">. Rather, it means there is not currently a spot to offer that student. </w:t>
      </w:r>
      <w:r w:rsidR="0006182D">
        <w:rPr>
          <w:color w:val="000000" w:themeColor="text1"/>
        </w:rPr>
        <w:t xml:space="preserve">For instance, sometimes spots awarded to a student with a Sibling Status are not able to be given to that sibling (due to NSD denying their waiver to attend Lockwood). </w:t>
      </w:r>
      <w:r>
        <w:rPr>
          <w:color w:val="000000" w:themeColor="text1"/>
        </w:rPr>
        <w:t xml:space="preserve">Students are drawn from the wait list until the first day of school as spots open up. Further, once a student is on the wait list, they </w:t>
      </w:r>
      <w:r w:rsidR="0006182D">
        <w:rPr>
          <w:color w:val="000000" w:themeColor="text1"/>
        </w:rPr>
        <w:t xml:space="preserve">can </w:t>
      </w:r>
      <w:r>
        <w:rPr>
          <w:color w:val="000000" w:themeColor="text1"/>
        </w:rPr>
        <w:t>stay on it indefinitely.</w:t>
      </w:r>
    </w:p>
    <w:p w14:paraId="1BB47238" w14:textId="77777777" w:rsidR="007042F7" w:rsidRDefault="007042F7" w:rsidP="007042F7">
      <w:pPr>
        <w:pStyle w:val="ListParagraph"/>
        <w:rPr>
          <w:color w:val="000000" w:themeColor="text1"/>
        </w:rPr>
      </w:pPr>
    </w:p>
    <w:p w14:paraId="17A035AA" w14:textId="60D1E9E1" w:rsidR="007042F7" w:rsidRDefault="007042F7" w:rsidP="00B31E33">
      <w:pPr>
        <w:numPr>
          <w:ilvl w:val="0"/>
          <w:numId w:val="48"/>
        </w:numPr>
        <w:rPr>
          <w:color w:val="000000" w:themeColor="text1"/>
        </w:rPr>
      </w:pPr>
      <w:r>
        <w:rPr>
          <w:color w:val="000000" w:themeColor="text1"/>
        </w:rPr>
        <w:t xml:space="preserve">If notified by the Registrar that a student has a place in </w:t>
      </w:r>
      <w:r w:rsidRPr="0006182D">
        <w:rPr>
          <w:i/>
          <w:iCs/>
          <w:color w:val="000000" w:themeColor="text1"/>
        </w:rPr>
        <w:t>PACE at Lockwood</w:t>
      </w:r>
      <w:r>
        <w:rPr>
          <w:color w:val="000000" w:themeColor="text1"/>
        </w:rPr>
        <w:t xml:space="preserve">, a family must </w:t>
      </w:r>
      <w:r w:rsidRPr="007042F7">
        <w:rPr>
          <w:b/>
          <w:bCs/>
          <w:color w:val="000000" w:themeColor="text1"/>
        </w:rPr>
        <w:t>accept the spot</w:t>
      </w:r>
      <w:r>
        <w:rPr>
          <w:color w:val="000000" w:themeColor="text1"/>
        </w:rPr>
        <w:t xml:space="preserve"> within two business days of the offer; and all paperwork and registration fees must be completed and paid within ten business days.</w:t>
      </w:r>
    </w:p>
    <w:p w14:paraId="33505C26" w14:textId="4DA53122" w:rsidR="00352959" w:rsidRPr="007042F7" w:rsidRDefault="00352959" w:rsidP="007042F7">
      <w:pPr>
        <w:ind w:left="720"/>
        <w:rPr>
          <w:color w:val="000000" w:themeColor="text1"/>
        </w:rPr>
      </w:pPr>
    </w:p>
    <w:p w14:paraId="6AF5491E" w14:textId="2AA2C223" w:rsidR="007042F7" w:rsidRDefault="009F29DC" w:rsidP="00B31E33">
      <w:pPr>
        <w:numPr>
          <w:ilvl w:val="0"/>
          <w:numId w:val="48"/>
        </w:numPr>
        <w:rPr>
          <w:color w:val="000000" w:themeColor="text1"/>
        </w:rPr>
      </w:pPr>
      <w:r w:rsidRPr="0008570D">
        <w:rPr>
          <w:color w:val="000000" w:themeColor="text1"/>
        </w:rPr>
        <w:t xml:space="preserve">A limited number of </w:t>
      </w:r>
      <w:r w:rsidR="005539BF" w:rsidRPr="005539BF">
        <w:rPr>
          <w:b/>
          <w:bCs/>
          <w:color w:val="000000" w:themeColor="text1"/>
        </w:rPr>
        <w:t xml:space="preserve">post-lottery </w:t>
      </w:r>
      <w:r w:rsidRPr="005539BF">
        <w:rPr>
          <w:b/>
          <w:bCs/>
          <w:color w:val="000000" w:themeColor="text1"/>
        </w:rPr>
        <w:t>tours</w:t>
      </w:r>
      <w:r w:rsidRPr="0008570D">
        <w:rPr>
          <w:color w:val="000000" w:themeColor="text1"/>
        </w:rPr>
        <w:t xml:space="preserve"> will be available </w:t>
      </w:r>
      <w:r w:rsidR="007042F7">
        <w:rPr>
          <w:color w:val="000000" w:themeColor="text1"/>
        </w:rPr>
        <w:t xml:space="preserve">following the lottery </w:t>
      </w:r>
      <w:r w:rsidRPr="0008570D">
        <w:rPr>
          <w:color w:val="000000" w:themeColor="text1"/>
        </w:rPr>
        <w:t xml:space="preserve">through </w:t>
      </w:r>
      <w:r w:rsidR="007042F7">
        <w:rPr>
          <w:color w:val="000000" w:themeColor="text1"/>
        </w:rPr>
        <w:t>May 31</w:t>
      </w:r>
      <w:r w:rsidRPr="0008570D">
        <w:rPr>
          <w:color w:val="000000" w:themeColor="text1"/>
        </w:rPr>
        <w:t>.</w:t>
      </w:r>
    </w:p>
    <w:p w14:paraId="5F02F14B" w14:textId="77777777" w:rsidR="007042F7" w:rsidRDefault="007042F7" w:rsidP="007042F7">
      <w:pPr>
        <w:pStyle w:val="ListParagraph"/>
        <w:rPr>
          <w:color w:val="000000" w:themeColor="text1"/>
        </w:rPr>
      </w:pPr>
    </w:p>
    <w:p w14:paraId="48BADC0F" w14:textId="2DDDA270" w:rsidR="007042F7" w:rsidRDefault="007042F7" w:rsidP="00B31E33">
      <w:pPr>
        <w:numPr>
          <w:ilvl w:val="1"/>
          <w:numId w:val="48"/>
        </w:numPr>
        <w:rPr>
          <w:color w:val="000000" w:themeColor="text1"/>
        </w:rPr>
      </w:pPr>
      <w:r>
        <w:rPr>
          <w:color w:val="000000" w:themeColor="text1"/>
        </w:rPr>
        <w:t xml:space="preserve">Applicants will be added to the bottom of the wait list </w:t>
      </w:r>
      <w:r w:rsidR="00607CB1">
        <w:rPr>
          <w:color w:val="000000" w:themeColor="text1"/>
        </w:rPr>
        <w:t xml:space="preserve">for their cohort </w:t>
      </w:r>
      <w:r>
        <w:rPr>
          <w:color w:val="000000" w:themeColor="text1"/>
        </w:rPr>
        <w:t>in the order that their application forms are submitted to</w:t>
      </w:r>
      <w:r w:rsidRPr="00C9043C">
        <w:rPr>
          <w:color w:val="000000" w:themeColor="text1"/>
        </w:rPr>
        <w:t xml:space="preserve"> the Registrar (</w:t>
      </w:r>
      <w:r w:rsidRPr="001825B0">
        <w:rPr>
          <w:i/>
          <w:iCs/>
          <w:color w:val="000000" w:themeColor="text1"/>
        </w:rPr>
        <w:t>earlier dates have a higher priority</w:t>
      </w:r>
      <w:r w:rsidRPr="00C9043C">
        <w:rPr>
          <w:color w:val="000000" w:themeColor="text1"/>
        </w:rPr>
        <w:t>).</w:t>
      </w:r>
      <w:r>
        <w:rPr>
          <w:color w:val="000000" w:themeColor="text1"/>
        </w:rPr>
        <w:t xml:space="preserve"> </w:t>
      </w:r>
    </w:p>
    <w:p w14:paraId="1B0153FF" w14:textId="40D9C9FF" w:rsidR="004A0F2A" w:rsidRDefault="004A0F2A" w:rsidP="00FD71C2">
      <w:pPr>
        <w:rPr>
          <w:color w:val="000000" w:themeColor="text1"/>
        </w:rPr>
      </w:pPr>
    </w:p>
    <w:p w14:paraId="7E27025E" w14:textId="77777777" w:rsidR="009222CE" w:rsidRPr="0008570D" w:rsidRDefault="009222CE" w:rsidP="00FD71C2">
      <w:pPr>
        <w:rPr>
          <w:color w:val="000000" w:themeColor="text1"/>
        </w:rPr>
      </w:pPr>
    </w:p>
    <w:p w14:paraId="4E054EE8" w14:textId="02A4F764" w:rsidR="007E543A" w:rsidRDefault="00FD71C2" w:rsidP="007E543A">
      <w:pPr>
        <w:pStyle w:val="Heading2"/>
        <w:spacing w:before="0" w:after="0"/>
        <w:ind w:left="810"/>
      </w:pPr>
      <w:r>
        <w:t xml:space="preserve"> </w:t>
      </w:r>
      <w:bookmarkStart w:id="13" w:name="_Toc38833672"/>
      <w:r w:rsidR="00A55F8F">
        <w:t>E</w:t>
      </w:r>
      <w:r w:rsidR="007E543A">
        <w:t>nrollment</w:t>
      </w:r>
      <w:r w:rsidR="00A55F8F">
        <w:t xml:space="preserve"> Provisions</w:t>
      </w:r>
      <w:bookmarkEnd w:id="13"/>
    </w:p>
    <w:p w14:paraId="26477EF7" w14:textId="6F6E76EA" w:rsidR="007E543A" w:rsidRDefault="007E543A" w:rsidP="007E543A"/>
    <w:p w14:paraId="7BD4E504" w14:textId="77777777" w:rsidR="00922EE2" w:rsidRPr="007E543A" w:rsidRDefault="00922EE2" w:rsidP="007E543A"/>
    <w:p w14:paraId="12F21221" w14:textId="0E0DF75E" w:rsidR="00A55F8F" w:rsidRDefault="00A55F8F" w:rsidP="00B31E33">
      <w:pPr>
        <w:pStyle w:val="Heading2"/>
        <w:numPr>
          <w:ilvl w:val="2"/>
          <w:numId w:val="37"/>
        </w:numPr>
        <w:spacing w:before="0" w:after="0"/>
      </w:pPr>
      <w:bookmarkStart w:id="14" w:name="_Toc38833673"/>
      <w:r>
        <w:t>Re-enrollment Provisions</w:t>
      </w:r>
      <w:bookmarkEnd w:id="14"/>
    </w:p>
    <w:p w14:paraId="0DCB0C8A" w14:textId="3162CDF4" w:rsidR="00A55F8F" w:rsidRDefault="00A55F8F" w:rsidP="00A55F8F"/>
    <w:p w14:paraId="3683DB17" w14:textId="77777777" w:rsidR="00922EE2" w:rsidRPr="00A55F8F" w:rsidRDefault="00922EE2" w:rsidP="00A55F8F"/>
    <w:p w14:paraId="04A2F8D9" w14:textId="3E2DE882" w:rsidR="007E543A" w:rsidRPr="007E543A" w:rsidRDefault="007E543A" w:rsidP="00B31E33">
      <w:pPr>
        <w:pStyle w:val="Heading2"/>
        <w:numPr>
          <w:ilvl w:val="3"/>
          <w:numId w:val="37"/>
        </w:numPr>
        <w:spacing w:before="0" w:after="0"/>
      </w:pPr>
      <w:bookmarkStart w:id="15" w:name="_Toc38833674"/>
      <w:r>
        <w:t>Good Standing for Re-enrollment</w:t>
      </w:r>
      <w:bookmarkEnd w:id="15"/>
    </w:p>
    <w:p w14:paraId="7C5689F4" w14:textId="77777777" w:rsidR="000654F9" w:rsidRPr="00C9043C" w:rsidRDefault="000654F9" w:rsidP="0008570D"/>
    <w:p w14:paraId="7DDF3BE1" w14:textId="01AB397D" w:rsidR="0053020C" w:rsidRDefault="005539BF" w:rsidP="00A55F8F">
      <w:pPr>
        <w:ind w:left="1080"/>
        <w:rPr>
          <w:color w:val="000000" w:themeColor="text1"/>
        </w:rPr>
      </w:pPr>
      <w:r>
        <w:rPr>
          <w:color w:val="000000" w:themeColor="text1"/>
        </w:rPr>
        <w:t xml:space="preserve">To </w:t>
      </w:r>
      <w:r w:rsidR="00761084">
        <w:rPr>
          <w:color w:val="000000" w:themeColor="text1"/>
        </w:rPr>
        <w:t>re-</w:t>
      </w:r>
      <w:r w:rsidR="004F764B">
        <w:rPr>
          <w:color w:val="000000" w:themeColor="text1"/>
        </w:rPr>
        <w:t>enroll</w:t>
      </w:r>
      <w:r>
        <w:rPr>
          <w:color w:val="000000" w:themeColor="text1"/>
        </w:rPr>
        <w:t xml:space="preserve"> in </w:t>
      </w:r>
      <w:r w:rsidRPr="004F764B">
        <w:rPr>
          <w:i/>
          <w:iCs/>
          <w:color w:val="000000" w:themeColor="text1"/>
        </w:rPr>
        <w:t>PACE at Lockwood</w:t>
      </w:r>
      <w:r>
        <w:rPr>
          <w:color w:val="000000" w:themeColor="text1"/>
        </w:rPr>
        <w:t xml:space="preserve">, a family must </w:t>
      </w:r>
      <w:r w:rsidR="004F764B">
        <w:rPr>
          <w:color w:val="000000" w:themeColor="text1"/>
        </w:rPr>
        <w:t xml:space="preserve">be in “Good Standing” </w:t>
      </w:r>
      <w:r w:rsidR="00761084">
        <w:rPr>
          <w:color w:val="000000" w:themeColor="text1"/>
        </w:rPr>
        <w:t>at the time of enrollment</w:t>
      </w:r>
      <w:r w:rsidR="00A40D1F">
        <w:rPr>
          <w:color w:val="000000" w:themeColor="text1"/>
        </w:rPr>
        <w:t xml:space="preserve">. For </w:t>
      </w:r>
      <w:r w:rsidR="00A40D1F" w:rsidRPr="0006182D">
        <w:rPr>
          <w:i/>
          <w:iCs/>
          <w:color w:val="000000" w:themeColor="text1"/>
        </w:rPr>
        <w:t>PACE at Lockwood</w:t>
      </w:r>
      <w:r w:rsidR="00A40D1F">
        <w:rPr>
          <w:color w:val="000000" w:themeColor="text1"/>
        </w:rPr>
        <w:t>, Good Standing means that members</w:t>
      </w:r>
      <w:r w:rsidR="00761084">
        <w:rPr>
          <w:color w:val="000000" w:themeColor="text1"/>
        </w:rPr>
        <w:t>:</w:t>
      </w:r>
    </w:p>
    <w:p w14:paraId="4F5710AC" w14:textId="77777777" w:rsidR="005539BF" w:rsidRPr="00C9043C" w:rsidRDefault="005539BF" w:rsidP="005539BF">
      <w:pPr>
        <w:rPr>
          <w:color w:val="000000" w:themeColor="text1"/>
        </w:rPr>
      </w:pPr>
    </w:p>
    <w:p w14:paraId="107E5071" w14:textId="76FFF773" w:rsidR="00352959" w:rsidRDefault="00A40D1F" w:rsidP="00B31E33">
      <w:pPr>
        <w:numPr>
          <w:ilvl w:val="0"/>
          <w:numId w:val="20"/>
        </w:numPr>
        <w:ind w:left="1440" w:hanging="360"/>
        <w:rPr>
          <w:color w:val="000000" w:themeColor="text1"/>
        </w:rPr>
      </w:pPr>
      <w:r>
        <w:rPr>
          <w:color w:val="000000" w:themeColor="text1"/>
        </w:rPr>
        <w:t>Must</w:t>
      </w:r>
      <w:r w:rsidR="00761084">
        <w:rPr>
          <w:color w:val="000000" w:themeColor="text1"/>
        </w:rPr>
        <w:t xml:space="preserve"> be on track to </w:t>
      </w:r>
      <w:r w:rsidR="006F5B2F" w:rsidRPr="00C9043C">
        <w:rPr>
          <w:color w:val="000000" w:themeColor="text1"/>
        </w:rPr>
        <w:t>fulfill</w:t>
      </w:r>
      <w:r w:rsidR="00761084">
        <w:rPr>
          <w:color w:val="000000" w:themeColor="text1"/>
        </w:rPr>
        <w:t xml:space="preserve"> their</w:t>
      </w:r>
      <w:r w:rsidR="006F5B2F" w:rsidRPr="00C9043C">
        <w:rPr>
          <w:color w:val="000000" w:themeColor="text1"/>
        </w:rPr>
        <w:t xml:space="preserve"> </w:t>
      </w:r>
      <w:r w:rsidR="00761084">
        <w:rPr>
          <w:color w:val="000000" w:themeColor="text1"/>
        </w:rPr>
        <w:t xml:space="preserve">annual </w:t>
      </w:r>
      <w:r>
        <w:rPr>
          <w:color w:val="000000" w:themeColor="text1"/>
          <w:u w:val="single"/>
        </w:rPr>
        <w:t xml:space="preserve">hourly </w:t>
      </w:r>
      <w:r w:rsidR="00761084" w:rsidRPr="00761084">
        <w:rPr>
          <w:color w:val="000000" w:themeColor="text1"/>
          <w:u w:val="single"/>
        </w:rPr>
        <w:t xml:space="preserve">volunteer </w:t>
      </w:r>
      <w:r w:rsidR="00E06453" w:rsidRPr="00761084">
        <w:rPr>
          <w:color w:val="000000" w:themeColor="text1"/>
          <w:u w:val="single"/>
        </w:rPr>
        <w:t>requirement</w:t>
      </w:r>
      <w:r w:rsidR="00761084">
        <w:rPr>
          <w:color w:val="000000" w:themeColor="text1"/>
        </w:rPr>
        <w:t>, or have a plan in place to complete those hours.</w:t>
      </w:r>
    </w:p>
    <w:p w14:paraId="77AA04AB" w14:textId="77777777" w:rsidR="00761084" w:rsidRPr="00C9043C" w:rsidRDefault="00761084" w:rsidP="00A55F8F">
      <w:pPr>
        <w:ind w:left="1440"/>
        <w:rPr>
          <w:color w:val="000000" w:themeColor="text1"/>
        </w:rPr>
      </w:pPr>
    </w:p>
    <w:p w14:paraId="3F95320F" w14:textId="4B198E2B" w:rsidR="00E06453" w:rsidRDefault="00A40D1F" w:rsidP="00B31E33">
      <w:pPr>
        <w:numPr>
          <w:ilvl w:val="0"/>
          <w:numId w:val="20"/>
        </w:numPr>
        <w:ind w:left="1440" w:hanging="360"/>
        <w:rPr>
          <w:color w:val="000000" w:themeColor="text1"/>
        </w:rPr>
      </w:pPr>
      <w:r>
        <w:rPr>
          <w:color w:val="000000" w:themeColor="text1"/>
        </w:rPr>
        <w:t>M</w:t>
      </w:r>
      <w:r w:rsidR="00761084">
        <w:rPr>
          <w:color w:val="000000" w:themeColor="text1"/>
        </w:rPr>
        <w:t xml:space="preserve">ust be on track to fulfill their annual </w:t>
      </w:r>
      <w:r w:rsidR="0000006E" w:rsidRPr="00761084">
        <w:rPr>
          <w:color w:val="000000" w:themeColor="text1"/>
          <w:u w:val="single"/>
        </w:rPr>
        <w:t>fu</w:t>
      </w:r>
      <w:r w:rsidR="00E06453" w:rsidRPr="00761084">
        <w:rPr>
          <w:color w:val="000000" w:themeColor="text1"/>
          <w:u w:val="single"/>
        </w:rPr>
        <w:t>ndraising obligation</w:t>
      </w:r>
      <w:r w:rsidR="00761084">
        <w:rPr>
          <w:color w:val="000000" w:themeColor="text1"/>
        </w:rPr>
        <w:t>, or have a plan in place to “buy out” their obligation.</w:t>
      </w:r>
    </w:p>
    <w:p w14:paraId="3E660A6B" w14:textId="77777777" w:rsidR="00761084" w:rsidRPr="00C9043C" w:rsidRDefault="00761084" w:rsidP="00A55F8F">
      <w:pPr>
        <w:ind w:left="720"/>
        <w:rPr>
          <w:color w:val="000000" w:themeColor="text1"/>
        </w:rPr>
      </w:pPr>
    </w:p>
    <w:p w14:paraId="703B6CB8" w14:textId="0294880C" w:rsidR="000B06D3" w:rsidRPr="00A55F8F" w:rsidRDefault="00A40D1F" w:rsidP="00B31E33">
      <w:pPr>
        <w:numPr>
          <w:ilvl w:val="0"/>
          <w:numId w:val="20"/>
        </w:numPr>
        <w:ind w:left="1440" w:hanging="360"/>
        <w:rPr>
          <w:color w:val="000000" w:themeColor="text1"/>
        </w:rPr>
      </w:pPr>
      <w:r>
        <w:rPr>
          <w:color w:val="000000" w:themeColor="text1"/>
        </w:rPr>
        <w:t>M</w:t>
      </w:r>
      <w:r w:rsidR="00761084">
        <w:rPr>
          <w:color w:val="000000" w:themeColor="text1"/>
        </w:rPr>
        <w:t xml:space="preserve">ust have a record of </w:t>
      </w:r>
      <w:r w:rsidR="00761084" w:rsidRPr="007E543A">
        <w:rPr>
          <w:color w:val="000000" w:themeColor="text1"/>
          <w:u w:val="single"/>
        </w:rPr>
        <w:t>active engagement</w:t>
      </w:r>
      <w:r w:rsidR="00761084">
        <w:rPr>
          <w:color w:val="000000" w:themeColor="text1"/>
        </w:rPr>
        <w:t xml:space="preserve"> </w:t>
      </w:r>
      <w:r w:rsidR="007E543A">
        <w:rPr>
          <w:color w:val="000000" w:themeColor="text1"/>
        </w:rPr>
        <w:t>(</w:t>
      </w:r>
      <w:r w:rsidR="007E543A" w:rsidRPr="00761084">
        <w:rPr>
          <w:i/>
          <w:iCs/>
          <w:color w:val="000000" w:themeColor="text1"/>
        </w:rPr>
        <w:t>as verified by the Parent Participation Coordinator</w:t>
      </w:r>
      <w:r w:rsidR="007E543A">
        <w:rPr>
          <w:color w:val="000000" w:themeColor="text1"/>
        </w:rPr>
        <w:t xml:space="preserve">) </w:t>
      </w:r>
      <w:r w:rsidR="00761084">
        <w:rPr>
          <w:color w:val="000000" w:themeColor="text1"/>
        </w:rPr>
        <w:t xml:space="preserve">with their committee or leadership position in PACE, as well as </w:t>
      </w:r>
      <w:r w:rsidR="00761084" w:rsidRPr="00761084">
        <w:rPr>
          <w:color w:val="000000" w:themeColor="text1"/>
        </w:rPr>
        <w:t>attend</w:t>
      </w:r>
      <w:r w:rsidR="00761084">
        <w:rPr>
          <w:color w:val="000000" w:themeColor="text1"/>
        </w:rPr>
        <w:t>ance at most G</w:t>
      </w:r>
      <w:r w:rsidR="00761084" w:rsidRPr="00761084">
        <w:rPr>
          <w:color w:val="000000" w:themeColor="text1"/>
        </w:rPr>
        <w:t>eneral</w:t>
      </w:r>
      <w:r w:rsidR="00761084">
        <w:rPr>
          <w:color w:val="000000" w:themeColor="text1"/>
        </w:rPr>
        <w:t xml:space="preserve"> and </w:t>
      </w:r>
      <w:r w:rsidR="00761084" w:rsidRPr="00761084">
        <w:rPr>
          <w:color w:val="000000" w:themeColor="text1"/>
        </w:rPr>
        <w:t>classroom meetings</w:t>
      </w:r>
      <w:r w:rsidR="007E543A">
        <w:rPr>
          <w:color w:val="000000" w:themeColor="text1"/>
        </w:rPr>
        <w:t>; or have a plan in place with the Parent Participation Coordinator to increase their engagement.</w:t>
      </w:r>
    </w:p>
    <w:p w14:paraId="54123911" w14:textId="58866F88" w:rsidR="00A813DD" w:rsidRDefault="00A813DD" w:rsidP="00FD71C2">
      <w:pPr>
        <w:pStyle w:val="Heading2"/>
        <w:numPr>
          <w:ilvl w:val="0"/>
          <w:numId w:val="0"/>
        </w:numPr>
        <w:spacing w:before="0" w:after="0"/>
      </w:pPr>
    </w:p>
    <w:p w14:paraId="38718C00" w14:textId="77777777" w:rsidR="00922EE2" w:rsidRPr="00922EE2" w:rsidRDefault="00922EE2" w:rsidP="00922EE2"/>
    <w:p w14:paraId="2B3D8EEC" w14:textId="0E096451" w:rsidR="00A55F8F" w:rsidRDefault="00A55F8F" w:rsidP="00B31E33">
      <w:pPr>
        <w:pStyle w:val="Heading2"/>
        <w:numPr>
          <w:ilvl w:val="2"/>
          <w:numId w:val="37"/>
        </w:numPr>
        <w:spacing w:before="0" w:after="0"/>
      </w:pPr>
      <w:bookmarkStart w:id="16" w:name="_Toc38833675"/>
      <w:r>
        <w:lastRenderedPageBreak/>
        <w:t>Supremacy of NSD &amp; School Principal</w:t>
      </w:r>
      <w:bookmarkEnd w:id="16"/>
    </w:p>
    <w:p w14:paraId="79C08A33" w14:textId="15DD1E68" w:rsidR="00A55F8F" w:rsidRDefault="00A55F8F" w:rsidP="00A55F8F"/>
    <w:p w14:paraId="01E90106" w14:textId="391B56BE" w:rsidR="00A55F8F" w:rsidRPr="00A55F8F" w:rsidRDefault="00A55F8F" w:rsidP="00B31E33">
      <w:pPr>
        <w:numPr>
          <w:ilvl w:val="0"/>
          <w:numId w:val="49"/>
        </w:numPr>
        <w:ind w:left="1080"/>
        <w:rPr>
          <w:color w:val="000000" w:themeColor="text1"/>
        </w:rPr>
      </w:pPr>
      <w:r>
        <w:rPr>
          <w:color w:val="000000" w:themeColor="text1"/>
        </w:rPr>
        <w:t>T</w:t>
      </w:r>
      <w:r w:rsidRPr="00C9043C">
        <w:rPr>
          <w:color w:val="000000" w:themeColor="text1"/>
        </w:rPr>
        <w:t xml:space="preserve">he </w:t>
      </w:r>
      <w:r>
        <w:rPr>
          <w:color w:val="000000" w:themeColor="text1"/>
        </w:rPr>
        <w:t>Lockwood Elementary p</w:t>
      </w:r>
      <w:r w:rsidRPr="00C9043C">
        <w:rPr>
          <w:color w:val="000000" w:themeColor="text1"/>
        </w:rPr>
        <w:t>rincipal</w:t>
      </w:r>
      <w:r>
        <w:rPr>
          <w:color w:val="000000" w:themeColor="text1"/>
        </w:rPr>
        <w:t xml:space="preserve"> and NSD</w:t>
      </w:r>
      <w:r w:rsidRPr="00C9043C">
        <w:rPr>
          <w:color w:val="000000" w:themeColor="text1"/>
        </w:rPr>
        <w:t xml:space="preserve"> ha</w:t>
      </w:r>
      <w:r>
        <w:rPr>
          <w:color w:val="000000" w:themeColor="text1"/>
        </w:rPr>
        <w:t>ve</w:t>
      </w:r>
      <w:r w:rsidRPr="00C9043C">
        <w:rPr>
          <w:color w:val="000000" w:themeColor="text1"/>
        </w:rPr>
        <w:t xml:space="preserve"> administrative authority over how openings are filled</w:t>
      </w:r>
      <w:r>
        <w:rPr>
          <w:color w:val="000000" w:themeColor="text1"/>
        </w:rPr>
        <w:t xml:space="preserve">—regardless of </w:t>
      </w:r>
      <w:r w:rsidR="0006182D" w:rsidRPr="0006182D">
        <w:rPr>
          <w:i/>
          <w:iCs/>
          <w:color w:val="000000" w:themeColor="text1"/>
        </w:rPr>
        <w:t xml:space="preserve">PACE at Lockwood </w:t>
      </w:r>
      <w:r w:rsidRPr="00A55F8F">
        <w:rPr>
          <w:color w:val="000000" w:themeColor="text1"/>
        </w:rPr>
        <w:t xml:space="preserve">enrollment </w:t>
      </w:r>
      <w:r>
        <w:rPr>
          <w:color w:val="000000" w:themeColor="text1"/>
        </w:rPr>
        <w:t>policies</w:t>
      </w:r>
      <w:r w:rsidRPr="00A55F8F">
        <w:rPr>
          <w:color w:val="000000" w:themeColor="text1"/>
        </w:rPr>
        <w:t>.</w:t>
      </w:r>
    </w:p>
    <w:p w14:paraId="29003A1E" w14:textId="77777777" w:rsidR="00A55F8F" w:rsidRDefault="00A55F8F" w:rsidP="00A55F8F">
      <w:pPr>
        <w:ind w:left="1080"/>
        <w:rPr>
          <w:color w:val="000000" w:themeColor="text1"/>
        </w:rPr>
      </w:pPr>
    </w:p>
    <w:p w14:paraId="6420E040" w14:textId="486895F1" w:rsidR="00A55F8F" w:rsidRDefault="00A55F8F" w:rsidP="00B31E33">
      <w:pPr>
        <w:numPr>
          <w:ilvl w:val="0"/>
          <w:numId w:val="49"/>
        </w:numPr>
        <w:ind w:left="1080"/>
        <w:rPr>
          <w:color w:val="000000" w:themeColor="text1"/>
        </w:rPr>
      </w:pPr>
      <w:r w:rsidRPr="00C9043C">
        <w:rPr>
          <w:color w:val="000000" w:themeColor="text1"/>
        </w:rPr>
        <w:t xml:space="preserve">Enrollment requests that lie outside the normal procedures will be reviewed </w:t>
      </w:r>
      <w:r>
        <w:rPr>
          <w:color w:val="000000" w:themeColor="text1"/>
        </w:rPr>
        <w:t xml:space="preserve">and decided </w:t>
      </w:r>
      <w:r w:rsidRPr="00C9043C">
        <w:rPr>
          <w:color w:val="000000" w:themeColor="text1"/>
        </w:rPr>
        <w:t xml:space="preserve">by the </w:t>
      </w:r>
      <w:r w:rsidR="0006182D" w:rsidRPr="0006182D">
        <w:rPr>
          <w:i/>
          <w:iCs/>
          <w:color w:val="000000" w:themeColor="text1"/>
        </w:rPr>
        <w:t xml:space="preserve">PACE at Lockwood </w:t>
      </w:r>
      <w:r>
        <w:rPr>
          <w:color w:val="000000" w:themeColor="text1"/>
        </w:rPr>
        <w:t>Executive Committee after consultation with the Lockwood Elementary principal.</w:t>
      </w:r>
    </w:p>
    <w:p w14:paraId="0C53D2D7" w14:textId="1D3AFB5A" w:rsidR="00A55F8F" w:rsidRDefault="00A55F8F" w:rsidP="00A55F8F"/>
    <w:p w14:paraId="7AC971E6" w14:textId="77777777" w:rsidR="00922EE2" w:rsidRPr="00A55F8F" w:rsidRDefault="00922EE2" w:rsidP="00A55F8F"/>
    <w:p w14:paraId="41FC6C4A" w14:textId="247F3A07" w:rsidR="00A35436" w:rsidRDefault="00A813DD" w:rsidP="00B31E33">
      <w:pPr>
        <w:pStyle w:val="Heading2"/>
        <w:numPr>
          <w:ilvl w:val="2"/>
          <w:numId w:val="37"/>
        </w:numPr>
        <w:spacing w:before="0" w:after="0"/>
      </w:pPr>
      <w:bookmarkStart w:id="17" w:name="_Toc38833676"/>
      <w:r>
        <w:t>Residen</w:t>
      </w:r>
      <w:r w:rsidR="005224C9">
        <w:t>ce</w:t>
      </w:r>
      <w:r>
        <w:t xml:space="preserve"> Change Rule</w:t>
      </w:r>
      <w:r w:rsidR="00A35436">
        <w:t>s</w:t>
      </w:r>
      <w:bookmarkEnd w:id="17"/>
    </w:p>
    <w:p w14:paraId="17B6E141" w14:textId="5DEC4850" w:rsidR="00A35436" w:rsidRDefault="00A35436" w:rsidP="00A35436"/>
    <w:p w14:paraId="6DC58FE7" w14:textId="7D1D7571" w:rsidR="00A35436" w:rsidRDefault="00A35436" w:rsidP="00B31E33">
      <w:pPr>
        <w:pStyle w:val="ListParagraph"/>
        <w:numPr>
          <w:ilvl w:val="0"/>
          <w:numId w:val="51"/>
        </w:numPr>
      </w:pPr>
      <w:r>
        <w:t xml:space="preserve">Any </w:t>
      </w:r>
      <w:r w:rsidR="0006182D" w:rsidRPr="0006182D">
        <w:rPr>
          <w:i/>
          <w:iCs/>
        </w:rPr>
        <w:t xml:space="preserve">PACE at Lockwood </w:t>
      </w:r>
      <w:r>
        <w:t xml:space="preserve">family moving their residence from an area serviced by Lockwood Elementary and into an area serviced an NSD school designated by NSD to “feed” into </w:t>
      </w:r>
      <w:r w:rsidRPr="0006182D">
        <w:rPr>
          <w:i/>
          <w:iCs/>
        </w:rPr>
        <w:t>PACE at Lockwood</w:t>
      </w:r>
      <w:r>
        <w:t xml:space="preserve">, may remain in the program subject to the grant of a waiver by NSD. </w:t>
      </w:r>
    </w:p>
    <w:p w14:paraId="51CB80E9" w14:textId="77777777" w:rsidR="00A35436" w:rsidRDefault="00A35436" w:rsidP="00A35436">
      <w:pPr>
        <w:pStyle w:val="ListParagraph"/>
        <w:ind w:left="1080"/>
      </w:pPr>
    </w:p>
    <w:p w14:paraId="4C9F0CC3" w14:textId="4AF4E340" w:rsidR="00A35436" w:rsidRPr="00A35436" w:rsidRDefault="00A35436" w:rsidP="00B31E33">
      <w:pPr>
        <w:pStyle w:val="ListParagraph"/>
        <w:numPr>
          <w:ilvl w:val="0"/>
          <w:numId w:val="51"/>
        </w:numPr>
      </w:pPr>
      <w:r>
        <w:t xml:space="preserve">Any </w:t>
      </w:r>
      <w:r w:rsidR="0006182D" w:rsidRPr="0006182D">
        <w:rPr>
          <w:i/>
          <w:iCs/>
        </w:rPr>
        <w:t xml:space="preserve">PACE at Lockwood </w:t>
      </w:r>
      <w:r>
        <w:t xml:space="preserve">family moving their residence from an area serviced by Lockwood Elementary and into an area serviced an NSD school that is </w:t>
      </w:r>
      <w:r w:rsidRPr="0006182D">
        <w:rPr>
          <w:b/>
          <w:bCs/>
        </w:rPr>
        <w:t>not</w:t>
      </w:r>
      <w:r>
        <w:t xml:space="preserve"> designated by NSD to “feed” into PACE at Lockwood, may also remain in the program </w:t>
      </w:r>
      <w:r w:rsidR="0006182D">
        <w:t xml:space="preserve">(especially to finish the current year) </w:t>
      </w:r>
      <w:r>
        <w:t xml:space="preserve">subject to the grant of a waiver by NSD. However, such a waiver is much less likely to be granted </w:t>
      </w:r>
      <w:r w:rsidR="0006182D">
        <w:t xml:space="preserve">(especially for future years) </w:t>
      </w:r>
      <w:r>
        <w:t>and the family should consider taking advantage of their “Transfer Priority” status by applying to the PACE program that services their new residence.</w:t>
      </w:r>
    </w:p>
    <w:p w14:paraId="49F80D02" w14:textId="1736DD8A" w:rsidR="00A35436" w:rsidRDefault="00A35436" w:rsidP="00A35436"/>
    <w:p w14:paraId="2EDDBE2B" w14:textId="77777777" w:rsidR="00922EE2" w:rsidRPr="00A35436" w:rsidRDefault="00922EE2" w:rsidP="00A35436"/>
    <w:p w14:paraId="15ABCAE0" w14:textId="0B16624E" w:rsidR="00B0212A" w:rsidRDefault="00A35436" w:rsidP="00B31E33">
      <w:pPr>
        <w:pStyle w:val="Heading2"/>
        <w:numPr>
          <w:ilvl w:val="2"/>
          <w:numId w:val="37"/>
        </w:numPr>
        <w:spacing w:before="0" w:after="0"/>
      </w:pPr>
      <w:bookmarkStart w:id="18" w:name="_Toc38833677"/>
      <w:r>
        <w:t>False or Incomplete Application</w:t>
      </w:r>
      <w:r w:rsidR="00A813DD">
        <w:t>s</w:t>
      </w:r>
      <w:bookmarkEnd w:id="18"/>
    </w:p>
    <w:p w14:paraId="5FCDF053" w14:textId="77777777" w:rsidR="00B0212A" w:rsidRPr="00B0212A" w:rsidRDefault="00B0212A" w:rsidP="00B0212A"/>
    <w:p w14:paraId="64C58CA9" w14:textId="52F51C4B" w:rsidR="00B0212A" w:rsidRDefault="00B0212A" w:rsidP="00B31E33">
      <w:pPr>
        <w:pStyle w:val="ListParagraph"/>
        <w:numPr>
          <w:ilvl w:val="0"/>
          <w:numId w:val="52"/>
        </w:numPr>
        <w:ind w:left="1080"/>
      </w:pPr>
      <w:r>
        <w:t>Paperwork that is incomplete, incorrectly filled out or not accompanied by the required enrollment processing fee will not be “accepted” by the Registrar and will not be considered as being “turned in</w:t>
      </w:r>
      <w:r w:rsidR="000B1A56">
        <w:t>.</w:t>
      </w:r>
      <w:r>
        <w:t>”</w:t>
      </w:r>
    </w:p>
    <w:p w14:paraId="09B21BD2" w14:textId="77777777" w:rsidR="00B0212A" w:rsidRDefault="00B0212A" w:rsidP="00B0212A">
      <w:pPr>
        <w:ind w:left="360"/>
      </w:pPr>
    </w:p>
    <w:p w14:paraId="5B5054B7" w14:textId="4E8F4A26" w:rsidR="00B0212A" w:rsidRDefault="00B0212A" w:rsidP="00B31E33">
      <w:pPr>
        <w:pStyle w:val="ListParagraph"/>
        <w:numPr>
          <w:ilvl w:val="0"/>
          <w:numId w:val="52"/>
        </w:numPr>
        <w:ind w:left="1080"/>
      </w:pPr>
      <w:r>
        <w:t xml:space="preserve">Supplying false or misleading information can and will lead to disqualification or dismissal from the </w:t>
      </w:r>
      <w:r w:rsidR="0006182D" w:rsidRPr="0006182D">
        <w:rPr>
          <w:i/>
          <w:iCs/>
        </w:rPr>
        <w:t xml:space="preserve">PACE at Lockwood </w:t>
      </w:r>
      <w:r>
        <w:t>program.</w:t>
      </w:r>
    </w:p>
    <w:p w14:paraId="183100BA" w14:textId="77777777" w:rsidR="006761CA" w:rsidRDefault="006761CA" w:rsidP="006761CA"/>
    <w:p w14:paraId="2AF5A601" w14:textId="77777777" w:rsidR="006761CA" w:rsidRPr="002D67AB" w:rsidRDefault="006761CA" w:rsidP="006761CA"/>
    <w:p w14:paraId="2CEE4450" w14:textId="6219C86B" w:rsidR="006761CA" w:rsidRDefault="0006182D" w:rsidP="006761CA">
      <w:pPr>
        <w:pStyle w:val="Heading1"/>
        <w:spacing w:before="0" w:after="0"/>
        <w:rPr>
          <w:color w:val="000000" w:themeColor="text1"/>
        </w:rPr>
      </w:pPr>
      <w:bookmarkStart w:id="19" w:name="_Toc38833678"/>
      <w:r w:rsidRPr="0006182D">
        <w:rPr>
          <w:i/>
          <w:iCs/>
          <w:color w:val="000000" w:themeColor="text1"/>
        </w:rPr>
        <w:t xml:space="preserve">PACE at Lockwood </w:t>
      </w:r>
      <w:r w:rsidR="006761CA">
        <w:rPr>
          <w:color w:val="000000" w:themeColor="text1"/>
        </w:rPr>
        <w:t>Enrichments</w:t>
      </w:r>
      <w:bookmarkEnd w:id="19"/>
    </w:p>
    <w:p w14:paraId="67CD0C64" w14:textId="77777777" w:rsidR="00922EE2" w:rsidRPr="00922EE2" w:rsidRDefault="00922EE2" w:rsidP="00922EE2"/>
    <w:p w14:paraId="4BBF83A2" w14:textId="651AB0A7" w:rsidR="006761CA" w:rsidRDefault="006761CA" w:rsidP="006761CA">
      <w:pPr>
        <w:pStyle w:val="Heading2"/>
      </w:pPr>
      <w:r>
        <w:t xml:space="preserve"> </w:t>
      </w:r>
      <w:bookmarkStart w:id="20" w:name="_Toc38833679"/>
      <w:r>
        <w:t>Mini-Units</w:t>
      </w:r>
      <w:bookmarkEnd w:id="20"/>
    </w:p>
    <w:p w14:paraId="2E580D37" w14:textId="5DEF399C" w:rsidR="00AD1E95" w:rsidRDefault="00AD1E95" w:rsidP="00AD1E95"/>
    <w:p w14:paraId="5D96F24D" w14:textId="6B61B651" w:rsidR="000B1A56" w:rsidRDefault="00AD1E95" w:rsidP="00AD1E95">
      <w:pPr>
        <w:ind w:left="360"/>
      </w:pPr>
      <w:r>
        <w:t xml:space="preserve">Mini-Units are short courses of study </w:t>
      </w:r>
      <w:r w:rsidR="000B1A56">
        <w:t>planned and taught by parents and guardians—typically the Mini-Units Committee organizes two or three sessions each year where each session takes place over two different days</w:t>
      </w:r>
      <w:r>
        <w:t xml:space="preserve">. </w:t>
      </w:r>
    </w:p>
    <w:p w14:paraId="1E9C44C7" w14:textId="77777777" w:rsidR="000B1A56" w:rsidRDefault="000B1A56" w:rsidP="00AD1E95">
      <w:pPr>
        <w:ind w:left="360"/>
      </w:pPr>
    </w:p>
    <w:p w14:paraId="241CBA2B" w14:textId="02F8ED11" w:rsidR="00AD1E95" w:rsidRDefault="00AD1E95" w:rsidP="00AD1E95">
      <w:pPr>
        <w:ind w:left="360"/>
      </w:pPr>
      <w:r>
        <w:lastRenderedPageBreak/>
        <w:t xml:space="preserve">Recent Mini-Units </w:t>
      </w:r>
      <w:r w:rsidR="000B1A56">
        <w:t xml:space="preserve">sessions </w:t>
      </w:r>
      <w:r>
        <w:t xml:space="preserve">covered topics such as ancient Egypt, marine life, art, culture, geography, or drawing. Topics are chosen by the Mini-Unit Coordinator in consultation with the </w:t>
      </w:r>
      <w:r w:rsidR="000B1A56">
        <w:t xml:space="preserve">Mini-Units Committee, the </w:t>
      </w:r>
      <w:r>
        <w:t>Board of Directors</w:t>
      </w:r>
      <w:r w:rsidR="000B1A56">
        <w:t>, and the teachers.</w:t>
      </w:r>
    </w:p>
    <w:p w14:paraId="58FE0FA1" w14:textId="4EBACB15" w:rsidR="000B1A56" w:rsidRDefault="000B1A56" w:rsidP="00AD1E95">
      <w:pPr>
        <w:ind w:left="360"/>
      </w:pPr>
    </w:p>
    <w:p w14:paraId="7D34148E" w14:textId="371EDB87" w:rsidR="000B1A56" w:rsidRDefault="000B1A56" w:rsidP="000B1A56">
      <w:pPr>
        <w:ind w:left="360"/>
      </w:pPr>
      <w:r>
        <w:t xml:space="preserve">During each session, students are assembled into multi-age </w:t>
      </w:r>
      <w:r w:rsidR="00CE7F50">
        <w:t>pods</w:t>
      </w:r>
      <w:r>
        <w:t xml:space="preserve">. This cross-grade experience helps older students learn leadership and mentoring skills and gives younger students a space to develop confidence and a sense of community as they work with older role models. </w:t>
      </w:r>
    </w:p>
    <w:p w14:paraId="6F0DBDB7" w14:textId="77777777" w:rsidR="000B1A56" w:rsidRDefault="000B1A56" w:rsidP="00AD1E95">
      <w:pPr>
        <w:ind w:left="360"/>
      </w:pPr>
    </w:p>
    <w:p w14:paraId="0D29BE23" w14:textId="3E3BB4DF" w:rsidR="006761CA" w:rsidRDefault="006761CA" w:rsidP="006761CA">
      <w:pPr>
        <w:pStyle w:val="Heading2"/>
      </w:pPr>
      <w:r>
        <w:t xml:space="preserve"> </w:t>
      </w:r>
      <w:bookmarkStart w:id="21" w:name="_Toc38833680"/>
      <w:r>
        <w:t>Outdoor Education</w:t>
      </w:r>
      <w:bookmarkEnd w:id="21"/>
    </w:p>
    <w:p w14:paraId="214BC040" w14:textId="721B0CBF" w:rsidR="00AD1E95" w:rsidRDefault="00AD1E95" w:rsidP="00AD1E95"/>
    <w:p w14:paraId="01C059CA" w14:textId="7EF4582D" w:rsidR="00CE7F50" w:rsidRDefault="002C26A7" w:rsidP="00CE7F50">
      <w:pPr>
        <w:ind w:left="360"/>
      </w:pPr>
      <w:r>
        <w:t xml:space="preserve">Outdoor Education </w:t>
      </w:r>
      <w:r w:rsidR="00CE7F50">
        <w:t xml:space="preserve">Day </w:t>
      </w:r>
      <w:r>
        <w:t>is a bi</w:t>
      </w:r>
      <w:r w:rsidR="00CE7F50">
        <w:t>ennial</w:t>
      </w:r>
      <w:r>
        <w:t xml:space="preserve"> event </w:t>
      </w:r>
      <w:r w:rsidR="00CE7F50">
        <w:t xml:space="preserve">taking the place of an entire school day. All </w:t>
      </w:r>
      <w:r w:rsidR="0006182D" w:rsidRPr="0006182D">
        <w:rPr>
          <w:i/>
          <w:iCs/>
        </w:rPr>
        <w:t xml:space="preserve">PACE at Lockwood </w:t>
      </w:r>
      <w:r w:rsidR="00CE7F50">
        <w:t>students are b</w:t>
      </w:r>
      <w:r>
        <w:t>us</w:t>
      </w:r>
      <w:r w:rsidR="00CE7F50">
        <w:t>s</w:t>
      </w:r>
      <w:r>
        <w:t>e</w:t>
      </w:r>
      <w:r w:rsidR="00CE7F50">
        <w:t>d to a local park a</w:t>
      </w:r>
      <w:r>
        <w:t xml:space="preserve">nd </w:t>
      </w:r>
      <w:r w:rsidR="00CE7F50">
        <w:t xml:space="preserve">all </w:t>
      </w:r>
      <w:r>
        <w:t>classes are held outdoors</w:t>
      </w:r>
      <w:r w:rsidR="00CE7F50">
        <w:t xml:space="preserve">. Students travel through a series of stations in multi-age pods. </w:t>
      </w:r>
      <w:r>
        <w:t xml:space="preserve"> </w:t>
      </w:r>
      <w:r w:rsidR="00CE7F50">
        <w:t xml:space="preserve">This cross-grade experience helps older students learn leadership and mentoring skills and gives younger students a space to develop confidence and a sense of community as they work with older role models. </w:t>
      </w:r>
    </w:p>
    <w:p w14:paraId="3D2B2F53" w14:textId="77777777" w:rsidR="00CE7F50" w:rsidRDefault="00CE7F50" w:rsidP="002C26A7">
      <w:pPr>
        <w:ind w:left="360"/>
      </w:pPr>
    </w:p>
    <w:p w14:paraId="52538991" w14:textId="49296FC4" w:rsidR="00CE7F50" w:rsidRDefault="00CE7F50" w:rsidP="002C26A7">
      <w:pPr>
        <w:ind w:left="360"/>
      </w:pPr>
      <w:r>
        <w:t xml:space="preserve">Each station is </w:t>
      </w:r>
      <w:r w:rsidR="002C26A7">
        <w:t xml:space="preserve">led by </w:t>
      </w:r>
      <w:r>
        <w:t xml:space="preserve">both </w:t>
      </w:r>
      <w:r w:rsidR="002C26A7">
        <w:t>teachers and parents or guardian</w:t>
      </w:r>
      <w:r>
        <w:t>s on subjects ranging from</w:t>
      </w:r>
      <w:r w:rsidR="002C26A7">
        <w:t xml:space="preserve"> orienteering</w:t>
      </w:r>
      <w:r>
        <w:t>,</w:t>
      </w:r>
      <w:r w:rsidR="002C26A7">
        <w:t xml:space="preserve"> to building birdhouses</w:t>
      </w:r>
      <w:r>
        <w:t>,</w:t>
      </w:r>
      <w:r w:rsidR="002C26A7">
        <w:t xml:space="preserve"> </w:t>
      </w:r>
      <w:r>
        <w:t>to</w:t>
      </w:r>
      <w:r w:rsidR="002C26A7">
        <w:t xml:space="preserve"> outdoor cooking</w:t>
      </w:r>
      <w:r>
        <w:t>,</w:t>
      </w:r>
      <w:r w:rsidR="002C26A7">
        <w:t xml:space="preserve"> to making fish prints. </w:t>
      </w:r>
      <w:r>
        <w:t>Many p</w:t>
      </w:r>
      <w:r w:rsidR="002C26A7">
        <w:t xml:space="preserve">arents or guardians are </w:t>
      </w:r>
      <w:r>
        <w:t>needed to make this day successful as, in addition to teaching classes, they are needed a</w:t>
      </w:r>
      <w:r w:rsidR="002C26A7">
        <w:t>s chaperones</w:t>
      </w:r>
      <w:r>
        <w:t xml:space="preserve"> and staffing for first aid stations, fire pits, and hospitality stations.</w:t>
      </w:r>
    </w:p>
    <w:p w14:paraId="21B6F3DB" w14:textId="77777777" w:rsidR="00CE7F50" w:rsidRDefault="00CE7F50" w:rsidP="002C26A7">
      <w:pPr>
        <w:ind w:left="360"/>
      </w:pPr>
    </w:p>
    <w:p w14:paraId="310B2568" w14:textId="73C4AAAF" w:rsidR="002C26A7" w:rsidRDefault="00CE7F50" w:rsidP="002C26A7">
      <w:pPr>
        <w:ind w:left="360"/>
      </w:pPr>
      <w:r>
        <w:t>At the end of the school day, p</w:t>
      </w:r>
      <w:r w:rsidR="002C26A7">
        <w:t xml:space="preserve">arents or guardians </w:t>
      </w:r>
      <w:r>
        <w:t xml:space="preserve">may pick up their children from the park, but are encouraged to bring their whole family for an </w:t>
      </w:r>
      <w:r w:rsidR="002C26A7">
        <w:t xml:space="preserve">evening </w:t>
      </w:r>
      <w:r>
        <w:t>picnic</w:t>
      </w:r>
      <w:r w:rsidR="002C26A7">
        <w:t xml:space="preserve"> dinner.</w:t>
      </w:r>
      <w:r>
        <w:t xml:space="preserve"> Typically, PACE sponsors an evening guest speaker or performance to educate and entertain as the sun begins to set.</w:t>
      </w:r>
      <w:r w:rsidR="002C26A7">
        <w:t xml:space="preserve"> </w:t>
      </w:r>
    </w:p>
    <w:p w14:paraId="70298F75" w14:textId="05715D24" w:rsidR="00CE7F50" w:rsidRDefault="00CE7F50" w:rsidP="002C26A7">
      <w:pPr>
        <w:ind w:left="360"/>
      </w:pPr>
    </w:p>
    <w:p w14:paraId="157007DB" w14:textId="669435E8" w:rsidR="006761CA" w:rsidRDefault="006761CA" w:rsidP="006761CA">
      <w:pPr>
        <w:pStyle w:val="Heading2"/>
      </w:pPr>
      <w:r>
        <w:t xml:space="preserve"> </w:t>
      </w:r>
      <w:bookmarkStart w:id="22" w:name="_Toc38833681"/>
      <w:r>
        <w:t>Family Camping</w:t>
      </w:r>
      <w:bookmarkEnd w:id="22"/>
    </w:p>
    <w:p w14:paraId="6543DB7B" w14:textId="77777777" w:rsidR="002C26A7" w:rsidRDefault="002C26A7" w:rsidP="002C26A7">
      <w:pPr>
        <w:ind w:left="360"/>
        <w:rPr>
          <w:color w:val="000000" w:themeColor="text1"/>
        </w:rPr>
      </w:pPr>
    </w:p>
    <w:p w14:paraId="03C1264B" w14:textId="2890A420" w:rsidR="002C26A7" w:rsidRPr="00C9043C" w:rsidRDefault="00382A26" w:rsidP="002C26A7">
      <w:pPr>
        <w:ind w:left="360"/>
        <w:rPr>
          <w:color w:val="000000" w:themeColor="text1"/>
        </w:rPr>
      </w:pPr>
      <w:r>
        <w:rPr>
          <w:color w:val="000000" w:themeColor="text1"/>
        </w:rPr>
        <w:t xml:space="preserve">A </w:t>
      </w:r>
      <w:r>
        <w:t>biennial</w:t>
      </w:r>
      <w:r>
        <w:rPr>
          <w:color w:val="000000" w:themeColor="text1"/>
        </w:rPr>
        <w:t xml:space="preserve"> tradition (alternating years with Outdoor Education) of Family</w:t>
      </w:r>
      <w:r w:rsidR="002C26A7" w:rsidRPr="00C9043C">
        <w:rPr>
          <w:color w:val="000000" w:themeColor="text1"/>
        </w:rPr>
        <w:t xml:space="preserve"> </w:t>
      </w:r>
      <w:r>
        <w:rPr>
          <w:color w:val="000000" w:themeColor="text1"/>
        </w:rPr>
        <w:t>C</w:t>
      </w:r>
      <w:r w:rsidR="002C26A7" w:rsidRPr="00C9043C">
        <w:rPr>
          <w:color w:val="000000" w:themeColor="text1"/>
        </w:rPr>
        <w:t xml:space="preserve">amping </w:t>
      </w:r>
      <w:r>
        <w:rPr>
          <w:color w:val="000000" w:themeColor="text1"/>
        </w:rPr>
        <w:t>W</w:t>
      </w:r>
      <w:r w:rsidR="002C26A7" w:rsidRPr="00C9043C">
        <w:rPr>
          <w:color w:val="000000" w:themeColor="text1"/>
        </w:rPr>
        <w:t xml:space="preserve">eekend started almost </w:t>
      </w:r>
      <w:r>
        <w:rPr>
          <w:color w:val="000000" w:themeColor="text1"/>
        </w:rPr>
        <w:t>30</w:t>
      </w:r>
      <w:r w:rsidR="002C26A7" w:rsidRPr="00C9043C">
        <w:rPr>
          <w:color w:val="000000" w:themeColor="text1"/>
        </w:rPr>
        <w:t xml:space="preserve"> years ago. Typically, the camp event occurs every other year (non-Outdoor Education years), from Friday after school until Sunday after lunch. The goal is to have fun and to meet other </w:t>
      </w:r>
      <w:r w:rsidR="0006182D" w:rsidRPr="0006182D">
        <w:rPr>
          <w:i/>
          <w:iCs/>
          <w:color w:val="000000" w:themeColor="text1"/>
        </w:rPr>
        <w:t xml:space="preserve">PACE at Lockwood </w:t>
      </w:r>
      <w:r w:rsidR="002C26A7" w:rsidRPr="00C9043C">
        <w:rPr>
          <w:color w:val="000000" w:themeColor="text1"/>
        </w:rPr>
        <w:t xml:space="preserve">families outside of school. The families attending pay all costs for this weekend. There is no </w:t>
      </w:r>
      <w:r w:rsidR="0006182D" w:rsidRPr="0006182D">
        <w:rPr>
          <w:i/>
          <w:iCs/>
          <w:color w:val="000000" w:themeColor="text1"/>
        </w:rPr>
        <w:t xml:space="preserve">PACE at Lockwood </w:t>
      </w:r>
      <w:r w:rsidR="002C26A7" w:rsidRPr="00C9043C">
        <w:rPr>
          <w:color w:val="000000" w:themeColor="text1"/>
        </w:rPr>
        <w:t>budget used for this activity.</w:t>
      </w:r>
    </w:p>
    <w:p w14:paraId="709E95DB" w14:textId="77777777" w:rsidR="00AD1E95" w:rsidRPr="00AD1E95" w:rsidRDefault="00AD1E95" w:rsidP="00AD1E95"/>
    <w:p w14:paraId="05EA0673" w14:textId="6483BCB0" w:rsidR="006761CA" w:rsidRDefault="006761CA" w:rsidP="006761CA">
      <w:pPr>
        <w:pStyle w:val="Heading2"/>
      </w:pPr>
      <w:r>
        <w:t xml:space="preserve"> </w:t>
      </w:r>
      <w:bookmarkStart w:id="23" w:name="_Toc38833682"/>
      <w:r>
        <w:t>Spanish Program</w:t>
      </w:r>
      <w:bookmarkEnd w:id="23"/>
    </w:p>
    <w:p w14:paraId="0E66CD9D" w14:textId="18EAC6EC" w:rsidR="00AD1E95" w:rsidRDefault="00AD1E95" w:rsidP="00AD1E95"/>
    <w:p w14:paraId="38E0F5DB" w14:textId="0C73E9DF" w:rsidR="003E3836" w:rsidRDefault="003E3836" w:rsidP="003E3836">
      <w:pPr>
        <w:ind w:left="360"/>
      </w:pPr>
      <w:r>
        <w:t xml:space="preserve">Throughout each year, </w:t>
      </w:r>
      <w:r w:rsidR="0006182D" w:rsidRPr="0006182D">
        <w:rPr>
          <w:i/>
          <w:iCs/>
        </w:rPr>
        <w:t xml:space="preserve">PACE at Lockwood </w:t>
      </w:r>
      <w:r>
        <w:t>students experience weekly, in-class Spanish lessons. These lessons, which educate our students about both language and culture, grow steadily more advanced as our students pass from 1</w:t>
      </w:r>
      <w:r w:rsidRPr="003E3836">
        <w:rPr>
          <w:vertAlign w:val="superscript"/>
        </w:rPr>
        <w:t>st</w:t>
      </w:r>
      <w:r>
        <w:t xml:space="preserve"> to 5</w:t>
      </w:r>
      <w:r w:rsidRPr="003E3836">
        <w:rPr>
          <w:vertAlign w:val="superscript"/>
        </w:rPr>
        <w:t>th</w:t>
      </w:r>
      <w:r>
        <w:t xml:space="preserve"> Grade.</w:t>
      </w:r>
    </w:p>
    <w:p w14:paraId="2944A821" w14:textId="77777777" w:rsidR="003E3836" w:rsidRDefault="003E3836" w:rsidP="003E3836"/>
    <w:p w14:paraId="01DDF8C5" w14:textId="07BF7D08" w:rsidR="00AD1E95" w:rsidRDefault="003E3836" w:rsidP="003E3836">
      <w:pPr>
        <w:ind w:left="360"/>
      </w:pPr>
      <w:r>
        <w:t xml:space="preserve">A yearly event—also celebrated across the world—called the </w:t>
      </w:r>
      <w:r w:rsidRPr="003E3836">
        <w:rPr>
          <w:i/>
          <w:iCs/>
        </w:rPr>
        <w:t>Dia del Nino</w:t>
      </w:r>
      <w:r>
        <w:t xml:space="preserve"> (Day of Children) is a highlight of the </w:t>
      </w:r>
      <w:r w:rsidR="0006182D" w:rsidRPr="0006182D">
        <w:rPr>
          <w:i/>
          <w:iCs/>
        </w:rPr>
        <w:t xml:space="preserve">PACE at Lockwood </w:t>
      </w:r>
      <w:r>
        <w:t>experience. Students take part in culturally-themed activities as they get to translate their classroom studies into practice.</w:t>
      </w:r>
    </w:p>
    <w:p w14:paraId="6F486E08" w14:textId="77777777" w:rsidR="003E3836" w:rsidRPr="00AD1E95" w:rsidRDefault="003E3836" w:rsidP="003E3836">
      <w:pPr>
        <w:ind w:left="360"/>
      </w:pPr>
    </w:p>
    <w:p w14:paraId="7E060B7E" w14:textId="39C8E133" w:rsidR="006761CA" w:rsidRDefault="006761CA" w:rsidP="006761CA">
      <w:pPr>
        <w:pStyle w:val="Heading2"/>
      </w:pPr>
      <w:r>
        <w:t xml:space="preserve"> </w:t>
      </w:r>
      <w:bookmarkStart w:id="24" w:name="_Toc38833683"/>
      <w:r>
        <w:t>Community Events</w:t>
      </w:r>
      <w:bookmarkEnd w:id="24"/>
    </w:p>
    <w:p w14:paraId="1DBB2AF8" w14:textId="306C2DA8" w:rsidR="00AD1E95" w:rsidRDefault="00AD1E95" w:rsidP="00AD1E95"/>
    <w:p w14:paraId="7F2ECFA9" w14:textId="34535247" w:rsidR="002C26A7" w:rsidRDefault="002C26A7" w:rsidP="00C50E8F">
      <w:pPr>
        <w:ind w:left="360"/>
      </w:pPr>
      <w:r>
        <w:t xml:space="preserve">These events are an opportunity to visit with other </w:t>
      </w:r>
      <w:r w:rsidR="0006182D" w:rsidRPr="0006182D">
        <w:rPr>
          <w:i/>
          <w:iCs/>
        </w:rPr>
        <w:t xml:space="preserve">PACE at Lockwood </w:t>
      </w:r>
      <w:r>
        <w:t>families</w:t>
      </w:r>
      <w:r w:rsidR="00C50E8F">
        <w:t xml:space="preserve"> to reinforce and strengthen our community and our connections to each other. Events </w:t>
      </w:r>
      <w:r>
        <w:t xml:space="preserve">may vary from year to year, but recent </w:t>
      </w:r>
      <w:r w:rsidR="00C50E8F">
        <w:t>community</w:t>
      </w:r>
      <w:r>
        <w:t xml:space="preserve"> events have included</w:t>
      </w:r>
      <w:r w:rsidR="00C50E8F">
        <w:t xml:space="preserve"> a cross-class </w:t>
      </w:r>
      <w:r>
        <w:t>Halloween Party</w:t>
      </w:r>
      <w:r w:rsidR="00C50E8F">
        <w:t>, a p</w:t>
      </w:r>
      <w:r>
        <w:t>icnic at a park</w:t>
      </w:r>
      <w:r w:rsidR="00C50E8F">
        <w:t xml:space="preserve">, a gingerbread house decorating night, a rock-painting night, or a park clean-up morning. </w:t>
      </w:r>
    </w:p>
    <w:p w14:paraId="09B22FA4" w14:textId="77777777" w:rsidR="00C50E8F" w:rsidRDefault="00C50E8F" w:rsidP="00C50E8F">
      <w:pPr>
        <w:ind w:left="360"/>
      </w:pPr>
    </w:p>
    <w:p w14:paraId="41E183AD" w14:textId="30FD16C5" w:rsidR="002C26A7" w:rsidRDefault="002C26A7" w:rsidP="002C26A7">
      <w:pPr>
        <w:ind w:left="360"/>
      </w:pPr>
      <w:r>
        <w:t xml:space="preserve">During </w:t>
      </w:r>
      <w:r w:rsidR="00C50E8F">
        <w:t>community</w:t>
      </w:r>
      <w:r>
        <w:t xml:space="preserve"> events held </w:t>
      </w:r>
      <w:r w:rsidR="00C50E8F">
        <w:t xml:space="preserve">outside of school hours, it is important to remember that </w:t>
      </w:r>
      <w:r>
        <w:t xml:space="preserve">your children are in your care </w:t>
      </w:r>
      <w:r w:rsidR="00C50E8F">
        <w:t>(</w:t>
      </w:r>
      <w:r>
        <w:t xml:space="preserve">even </w:t>
      </w:r>
      <w:r w:rsidR="00C50E8F">
        <w:t xml:space="preserve">if our </w:t>
      </w:r>
      <w:r>
        <w:t xml:space="preserve">teachers </w:t>
      </w:r>
      <w:r w:rsidR="00C50E8F">
        <w:t xml:space="preserve">are </w:t>
      </w:r>
      <w:r>
        <w:t>in attendance</w:t>
      </w:r>
      <w:r w:rsidR="00C50E8F">
        <w:t>).</w:t>
      </w:r>
    </w:p>
    <w:p w14:paraId="41205D66" w14:textId="77777777" w:rsidR="00AD1E95" w:rsidRPr="00AD1E95" w:rsidRDefault="00AD1E95" w:rsidP="00AD1E95"/>
    <w:p w14:paraId="48F3D6EF" w14:textId="3B935878" w:rsidR="006761CA" w:rsidRPr="00D859D4" w:rsidRDefault="00AD1E95" w:rsidP="006761CA">
      <w:pPr>
        <w:pStyle w:val="Heading2"/>
      </w:pPr>
      <w:r>
        <w:t xml:space="preserve"> </w:t>
      </w:r>
      <w:bookmarkStart w:id="25" w:name="_Toc38833684"/>
      <w:r w:rsidR="006761CA">
        <w:t>Incursions &amp; Field Trips</w:t>
      </w:r>
      <w:bookmarkEnd w:id="25"/>
    </w:p>
    <w:p w14:paraId="36BE9959" w14:textId="77777777" w:rsidR="006761CA" w:rsidRDefault="006761CA" w:rsidP="006761CA"/>
    <w:p w14:paraId="1AA47D7E" w14:textId="4863B423" w:rsidR="006761CA" w:rsidRDefault="00C50E8F" w:rsidP="00C50E8F">
      <w:pPr>
        <w:ind w:left="360"/>
        <w:rPr>
          <w:bCs/>
          <w:iCs/>
          <w:color w:val="000000" w:themeColor="text1"/>
        </w:rPr>
      </w:pPr>
      <w:r>
        <w:rPr>
          <w:bCs/>
          <w:iCs/>
          <w:color w:val="000000" w:themeColor="text1"/>
        </w:rPr>
        <w:t xml:space="preserve">EXCURSIONS: </w:t>
      </w:r>
      <w:r w:rsidR="006761CA" w:rsidRPr="00C50E8F">
        <w:rPr>
          <w:bCs/>
          <w:iCs/>
          <w:color w:val="000000" w:themeColor="text1"/>
        </w:rPr>
        <w:t>Field Trips are opportunities for the students to venture into the community and expand on the curriculum they are learning in the classroom. Parents or guardians assist by volunteering to drive and</w:t>
      </w:r>
      <w:r>
        <w:rPr>
          <w:bCs/>
          <w:iCs/>
          <w:color w:val="000000" w:themeColor="text1"/>
        </w:rPr>
        <w:t>/or</w:t>
      </w:r>
      <w:r w:rsidR="006761CA" w:rsidRPr="00C50E8F">
        <w:rPr>
          <w:bCs/>
          <w:iCs/>
          <w:color w:val="000000" w:themeColor="text1"/>
        </w:rPr>
        <w:t xml:space="preserve"> chaperone the students. Some trips combine classes. </w:t>
      </w:r>
    </w:p>
    <w:p w14:paraId="577E4668" w14:textId="77777777" w:rsidR="00C50E8F" w:rsidRPr="00C50E8F" w:rsidRDefault="00C50E8F" w:rsidP="006761CA">
      <w:pPr>
        <w:ind w:left="360"/>
        <w:rPr>
          <w:bCs/>
          <w:iCs/>
          <w:color w:val="000000" w:themeColor="text1"/>
        </w:rPr>
      </w:pPr>
    </w:p>
    <w:p w14:paraId="336F1793" w14:textId="2A65E2AD" w:rsidR="006761CA" w:rsidRPr="00C9043C" w:rsidRDefault="00C50E8F" w:rsidP="006761CA">
      <w:pPr>
        <w:ind w:left="360"/>
        <w:rPr>
          <w:color w:val="000000" w:themeColor="text1"/>
        </w:rPr>
      </w:pPr>
      <w:r>
        <w:rPr>
          <w:bCs/>
          <w:iCs/>
          <w:color w:val="000000" w:themeColor="text1"/>
        </w:rPr>
        <w:t xml:space="preserve">INCURSIONS: </w:t>
      </w:r>
      <w:r w:rsidR="006761CA" w:rsidRPr="00C50E8F">
        <w:rPr>
          <w:bCs/>
          <w:iCs/>
          <w:color w:val="000000" w:themeColor="text1"/>
        </w:rPr>
        <w:t>On-Site Curriculum Events are activities that bring the “field trip” to the school. Recent examples include the Bug Man, a Native American exhibit</w:t>
      </w:r>
      <w:r w:rsidR="006761CA" w:rsidRPr="00C9043C">
        <w:rPr>
          <w:color w:val="000000" w:themeColor="text1"/>
        </w:rPr>
        <w:t xml:space="preserve">, and a park ranger. </w:t>
      </w:r>
    </w:p>
    <w:p w14:paraId="34673C2B" w14:textId="77777777" w:rsidR="006761CA" w:rsidRDefault="006761CA" w:rsidP="006761CA"/>
    <w:p w14:paraId="777C1762" w14:textId="77777777" w:rsidR="006761CA" w:rsidRPr="00D859D4" w:rsidRDefault="006761CA" w:rsidP="006761CA"/>
    <w:p w14:paraId="6E99FBAA" w14:textId="03EB50AB" w:rsidR="006761CA" w:rsidRDefault="006761CA" w:rsidP="006761CA">
      <w:pPr>
        <w:pStyle w:val="Heading1"/>
        <w:spacing w:before="0" w:after="0"/>
        <w:rPr>
          <w:color w:val="000000" w:themeColor="text1"/>
        </w:rPr>
      </w:pPr>
      <w:bookmarkStart w:id="26" w:name="_Toc38833685"/>
      <w:r w:rsidRPr="00C9043C">
        <w:rPr>
          <w:color w:val="000000" w:themeColor="text1"/>
        </w:rPr>
        <w:t>Field Trip Guidelines</w:t>
      </w:r>
      <w:bookmarkEnd w:id="26"/>
    </w:p>
    <w:p w14:paraId="75826A0A" w14:textId="77777777" w:rsidR="003E3836" w:rsidRPr="003E3836" w:rsidRDefault="003E3836" w:rsidP="003E3836"/>
    <w:p w14:paraId="2458ACB5" w14:textId="77777777" w:rsidR="006761CA" w:rsidRPr="00C9043C" w:rsidRDefault="006761CA" w:rsidP="006761CA">
      <w:pPr>
        <w:tabs>
          <w:tab w:val="left" w:pos="1800"/>
        </w:tabs>
        <w:rPr>
          <w:color w:val="000000" w:themeColor="text1"/>
        </w:rPr>
      </w:pPr>
    </w:p>
    <w:p w14:paraId="78E670A5" w14:textId="5DCDE7BE" w:rsidR="006761CA" w:rsidRDefault="006761CA" w:rsidP="006761CA">
      <w:pPr>
        <w:pStyle w:val="Heading2"/>
        <w:spacing w:before="0" w:after="0"/>
      </w:pPr>
      <w:r>
        <w:t xml:space="preserve"> </w:t>
      </w:r>
      <w:bookmarkStart w:id="27" w:name="_Toc38833686"/>
      <w:r>
        <w:t>Preliminary Paperwork</w:t>
      </w:r>
      <w:bookmarkEnd w:id="27"/>
    </w:p>
    <w:p w14:paraId="3B7C626D" w14:textId="77777777" w:rsidR="006761CA" w:rsidRDefault="006761CA" w:rsidP="006761CA">
      <w:pPr>
        <w:pStyle w:val="ListParagraph"/>
      </w:pPr>
    </w:p>
    <w:p w14:paraId="2DD8CC6F" w14:textId="77777777" w:rsidR="006761CA" w:rsidRDefault="006761CA" w:rsidP="006761CA">
      <w:pPr>
        <w:pStyle w:val="ListParagraph"/>
        <w:numPr>
          <w:ilvl w:val="3"/>
          <w:numId w:val="57"/>
        </w:numPr>
        <w:ind w:left="720"/>
      </w:pPr>
      <w:r w:rsidRPr="00457F26">
        <w:rPr>
          <w:u w:val="single"/>
        </w:rPr>
        <w:t>The Washington State Patrol Form</w:t>
      </w:r>
      <w:r>
        <w:t xml:space="preserve"> and </w:t>
      </w:r>
      <w:r w:rsidRPr="00457F26">
        <w:rPr>
          <w:u w:val="single"/>
        </w:rPr>
        <w:t>Lockwood Volunteer Application</w:t>
      </w:r>
      <w:r>
        <w:t xml:space="preserve"> MUST be completely filled out, signed, and on file at school before a Chaperone may go on a field trip.</w:t>
      </w:r>
    </w:p>
    <w:p w14:paraId="71279A2F" w14:textId="77777777" w:rsidR="006761CA" w:rsidRDefault="006761CA" w:rsidP="006761CA">
      <w:pPr>
        <w:pStyle w:val="ListParagraph"/>
      </w:pPr>
    </w:p>
    <w:p w14:paraId="1752F171" w14:textId="77777777" w:rsidR="006761CA" w:rsidRDefault="006761CA" w:rsidP="006761CA">
      <w:pPr>
        <w:pStyle w:val="ListParagraph"/>
        <w:numPr>
          <w:ilvl w:val="3"/>
          <w:numId w:val="57"/>
        </w:numPr>
        <w:ind w:left="720"/>
      </w:pPr>
      <w:r>
        <w:t xml:space="preserve">The </w:t>
      </w:r>
      <w:r w:rsidRPr="00457F26">
        <w:rPr>
          <w:u w:val="single"/>
        </w:rPr>
        <w:t>Authorization for Use of Private Auto</w:t>
      </w:r>
      <w:r>
        <w:t xml:space="preserve"> and </w:t>
      </w:r>
      <w:r w:rsidRPr="00457F26">
        <w:rPr>
          <w:u w:val="single"/>
        </w:rPr>
        <w:t>photocopy of your Proof of Insurance card</w:t>
      </w:r>
      <w:r>
        <w:t xml:space="preserve"> MUST be completely filled out, signed, and on file at school before a driver may drive on a field trip. It is advisable to list information for all family vehicles on this form in case more than one vehicle is used for field trips.</w:t>
      </w:r>
    </w:p>
    <w:p w14:paraId="640532F9" w14:textId="77777777" w:rsidR="006761CA" w:rsidRDefault="006761CA" w:rsidP="006761CA">
      <w:pPr>
        <w:pStyle w:val="ListParagraph"/>
      </w:pPr>
    </w:p>
    <w:p w14:paraId="368159C4" w14:textId="77777777" w:rsidR="006761CA" w:rsidRDefault="006761CA" w:rsidP="006761CA">
      <w:pPr>
        <w:pStyle w:val="ListParagraph"/>
        <w:numPr>
          <w:ilvl w:val="3"/>
          <w:numId w:val="57"/>
        </w:numPr>
        <w:ind w:left="720"/>
      </w:pPr>
      <w:r>
        <w:t xml:space="preserve">A parent or guardian volunteer serving as a chaperone or driver on a field trip must carry with them at all times the </w:t>
      </w:r>
      <w:r w:rsidRPr="00457F26">
        <w:rPr>
          <w:u w:val="single"/>
        </w:rPr>
        <w:t>Chaperone/Driver Packet</w:t>
      </w:r>
      <w:r>
        <w:t xml:space="preserve"> containing the following forms related to the students in their care: Field Trip Permission Forms, Booster seat Addendums (if applicable), and an “Emergency Contact List.”</w:t>
      </w:r>
    </w:p>
    <w:p w14:paraId="1B5D8FD8" w14:textId="272AEB22" w:rsidR="006761CA" w:rsidRDefault="006761CA" w:rsidP="006761CA">
      <w:pPr>
        <w:pStyle w:val="ListParagraph"/>
      </w:pPr>
    </w:p>
    <w:p w14:paraId="348B479A" w14:textId="77777777" w:rsidR="003E3836" w:rsidRPr="009222CE" w:rsidRDefault="003E3836" w:rsidP="006761CA">
      <w:pPr>
        <w:pStyle w:val="ListParagraph"/>
      </w:pPr>
    </w:p>
    <w:p w14:paraId="6F640A90" w14:textId="739AC9BF" w:rsidR="006761CA" w:rsidRDefault="006761CA" w:rsidP="006761CA">
      <w:pPr>
        <w:pStyle w:val="Heading2"/>
        <w:spacing w:before="0" w:after="0"/>
      </w:pPr>
      <w:r>
        <w:lastRenderedPageBreak/>
        <w:t xml:space="preserve"> </w:t>
      </w:r>
      <w:bookmarkStart w:id="28" w:name="_Toc38833687"/>
      <w:r>
        <w:t>Private Automobile Policies</w:t>
      </w:r>
      <w:bookmarkEnd w:id="28"/>
    </w:p>
    <w:p w14:paraId="6BF61FE2" w14:textId="77777777" w:rsidR="006761CA" w:rsidRDefault="006761CA" w:rsidP="006761CA"/>
    <w:p w14:paraId="5C321EC1" w14:textId="77777777" w:rsidR="006761CA" w:rsidRDefault="006761CA" w:rsidP="006761CA">
      <w:pPr>
        <w:pStyle w:val="ListParagraph"/>
        <w:numPr>
          <w:ilvl w:val="0"/>
          <w:numId w:val="39"/>
        </w:numPr>
        <w:tabs>
          <w:tab w:val="left" w:pos="1800"/>
        </w:tabs>
        <w:rPr>
          <w:color w:val="000000" w:themeColor="text1"/>
        </w:rPr>
      </w:pPr>
      <w:r>
        <w:rPr>
          <w:color w:val="000000" w:themeColor="text1"/>
        </w:rPr>
        <w:t>NSD policy does not allow private automobile use for field trips before 4</w:t>
      </w:r>
      <w:r w:rsidRPr="00DE282C">
        <w:rPr>
          <w:color w:val="000000" w:themeColor="text1"/>
          <w:vertAlign w:val="superscript"/>
        </w:rPr>
        <w:t>th</w:t>
      </w:r>
      <w:r>
        <w:rPr>
          <w:color w:val="000000" w:themeColor="text1"/>
        </w:rPr>
        <w:t xml:space="preserve"> Grade. </w:t>
      </w:r>
    </w:p>
    <w:p w14:paraId="09D2C37C" w14:textId="77777777" w:rsidR="006761CA" w:rsidRDefault="006761CA" w:rsidP="006761CA">
      <w:pPr>
        <w:pStyle w:val="ListParagraph"/>
        <w:tabs>
          <w:tab w:val="left" w:pos="1800"/>
        </w:tabs>
        <w:rPr>
          <w:color w:val="000000" w:themeColor="text1"/>
        </w:rPr>
      </w:pPr>
    </w:p>
    <w:p w14:paraId="75A218B4" w14:textId="77777777" w:rsidR="006761CA" w:rsidRDefault="006761CA" w:rsidP="006761CA">
      <w:pPr>
        <w:pStyle w:val="ListParagraph"/>
        <w:numPr>
          <w:ilvl w:val="0"/>
          <w:numId w:val="39"/>
        </w:numPr>
        <w:tabs>
          <w:tab w:val="left" w:pos="1800"/>
        </w:tabs>
        <w:rPr>
          <w:color w:val="000000" w:themeColor="text1"/>
        </w:rPr>
      </w:pPr>
      <w:r>
        <w:rPr>
          <w:color w:val="000000" w:themeColor="text1"/>
        </w:rPr>
        <w:t xml:space="preserve">Under </w:t>
      </w:r>
      <w:r w:rsidRPr="00794C71">
        <w:rPr>
          <w:color w:val="000000" w:themeColor="text1"/>
        </w:rPr>
        <w:t>Washington State Policy (RCW 46.61.687)</w:t>
      </w:r>
      <w:r>
        <w:rPr>
          <w:color w:val="000000" w:themeColor="text1"/>
        </w:rPr>
        <w:t xml:space="preserve"> </w:t>
      </w:r>
      <w:r w:rsidRPr="00457F26">
        <w:rPr>
          <w:color w:val="000000" w:themeColor="text1"/>
          <w:u w:val="single"/>
        </w:rPr>
        <w:t>booster seats are required</w:t>
      </w:r>
      <w:r w:rsidRPr="00794C71">
        <w:rPr>
          <w:color w:val="000000" w:themeColor="text1"/>
        </w:rPr>
        <w:t xml:space="preserve"> for all students until they are 4’9” tall.</w:t>
      </w:r>
      <w:r>
        <w:rPr>
          <w:color w:val="000000" w:themeColor="text1"/>
        </w:rPr>
        <w:t xml:space="preserve"> Once a student is 4’9” and above they may continue to use a booster seat, or may be secured using the </w:t>
      </w:r>
      <w:r w:rsidRPr="00457F26">
        <w:rPr>
          <w:color w:val="000000" w:themeColor="text1"/>
          <w:u w:val="single"/>
        </w:rPr>
        <w:t xml:space="preserve">vehicle’s lap </w:t>
      </w:r>
      <w:r w:rsidRPr="00457F26">
        <w:rPr>
          <w:b/>
          <w:bCs/>
          <w:color w:val="000000" w:themeColor="text1"/>
          <w:u w:val="single"/>
        </w:rPr>
        <w:t>and</w:t>
      </w:r>
      <w:r w:rsidRPr="00457F26">
        <w:rPr>
          <w:color w:val="000000" w:themeColor="text1"/>
          <w:u w:val="single"/>
        </w:rPr>
        <w:t xml:space="preserve"> shoulder seat belts</w:t>
      </w:r>
      <w:r>
        <w:rPr>
          <w:color w:val="000000" w:themeColor="text1"/>
        </w:rPr>
        <w:t xml:space="preserve">. All child restraints must be </w:t>
      </w:r>
      <w:r w:rsidRPr="00651E8A">
        <w:rPr>
          <w:color w:val="000000" w:themeColor="text1"/>
        </w:rPr>
        <w:t xml:space="preserve">properly adjusted and fastened around the </w:t>
      </w:r>
      <w:r>
        <w:rPr>
          <w:color w:val="000000" w:themeColor="text1"/>
        </w:rPr>
        <w:t>student’</w:t>
      </w:r>
      <w:r w:rsidRPr="00651E8A">
        <w:rPr>
          <w:color w:val="000000" w:themeColor="text1"/>
        </w:rPr>
        <w:t>s body.</w:t>
      </w:r>
      <w:r>
        <w:rPr>
          <w:color w:val="000000" w:themeColor="text1"/>
        </w:rPr>
        <w:t xml:space="preserve"> No student under thirteen may sit in a front seat.</w:t>
      </w:r>
    </w:p>
    <w:p w14:paraId="669A951E" w14:textId="77777777" w:rsidR="006761CA" w:rsidRDefault="006761CA" w:rsidP="006761CA">
      <w:pPr>
        <w:pStyle w:val="ListParagraph"/>
        <w:tabs>
          <w:tab w:val="left" w:pos="1800"/>
        </w:tabs>
        <w:rPr>
          <w:color w:val="000000" w:themeColor="text1"/>
        </w:rPr>
      </w:pPr>
    </w:p>
    <w:p w14:paraId="5357971C" w14:textId="77777777" w:rsidR="006761CA" w:rsidRPr="00C9043C" w:rsidRDefault="006761CA" w:rsidP="006761CA">
      <w:pPr>
        <w:pStyle w:val="ListParagraph"/>
        <w:numPr>
          <w:ilvl w:val="0"/>
          <w:numId w:val="39"/>
        </w:numPr>
        <w:tabs>
          <w:tab w:val="left" w:pos="1800"/>
        </w:tabs>
        <w:rPr>
          <w:color w:val="000000" w:themeColor="text1"/>
        </w:rPr>
      </w:pPr>
      <w:r>
        <w:rPr>
          <w:color w:val="000000" w:themeColor="text1"/>
        </w:rPr>
        <w:t>Unless authorized by the teacher, t</w:t>
      </w:r>
      <w:r w:rsidRPr="00C9043C">
        <w:rPr>
          <w:color w:val="000000" w:themeColor="text1"/>
        </w:rPr>
        <w:t xml:space="preserve">here </w:t>
      </w:r>
      <w:r>
        <w:rPr>
          <w:color w:val="000000" w:themeColor="text1"/>
        </w:rPr>
        <w:t>can</w:t>
      </w:r>
      <w:r w:rsidRPr="00C9043C">
        <w:rPr>
          <w:color w:val="000000" w:themeColor="text1"/>
        </w:rPr>
        <w:t xml:space="preserve"> be </w:t>
      </w:r>
      <w:r w:rsidRPr="00457F26">
        <w:rPr>
          <w:color w:val="000000" w:themeColor="text1"/>
          <w:u w:val="single"/>
        </w:rPr>
        <w:t>no changing of students from one carpool to another</w:t>
      </w:r>
      <w:r>
        <w:rPr>
          <w:color w:val="000000" w:themeColor="text1"/>
        </w:rPr>
        <w:t>. If a change does occur, the paperwork particular to any re-assigned student must be transferred between the Chaperone/Driver Packets.</w:t>
      </w:r>
    </w:p>
    <w:p w14:paraId="624CE6A2" w14:textId="77777777" w:rsidR="006761CA" w:rsidRPr="00794C71" w:rsidRDefault="006761CA" w:rsidP="006761CA">
      <w:pPr>
        <w:tabs>
          <w:tab w:val="left" w:pos="1800"/>
        </w:tabs>
        <w:rPr>
          <w:color w:val="000000" w:themeColor="text1"/>
        </w:rPr>
      </w:pPr>
    </w:p>
    <w:p w14:paraId="3B38D069" w14:textId="77777777" w:rsidR="006761CA" w:rsidRDefault="006761CA" w:rsidP="006761CA">
      <w:pPr>
        <w:pStyle w:val="ListParagraph"/>
        <w:numPr>
          <w:ilvl w:val="0"/>
          <w:numId w:val="39"/>
        </w:numPr>
        <w:tabs>
          <w:tab w:val="left" w:pos="1800"/>
        </w:tabs>
        <w:rPr>
          <w:color w:val="000000" w:themeColor="text1"/>
        </w:rPr>
      </w:pPr>
      <w:r w:rsidRPr="00457F26">
        <w:rPr>
          <w:color w:val="000000" w:themeColor="text1"/>
        </w:rPr>
        <w:t xml:space="preserve">Drivers shall </w:t>
      </w:r>
      <w:r w:rsidRPr="00457F26">
        <w:rPr>
          <w:color w:val="000000" w:themeColor="text1"/>
          <w:u w:val="single"/>
        </w:rPr>
        <w:t>not make unscheduled stops to or from school</w:t>
      </w:r>
      <w:r w:rsidRPr="00457F26">
        <w:rPr>
          <w:color w:val="000000" w:themeColor="text1"/>
        </w:rPr>
        <w:t xml:space="preserve"> (except to stop due to student misbehavior), </w:t>
      </w:r>
      <w:r w:rsidRPr="00457F26">
        <w:rPr>
          <w:color w:val="000000" w:themeColor="text1"/>
          <w:u w:val="single"/>
        </w:rPr>
        <w:t>use cellular phones</w:t>
      </w:r>
      <w:r w:rsidRPr="00457F26">
        <w:rPr>
          <w:color w:val="000000" w:themeColor="text1"/>
        </w:rPr>
        <w:t xml:space="preserve"> while the vehicle is in motion </w:t>
      </w:r>
      <w:r>
        <w:rPr>
          <w:color w:val="000000" w:themeColor="text1"/>
        </w:rPr>
        <w:t>(</w:t>
      </w:r>
      <w:r w:rsidRPr="00457F26">
        <w:rPr>
          <w:color w:val="000000" w:themeColor="text1"/>
        </w:rPr>
        <w:t>for any purpose but navigation</w:t>
      </w:r>
      <w:r>
        <w:rPr>
          <w:color w:val="000000" w:themeColor="text1"/>
        </w:rPr>
        <w:t>)</w:t>
      </w:r>
      <w:r w:rsidRPr="00457F26">
        <w:rPr>
          <w:color w:val="000000" w:themeColor="text1"/>
        </w:rPr>
        <w:t xml:space="preserve">, or </w:t>
      </w:r>
      <w:r w:rsidRPr="00457F26">
        <w:rPr>
          <w:color w:val="000000" w:themeColor="text1"/>
          <w:u w:val="single"/>
        </w:rPr>
        <w:t>smoke</w:t>
      </w:r>
      <w:r w:rsidRPr="00457F26">
        <w:rPr>
          <w:color w:val="000000" w:themeColor="text1"/>
        </w:rPr>
        <w:t xml:space="preserve"> </w:t>
      </w:r>
      <w:r>
        <w:rPr>
          <w:color w:val="000000" w:themeColor="text1"/>
        </w:rPr>
        <w:t>(</w:t>
      </w:r>
      <w:r w:rsidRPr="00457F26">
        <w:rPr>
          <w:color w:val="000000" w:themeColor="text1"/>
        </w:rPr>
        <w:t>during the duration of a field trip</w:t>
      </w:r>
      <w:r>
        <w:rPr>
          <w:color w:val="000000" w:themeColor="text1"/>
        </w:rPr>
        <w:t>)</w:t>
      </w:r>
      <w:r w:rsidRPr="00457F26">
        <w:rPr>
          <w:color w:val="000000" w:themeColor="text1"/>
        </w:rPr>
        <w:t xml:space="preserve">. </w:t>
      </w:r>
    </w:p>
    <w:p w14:paraId="0DA013C8" w14:textId="77777777" w:rsidR="006761CA" w:rsidRPr="00457F26" w:rsidRDefault="006761CA" w:rsidP="006761CA">
      <w:pPr>
        <w:tabs>
          <w:tab w:val="left" w:pos="1800"/>
        </w:tabs>
        <w:rPr>
          <w:color w:val="000000" w:themeColor="text1"/>
        </w:rPr>
      </w:pPr>
    </w:p>
    <w:p w14:paraId="512385A5" w14:textId="77777777" w:rsidR="006761CA" w:rsidRDefault="006761CA" w:rsidP="006761CA">
      <w:pPr>
        <w:pStyle w:val="ListParagraph"/>
        <w:numPr>
          <w:ilvl w:val="1"/>
          <w:numId w:val="39"/>
        </w:numPr>
        <w:tabs>
          <w:tab w:val="left" w:pos="1800"/>
        </w:tabs>
        <w:rPr>
          <w:color w:val="000000" w:themeColor="text1"/>
        </w:rPr>
      </w:pPr>
      <w:r w:rsidRPr="00C9043C">
        <w:rPr>
          <w:color w:val="000000" w:themeColor="text1"/>
        </w:rPr>
        <w:t xml:space="preserve">If a student </w:t>
      </w:r>
      <w:r w:rsidRPr="00DE282C">
        <w:rPr>
          <w:color w:val="000000" w:themeColor="text1"/>
          <w:u w:val="single"/>
        </w:rPr>
        <w:t>misbehaves</w:t>
      </w:r>
      <w:r w:rsidRPr="00C9043C">
        <w:rPr>
          <w:color w:val="000000" w:themeColor="text1"/>
        </w:rPr>
        <w:t xml:space="preserve"> while the vehicle is in motion, the driver </w:t>
      </w:r>
      <w:r>
        <w:rPr>
          <w:color w:val="000000" w:themeColor="text1"/>
        </w:rPr>
        <w:t>may</w:t>
      </w:r>
      <w:r w:rsidRPr="00C9043C">
        <w:rPr>
          <w:color w:val="000000" w:themeColor="text1"/>
        </w:rPr>
        <w:t xml:space="preserve"> pull off the road </w:t>
      </w:r>
      <w:r>
        <w:rPr>
          <w:color w:val="000000" w:themeColor="text1"/>
        </w:rPr>
        <w:t xml:space="preserve">to a safe place and make an unscheduled </w:t>
      </w:r>
      <w:r w:rsidRPr="00C9043C">
        <w:rPr>
          <w:color w:val="000000" w:themeColor="text1"/>
        </w:rPr>
        <w:t xml:space="preserve">stop. </w:t>
      </w:r>
      <w:r>
        <w:rPr>
          <w:color w:val="000000" w:themeColor="text1"/>
        </w:rPr>
        <w:t>C</w:t>
      </w:r>
      <w:r w:rsidRPr="00C9043C">
        <w:rPr>
          <w:color w:val="000000" w:themeColor="text1"/>
        </w:rPr>
        <w:t>haperones</w:t>
      </w:r>
      <w:r>
        <w:rPr>
          <w:color w:val="000000" w:themeColor="text1"/>
        </w:rPr>
        <w:t>/Drivers</w:t>
      </w:r>
      <w:r w:rsidRPr="00C9043C">
        <w:rPr>
          <w:color w:val="000000" w:themeColor="text1"/>
        </w:rPr>
        <w:t xml:space="preserve"> should contact teacher to discuss behavior and plan of action. If necessary and with teacher approval, the driver may terminate the field trip and return to school.</w:t>
      </w:r>
    </w:p>
    <w:p w14:paraId="5ACAE84D" w14:textId="77777777" w:rsidR="006761CA" w:rsidRDefault="006761CA" w:rsidP="006761CA">
      <w:pPr>
        <w:pStyle w:val="ListParagraph"/>
        <w:tabs>
          <w:tab w:val="left" w:pos="1800"/>
        </w:tabs>
        <w:ind w:left="1440"/>
        <w:rPr>
          <w:color w:val="000000" w:themeColor="text1"/>
        </w:rPr>
      </w:pPr>
    </w:p>
    <w:p w14:paraId="353EB840" w14:textId="77777777" w:rsidR="006761CA" w:rsidRDefault="006761CA" w:rsidP="006761CA">
      <w:pPr>
        <w:pStyle w:val="ListParagraph"/>
        <w:numPr>
          <w:ilvl w:val="0"/>
          <w:numId w:val="39"/>
        </w:numPr>
        <w:tabs>
          <w:tab w:val="left" w:pos="1800"/>
        </w:tabs>
        <w:rPr>
          <w:color w:val="000000" w:themeColor="text1"/>
        </w:rPr>
      </w:pPr>
      <w:r>
        <w:rPr>
          <w:color w:val="000000" w:themeColor="text1"/>
        </w:rPr>
        <w:t xml:space="preserve">Unless authorized by the teacher, </w:t>
      </w:r>
      <w:r w:rsidRPr="0033636B">
        <w:rPr>
          <w:color w:val="000000" w:themeColor="text1"/>
          <w:u w:val="single"/>
        </w:rPr>
        <w:t>use of electronic</w:t>
      </w:r>
      <w:r>
        <w:rPr>
          <w:color w:val="000000" w:themeColor="text1"/>
          <w:u w:val="single"/>
        </w:rPr>
        <w:t xml:space="preserve"> devices</w:t>
      </w:r>
      <w:r w:rsidRPr="0033636B">
        <w:rPr>
          <w:color w:val="000000" w:themeColor="text1"/>
          <w:u w:val="single"/>
        </w:rPr>
        <w:t xml:space="preserve"> or the showing of a movie</w:t>
      </w:r>
      <w:r w:rsidRPr="00C9043C">
        <w:rPr>
          <w:color w:val="000000" w:themeColor="text1"/>
        </w:rPr>
        <w:t xml:space="preserve"> in </w:t>
      </w:r>
      <w:r>
        <w:rPr>
          <w:color w:val="000000" w:themeColor="text1"/>
        </w:rPr>
        <w:t>a</w:t>
      </w:r>
      <w:r w:rsidRPr="00C9043C">
        <w:rPr>
          <w:color w:val="000000" w:themeColor="text1"/>
        </w:rPr>
        <w:t xml:space="preserve"> carpool vehicle is not allowed during school field trips.</w:t>
      </w:r>
    </w:p>
    <w:p w14:paraId="422F46C4" w14:textId="77777777" w:rsidR="006761CA" w:rsidRDefault="006761CA" w:rsidP="006761CA">
      <w:pPr>
        <w:pStyle w:val="ListParagraph"/>
        <w:tabs>
          <w:tab w:val="left" w:pos="1800"/>
        </w:tabs>
        <w:ind w:left="1440"/>
        <w:rPr>
          <w:color w:val="000000" w:themeColor="text1"/>
        </w:rPr>
      </w:pPr>
    </w:p>
    <w:p w14:paraId="2ABAAD0A" w14:textId="77777777" w:rsidR="006761CA" w:rsidRPr="00DE282C" w:rsidRDefault="006761CA" w:rsidP="006761CA">
      <w:pPr>
        <w:pStyle w:val="ListParagraph"/>
        <w:numPr>
          <w:ilvl w:val="0"/>
          <w:numId w:val="39"/>
        </w:numPr>
        <w:tabs>
          <w:tab w:val="left" w:pos="1800"/>
        </w:tabs>
        <w:rPr>
          <w:color w:val="000000" w:themeColor="text1"/>
        </w:rPr>
      </w:pPr>
      <w:r>
        <w:rPr>
          <w:color w:val="000000" w:themeColor="text1"/>
        </w:rPr>
        <w:t xml:space="preserve">If your carpool is </w:t>
      </w:r>
      <w:r w:rsidRPr="00DE282C">
        <w:rPr>
          <w:color w:val="000000" w:themeColor="text1"/>
          <w:u w:val="single"/>
        </w:rPr>
        <w:t>running late</w:t>
      </w:r>
      <w:r>
        <w:rPr>
          <w:color w:val="000000" w:themeColor="text1"/>
        </w:rPr>
        <w:t xml:space="preserve"> in returning to the school such that you may or will return after the end of the school day, immediately </w:t>
      </w:r>
      <w:r w:rsidRPr="00C9043C">
        <w:rPr>
          <w:color w:val="000000" w:themeColor="text1"/>
        </w:rPr>
        <w:t xml:space="preserve">contact Lockwood </w:t>
      </w:r>
      <w:r>
        <w:rPr>
          <w:color w:val="000000" w:themeColor="text1"/>
        </w:rPr>
        <w:t xml:space="preserve">Elementary to inform the staff. </w:t>
      </w:r>
      <w:r w:rsidRPr="00C9043C">
        <w:rPr>
          <w:color w:val="000000" w:themeColor="text1"/>
        </w:rPr>
        <w:t xml:space="preserve">For safety and security, students </w:t>
      </w:r>
      <w:r>
        <w:rPr>
          <w:color w:val="000000" w:themeColor="text1"/>
        </w:rPr>
        <w:t>must be returned to Lockwood Elementary (drivers cannot drop students at their homes).</w:t>
      </w:r>
    </w:p>
    <w:p w14:paraId="568D1852" w14:textId="5E46A706" w:rsidR="006761CA" w:rsidRDefault="006761CA" w:rsidP="006761CA"/>
    <w:p w14:paraId="57828757" w14:textId="77777777" w:rsidR="003E3836" w:rsidRPr="00DE282C" w:rsidRDefault="003E3836" w:rsidP="006761CA"/>
    <w:p w14:paraId="7DEAEAC3" w14:textId="30EA9A98" w:rsidR="006761CA" w:rsidRDefault="006761CA" w:rsidP="006761CA">
      <w:pPr>
        <w:pStyle w:val="Heading2"/>
        <w:spacing w:before="0" w:after="0"/>
      </w:pPr>
      <w:r>
        <w:t xml:space="preserve"> </w:t>
      </w:r>
      <w:bookmarkStart w:id="29" w:name="_Toc38833688"/>
      <w:r>
        <w:t>Financial Policies</w:t>
      </w:r>
      <w:bookmarkEnd w:id="29"/>
    </w:p>
    <w:p w14:paraId="383D2709" w14:textId="77777777" w:rsidR="006761CA" w:rsidRDefault="006761CA" w:rsidP="006761CA"/>
    <w:p w14:paraId="1D0F6933" w14:textId="77777777" w:rsidR="006761CA" w:rsidRDefault="006761CA" w:rsidP="006761CA">
      <w:pPr>
        <w:pStyle w:val="ListParagraph"/>
        <w:numPr>
          <w:ilvl w:val="0"/>
          <w:numId w:val="59"/>
        </w:numPr>
        <w:tabs>
          <w:tab w:val="left" w:pos="1800"/>
        </w:tabs>
        <w:rPr>
          <w:color w:val="000000" w:themeColor="text1"/>
        </w:rPr>
      </w:pPr>
      <w:r>
        <w:rPr>
          <w:color w:val="000000" w:themeColor="text1"/>
        </w:rPr>
        <w:t xml:space="preserve">The </w:t>
      </w:r>
      <w:r w:rsidRPr="004F78B4">
        <w:rPr>
          <w:color w:val="000000" w:themeColor="text1"/>
        </w:rPr>
        <w:t>chaperone-to-student ratio is predetermined</w:t>
      </w:r>
      <w:r w:rsidRPr="00C9043C">
        <w:rPr>
          <w:color w:val="000000" w:themeColor="text1"/>
        </w:rPr>
        <w:t xml:space="preserve"> before each trip by the teacher</w:t>
      </w:r>
      <w:r>
        <w:rPr>
          <w:color w:val="000000" w:themeColor="text1"/>
        </w:rPr>
        <w:t xml:space="preserve"> and all c</w:t>
      </w:r>
      <w:r w:rsidRPr="00C9043C">
        <w:rPr>
          <w:color w:val="000000" w:themeColor="text1"/>
        </w:rPr>
        <w:t xml:space="preserve">osts for the designated number of </w:t>
      </w:r>
      <w:r>
        <w:rPr>
          <w:color w:val="000000" w:themeColor="text1"/>
        </w:rPr>
        <w:t>c</w:t>
      </w:r>
      <w:r w:rsidRPr="00C9043C">
        <w:rPr>
          <w:color w:val="000000" w:themeColor="text1"/>
        </w:rPr>
        <w:t>haperone</w:t>
      </w:r>
      <w:r>
        <w:rPr>
          <w:color w:val="000000" w:themeColor="text1"/>
        </w:rPr>
        <w:t xml:space="preserve">s entrance and/or </w:t>
      </w:r>
      <w:r w:rsidRPr="00C9043C">
        <w:rPr>
          <w:color w:val="000000" w:themeColor="text1"/>
        </w:rPr>
        <w:t xml:space="preserve">parking fees are </w:t>
      </w:r>
      <w:r>
        <w:rPr>
          <w:color w:val="000000" w:themeColor="text1"/>
        </w:rPr>
        <w:t xml:space="preserve">paid by </w:t>
      </w:r>
      <w:r w:rsidRPr="004F78B4">
        <w:rPr>
          <w:i/>
          <w:iCs/>
          <w:color w:val="000000" w:themeColor="text1"/>
        </w:rPr>
        <w:t>PACE at Lockwood</w:t>
      </w:r>
      <w:r>
        <w:rPr>
          <w:color w:val="000000" w:themeColor="text1"/>
        </w:rPr>
        <w:t xml:space="preserve">. </w:t>
      </w:r>
    </w:p>
    <w:p w14:paraId="734396B3" w14:textId="77777777" w:rsidR="006761CA" w:rsidRDefault="006761CA" w:rsidP="006761CA">
      <w:pPr>
        <w:pStyle w:val="ListParagraph"/>
        <w:tabs>
          <w:tab w:val="left" w:pos="1800"/>
        </w:tabs>
        <w:rPr>
          <w:color w:val="000000" w:themeColor="text1"/>
        </w:rPr>
      </w:pPr>
    </w:p>
    <w:p w14:paraId="02F954AE" w14:textId="77777777" w:rsidR="006761CA" w:rsidRDefault="006761CA" w:rsidP="006761CA">
      <w:pPr>
        <w:pStyle w:val="ListParagraph"/>
        <w:numPr>
          <w:ilvl w:val="1"/>
          <w:numId w:val="59"/>
        </w:numPr>
        <w:tabs>
          <w:tab w:val="left" w:pos="1800"/>
        </w:tabs>
        <w:rPr>
          <w:color w:val="000000" w:themeColor="text1"/>
        </w:rPr>
      </w:pPr>
      <w:r w:rsidRPr="004F78B4">
        <w:rPr>
          <w:color w:val="000000" w:themeColor="text1"/>
        </w:rPr>
        <w:t xml:space="preserve">Parents or guardians attending beyond the predetermined ratio </w:t>
      </w:r>
      <w:r w:rsidRPr="004F78B4">
        <w:rPr>
          <w:color w:val="000000" w:themeColor="text1"/>
          <w:u w:val="single"/>
        </w:rPr>
        <w:t>must pay any additional costs</w:t>
      </w:r>
      <w:r w:rsidRPr="004F78B4">
        <w:rPr>
          <w:color w:val="000000" w:themeColor="text1"/>
        </w:rPr>
        <w:t xml:space="preserve"> associated with their attendance. </w:t>
      </w:r>
    </w:p>
    <w:p w14:paraId="3232503C" w14:textId="77777777" w:rsidR="006761CA" w:rsidRDefault="006761CA" w:rsidP="006761CA">
      <w:pPr>
        <w:pStyle w:val="ListParagraph"/>
        <w:tabs>
          <w:tab w:val="left" w:pos="1800"/>
        </w:tabs>
        <w:ind w:left="1440"/>
        <w:rPr>
          <w:color w:val="000000" w:themeColor="text1"/>
        </w:rPr>
      </w:pPr>
    </w:p>
    <w:p w14:paraId="4F3CCA0A" w14:textId="77777777" w:rsidR="006761CA" w:rsidRPr="002C73D5" w:rsidRDefault="006761CA" w:rsidP="006761CA">
      <w:pPr>
        <w:pStyle w:val="ListParagraph"/>
        <w:numPr>
          <w:ilvl w:val="1"/>
          <w:numId w:val="59"/>
        </w:numPr>
        <w:tabs>
          <w:tab w:val="left" w:pos="1800"/>
        </w:tabs>
        <w:rPr>
          <w:color w:val="000000" w:themeColor="text1"/>
        </w:rPr>
      </w:pPr>
      <w:r w:rsidRPr="002C73D5">
        <w:rPr>
          <w:color w:val="000000" w:themeColor="text1"/>
        </w:rPr>
        <w:t>It is in the teacher’s discretion to allow extra parents or guardians to attend.</w:t>
      </w:r>
      <w:r>
        <w:rPr>
          <w:color w:val="000000" w:themeColor="text1"/>
        </w:rPr>
        <w:t xml:space="preserve"> However, if allowed a </w:t>
      </w:r>
      <w:r w:rsidRPr="002C73D5">
        <w:rPr>
          <w:bCs/>
          <w:color w:val="000000" w:themeColor="text1"/>
        </w:rPr>
        <w:t>fair and equitable system will be followed to determine those chaperones.</w:t>
      </w:r>
    </w:p>
    <w:p w14:paraId="6A1FD3F9" w14:textId="77777777" w:rsidR="006761CA" w:rsidRPr="004F78B4" w:rsidRDefault="006761CA" w:rsidP="006761CA">
      <w:pPr>
        <w:rPr>
          <w:color w:val="000000" w:themeColor="text1"/>
        </w:rPr>
      </w:pPr>
    </w:p>
    <w:p w14:paraId="6213D856" w14:textId="77777777" w:rsidR="006761CA" w:rsidRPr="004F78B4" w:rsidRDefault="006761CA" w:rsidP="006761CA">
      <w:pPr>
        <w:pStyle w:val="ListParagraph"/>
        <w:numPr>
          <w:ilvl w:val="0"/>
          <w:numId w:val="59"/>
        </w:numPr>
        <w:tabs>
          <w:tab w:val="left" w:pos="1800"/>
        </w:tabs>
        <w:rPr>
          <w:color w:val="000000" w:themeColor="text1"/>
        </w:rPr>
      </w:pPr>
      <w:r>
        <w:rPr>
          <w:color w:val="000000" w:themeColor="text1"/>
        </w:rPr>
        <w:t>Unless authorized by the teacher, s</w:t>
      </w:r>
      <w:r w:rsidRPr="004F78B4">
        <w:rPr>
          <w:color w:val="000000" w:themeColor="text1"/>
        </w:rPr>
        <w:t xml:space="preserve">tudents are not </w:t>
      </w:r>
      <w:r>
        <w:rPr>
          <w:color w:val="000000" w:themeColor="text1"/>
        </w:rPr>
        <w:t>permitted to</w:t>
      </w:r>
      <w:r w:rsidRPr="004F78B4">
        <w:rPr>
          <w:color w:val="000000" w:themeColor="text1"/>
        </w:rPr>
        <w:t xml:space="preserve"> bring money</w:t>
      </w:r>
      <w:r>
        <w:rPr>
          <w:color w:val="000000" w:themeColor="text1"/>
        </w:rPr>
        <w:t>.</w:t>
      </w:r>
    </w:p>
    <w:p w14:paraId="2E5F5620" w14:textId="77777777" w:rsidR="006761CA" w:rsidRPr="004F78B4" w:rsidRDefault="006761CA" w:rsidP="006761CA">
      <w:pPr>
        <w:pStyle w:val="ListParagraph"/>
        <w:rPr>
          <w:color w:val="000000" w:themeColor="text1"/>
        </w:rPr>
      </w:pPr>
    </w:p>
    <w:p w14:paraId="1A77DF45" w14:textId="77777777" w:rsidR="006761CA" w:rsidRDefault="006761CA" w:rsidP="006761CA">
      <w:pPr>
        <w:pStyle w:val="ListParagraph"/>
        <w:numPr>
          <w:ilvl w:val="0"/>
          <w:numId w:val="59"/>
        </w:numPr>
        <w:tabs>
          <w:tab w:val="left" w:pos="1800"/>
        </w:tabs>
        <w:rPr>
          <w:color w:val="000000" w:themeColor="text1"/>
        </w:rPr>
      </w:pPr>
      <w:r>
        <w:rPr>
          <w:color w:val="000000" w:themeColor="text1"/>
        </w:rPr>
        <w:t xml:space="preserve">Unless authorized by the teacher, </w:t>
      </w:r>
      <w:r w:rsidRPr="00C9043C">
        <w:rPr>
          <w:color w:val="000000" w:themeColor="text1"/>
        </w:rPr>
        <w:t>chaperones are not allowed to purchase treats or other items for students.</w:t>
      </w:r>
    </w:p>
    <w:p w14:paraId="03BD2526" w14:textId="77777777" w:rsidR="006761CA" w:rsidRPr="004F78B4" w:rsidRDefault="006761CA" w:rsidP="006761CA">
      <w:pPr>
        <w:pStyle w:val="ListParagraph"/>
        <w:rPr>
          <w:color w:val="000000" w:themeColor="text1"/>
        </w:rPr>
      </w:pPr>
    </w:p>
    <w:p w14:paraId="0A46D66F" w14:textId="77777777" w:rsidR="006761CA" w:rsidRPr="002C73D5" w:rsidRDefault="006761CA" w:rsidP="006761CA">
      <w:pPr>
        <w:pStyle w:val="ListParagraph"/>
        <w:numPr>
          <w:ilvl w:val="0"/>
          <w:numId w:val="59"/>
        </w:numPr>
        <w:tabs>
          <w:tab w:val="left" w:pos="1800"/>
        </w:tabs>
        <w:rPr>
          <w:color w:val="000000" w:themeColor="text1"/>
        </w:rPr>
      </w:pPr>
      <w:r w:rsidRPr="00C9043C">
        <w:rPr>
          <w:color w:val="000000" w:themeColor="text1"/>
        </w:rPr>
        <w:t xml:space="preserve">A family’s fundraising obligation will not be reduced if </w:t>
      </w:r>
      <w:r>
        <w:rPr>
          <w:color w:val="000000" w:themeColor="text1"/>
        </w:rPr>
        <w:t>their child</w:t>
      </w:r>
      <w:r w:rsidRPr="00C9043C">
        <w:rPr>
          <w:color w:val="000000" w:themeColor="text1"/>
        </w:rPr>
        <w:t xml:space="preserve"> does not attend a field trip (whether by choice or necessity). A student not attending a field trip (whether by choice or necessity) is still responsible for their share of the total cost. </w:t>
      </w:r>
    </w:p>
    <w:p w14:paraId="5A9D1991" w14:textId="458EFF9A" w:rsidR="006761CA" w:rsidRDefault="006761CA" w:rsidP="006761CA"/>
    <w:p w14:paraId="19F09F79" w14:textId="77777777" w:rsidR="003E3836" w:rsidRPr="004F78B4" w:rsidRDefault="003E3836" w:rsidP="006761CA"/>
    <w:p w14:paraId="57EAC72F" w14:textId="264F4DA9" w:rsidR="006761CA" w:rsidRDefault="006761CA" w:rsidP="006761CA">
      <w:pPr>
        <w:pStyle w:val="Heading2"/>
        <w:spacing w:before="0" w:after="0"/>
      </w:pPr>
      <w:r>
        <w:t xml:space="preserve"> </w:t>
      </w:r>
      <w:bookmarkStart w:id="30" w:name="_Toc38833689"/>
      <w:r>
        <w:t>Safety and Medical Issues</w:t>
      </w:r>
      <w:bookmarkEnd w:id="30"/>
    </w:p>
    <w:p w14:paraId="64E84B69" w14:textId="77777777" w:rsidR="006761CA" w:rsidRDefault="006761CA" w:rsidP="006761CA"/>
    <w:p w14:paraId="3EA1E638" w14:textId="77777777" w:rsidR="006761CA" w:rsidRPr="00C9043C" w:rsidRDefault="006761CA" w:rsidP="006761CA">
      <w:pPr>
        <w:pStyle w:val="ListParagraph"/>
        <w:numPr>
          <w:ilvl w:val="0"/>
          <w:numId w:val="58"/>
        </w:numPr>
        <w:tabs>
          <w:tab w:val="left" w:pos="1800"/>
        </w:tabs>
        <w:rPr>
          <w:color w:val="000000" w:themeColor="text1"/>
        </w:rPr>
      </w:pPr>
      <w:r w:rsidRPr="00C9043C">
        <w:rPr>
          <w:color w:val="000000" w:themeColor="text1"/>
        </w:rPr>
        <w:t xml:space="preserve">If there is a </w:t>
      </w:r>
      <w:r w:rsidRPr="00E62680">
        <w:rPr>
          <w:color w:val="000000" w:themeColor="text1"/>
          <w:u w:val="single"/>
        </w:rPr>
        <w:t>significant medical emergency</w:t>
      </w:r>
      <w:r>
        <w:rPr>
          <w:color w:val="000000" w:themeColor="text1"/>
        </w:rPr>
        <w:t xml:space="preserve"> involving a student</w:t>
      </w:r>
      <w:r w:rsidRPr="00C9043C">
        <w:rPr>
          <w:color w:val="000000" w:themeColor="text1"/>
        </w:rPr>
        <w:t xml:space="preserve">, </w:t>
      </w:r>
      <w:r>
        <w:rPr>
          <w:color w:val="000000" w:themeColor="text1"/>
        </w:rPr>
        <w:t xml:space="preserve">call </w:t>
      </w:r>
      <w:r w:rsidRPr="00C9043C">
        <w:rPr>
          <w:color w:val="000000" w:themeColor="text1"/>
        </w:rPr>
        <w:t xml:space="preserve">911. After the injured student is given appropriate care, </w:t>
      </w:r>
      <w:r>
        <w:rPr>
          <w:color w:val="000000" w:themeColor="text1"/>
        </w:rPr>
        <w:t xml:space="preserve">report </w:t>
      </w:r>
      <w:r w:rsidRPr="00C9043C">
        <w:rPr>
          <w:color w:val="000000" w:themeColor="text1"/>
        </w:rPr>
        <w:t xml:space="preserve">the incident to the school nurse. </w:t>
      </w:r>
      <w:r w:rsidRPr="00DE282C">
        <w:rPr>
          <w:color w:val="000000" w:themeColor="text1"/>
          <w:u w:val="single"/>
        </w:rPr>
        <w:t>Minor injuries and medical events</w:t>
      </w:r>
      <w:r w:rsidRPr="00C9043C">
        <w:rPr>
          <w:color w:val="000000" w:themeColor="text1"/>
        </w:rPr>
        <w:t xml:space="preserve"> must </w:t>
      </w:r>
      <w:r>
        <w:rPr>
          <w:color w:val="000000" w:themeColor="text1"/>
        </w:rPr>
        <w:t xml:space="preserve">still </w:t>
      </w:r>
      <w:r w:rsidRPr="00C9043C">
        <w:rPr>
          <w:color w:val="000000" w:themeColor="text1"/>
        </w:rPr>
        <w:t>be reported to the school nurse.</w:t>
      </w:r>
    </w:p>
    <w:p w14:paraId="6409BB79" w14:textId="77777777" w:rsidR="006761CA" w:rsidRPr="00C9043C" w:rsidRDefault="006761CA" w:rsidP="006761CA">
      <w:pPr>
        <w:pStyle w:val="ListParagraph"/>
        <w:rPr>
          <w:color w:val="000000" w:themeColor="text1"/>
        </w:rPr>
      </w:pPr>
    </w:p>
    <w:p w14:paraId="6469F595" w14:textId="77777777" w:rsidR="006761CA" w:rsidRDefault="006761CA" w:rsidP="006761CA">
      <w:pPr>
        <w:pStyle w:val="ListParagraph"/>
        <w:numPr>
          <w:ilvl w:val="0"/>
          <w:numId w:val="58"/>
        </w:numPr>
        <w:tabs>
          <w:tab w:val="left" w:pos="1800"/>
        </w:tabs>
        <w:rPr>
          <w:color w:val="000000" w:themeColor="text1"/>
        </w:rPr>
      </w:pPr>
      <w:r w:rsidRPr="00C9043C">
        <w:rPr>
          <w:color w:val="000000" w:themeColor="text1"/>
        </w:rPr>
        <w:t xml:space="preserve">The classroom teacher is responsible for all </w:t>
      </w:r>
      <w:r w:rsidRPr="00DE282C">
        <w:rPr>
          <w:color w:val="000000" w:themeColor="text1"/>
          <w:u w:val="single"/>
        </w:rPr>
        <w:t>medications</w:t>
      </w:r>
      <w:r w:rsidRPr="00C9043C">
        <w:rPr>
          <w:color w:val="000000" w:themeColor="text1"/>
        </w:rPr>
        <w:t xml:space="preserve"> that need to be carried on the field trip. Students who have </w:t>
      </w:r>
      <w:r w:rsidRPr="00DE282C">
        <w:rPr>
          <w:color w:val="000000" w:themeColor="text1"/>
          <w:u w:val="single"/>
        </w:rPr>
        <w:t>life-threatening or other serious health concerns</w:t>
      </w:r>
      <w:r w:rsidRPr="00C9043C">
        <w:rPr>
          <w:color w:val="000000" w:themeColor="text1"/>
        </w:rPr>
        <w:t xml:space="preserve">, particularly if medication administration </w:t>
      </w:r>
      <w:r>
        <w:rPr>
          <w:color w:val="000000" w:themeColor="text1"/>
        </w:rPr>
        <w:t>may be</w:t>
      </w:r>
      <w:r w:rsidRPr="00C9043C">
        <w:rPr>
          <w:color w:val="000000" w:themeColor="text1"/>
        </w:rPr>
        <w:t xml:space="preserve"> required during the field trip, </w:t>
      </w:r>
      <w:r>
        <w:rPr>
          <w:color w:val="000000" w:themeColor="text1"/>
        </w:rPr>
        <w:t>must</w:t>
      </w:r>
      <w:r w:rsidRPr="00C9043C">
        <w:rPr>
          <w:color w:val="000000" w:themeColor="text1"/>
        </w:rPr>
        <w:t xml:space="preserve"> to be assigned to the same carpool as the teacher. </w:t>
      </w:r>
    </w:p>
    <w:p w14:paraId="4FFF5328" w14:textId="77777777" w:rsidR="006761CA" w:rsidRPr="00941A7E" w:rsidRDefault="006761CA" w:rsidP="006761CA">
      <w:pPr>
        <w:pStyle w:val="ListParagraph"/>
        <w:rPr>
          <w:color w:val="000000" w:themeColor="text1"/>
        </w:rPr>
      </w:pPr>
    </w:p>
    <w:p w14:paraId="1126134E" w14:textId="77777777" w:rsidR="006761CA" w:rsidRPr="00941A7E" w:rsidRDefault="006761CA" w:rsidP="006761CA">
      <w:pPr>
        <w:pStyle w:val="ListParagraph"/>
        <w:numPr>
          <w:ilvl w:val="0"/>
          <w:numId w:val="58"/>
        </w:numPr>
        <w:tabs>
          <w:tab w:val="left" w:pos="1800"/>
        </w:tabs>
        <w:rPr>
          <w:color w:val="000000" w:themeColor="text1"/>
        </w:rPr>
      </w:pPr>
      <w:r>
        <w:rPr>
          <w:color w:val="000000" w:themeColor="text1"/>
        </w:rPr>
        <w:t xml:space="preserve">Chaperones </w:t>
      </w:r>
      <w:r w:rsidRPr="00941A7E">
        <w:rPr>
          <w:color w:val="000000" w:themeColor="text1"/>
          <w:u w:val="single"/>
        </w:rPr>
        <w:t>must be with their group</w:t>
      </w:r>
      <w:r w:rsidRPr="005F7378">
        <w:rPr>
          <w:color w:val="000000" w:themeColor="text1"/>
        </w:rPr>
        <w:t xml:space="preserve"> </w:t>
      </w:r>
      <w:r>
        <w:rPr>
          <w:color w:val="000000" w:themeColor="text1"/>
        </w:rPr>
        <w:t>during the entire</w:t>
      </w:r>
      <w:r w:rsidRPr="005F7378">
        <w:rPr>
          <w:color w:val="000000" w:themeColor="text1"/>
        </w:rPr>
        <w:t xml:space="preserve"> field trip. </w:t>
      </w:r>
      <w:r>
        <w:rPr>
          <w:color w:val="000000" w:themeColor="text1"/>
        </w:rPr>
        <w:t>T</w:t>
      </w:r>
      <w:r w:rsidRPr="005F7378">
        <w:rPr>
          <w:color w:val="000000" w:themeColor="text1"/>
        </w:rPr>
        <w:t xml:space="preserve">ake bathroom breaks and move through </w:t>
      </w:r>
      <w:r>
        <w:rPr>
          <w:color w:val="000000" w:themeColor="text1"/>
        </w:rPr>
        <w:t>f</w:t>
      </w:r>
      <w:r w:rsidRPr="005F7378">
        <w:rPr>
          <w:color w:val="000000" w:themeColor="text1"/>
        </w:rPr>
        <w:t>acilit</w:t>
      </w:r>
      <w:r>
        <w:rPr>
          <w:color w:val="000000" w:themeColor="text1"/>
        </w:rPr>
        <w:t>ies</w:t>
      </w:r>
      <w:r w:rsidRPr="005F7378">
        <w:rPr>
          <w:color w:val="000000" w:themeColor="text1"/>
        </w:rPr>
        <w:t xml:space="preserve"> together. You should be no more than an arm</w:t>
      </w:r>
      <w:r>
        <w:rPr>
          <w:color w:val="000000" w:themeColor="text1"/>
        </w:rPr>
        <w:t>’</w:t>
      </w:r>
      <w:r w:rsidRPr="005F7378">
        <w:rPr>
          <w:color w:val="000000" w:themeColor="text1"/>
        </w:rPr>
        <w:t>s length away from each student in your group at all times. No student should be walking/running ahead of you. If a student gets separated from your group and you cannot locate them, notify the nearest facility employee and call the teacher immediately.</w:t>
      </w:r>
    </w:p>
    <w:p w14:paraId="7CBF4EC8" w14:textId="3F22A758" w:rsidR="006761CA" w:rsidRDefault="006761CA" w:rsidP="006761CA"/>
    <w:p w14:paraId="2F7AB243" w14:textId="77777777" w:rsidR="003E3836" w:rsidRPr="0033636B" w:rsidRDefault="003E3836" w:rsidP="006761CA"/>
    <w:p w14:paraId="523E3861" w14:textId="7E96D613" w:rsidR="006761CA" w:rsidRDefault="006761CA" w:rsidP="006761CA">
      <w:pPr>
        <w:pStyle w:val="Heading2"/>
        <w:spacing w:before="0" w:after="0"/>
      </w:pPr>
      <w:r>
        <w:t xml:space="preserve"> </w:t>
      </w:r>
      <w:bookmarkStart w:id="31" w:name="_Toc38833690"/>
      <w:r>
        <w:t>Student Behavior Issues</w:t>
      </w:r>
      <w:bookmarkEnd w:id="31"/>
    </w:p>
    <w:p w14:paraId="3805C678" w14:textId="77777777" w:rsidR="006761CA" w:rsidRDefault="006761CA" w:rsidP="006761CA">
      <w:pPr>
        <w:tabs>
          <w:tab w:val="left" w:pos="1800"/>
        </w:tabs>
        <w:rPr>
          <w:color w:val="000000" w:themeColor="text1"/>
        </w:rPr>
      </w:pPr>
    </w:p>
    <w:p w14:paraId="509BAC47" w14:textId="77777777" w:rsidR="006761CA" w:rsidRPr="005F7378" w:rsidRDefault="006761CA" w:rsidP="006761CA">
      <w:pPr>
        <w:pStyle w:val="ListParagraph"/>
        <w:numPr>
          <w:ilvl w:val="0"/>
          <w:numId w:val="40"/>
        </w:numPr>
        <w:tabs>
          <w:tab w:val="left" w:pos="1800"/>
        </w:tabs>
        <w:rPr>
          <w:color w:val="000000" w:themeColor="text1"/>
        </w:rPr>
      </w:pPr>
      <w:r>
        <w:rPr>
          <w:color w:val="000000" w:themeColor="text1"/>
        </w:rPr>
        <w:t>Because w</w:t>
      </w:r>
      <w:r w:rsidRPr="005F7378">
        <w:rPr>
          <w:color w:val="000000" w:themeColor="text1"/>
        </w:rPr>
        <w:t xml:space="preserve">e </w:t>
      </w:r>
      <w:r w:rsidRPr="00941A7E">
        <w:rPr>
          <w:color w:val="000000" w:themeColor="text1"/>
          <w:u w:val="single"/>
        </w:rPr>
        <w:t>represent Lockwood Elementary</w:t>
      </w:r>
      <w:r>
        <w:rPr>
          <w:color w:val="000000" w:themeColor="text1"/>
        </w:rPr>
        <w:t>, chaperones must</w:t>
      </w:r>
      <w:r w:rsidRPr="005F7378">
        <w:rPr>
          <w:color w:val="000000" w:themeColor="text1"/>
        </w:rPr>
        <w:t xml:space="preserve"> supervise students in a way that encourages Lockwood Code-of-Conduct (P.A.W.S.). </w:t>
      </w:r>
      <w:r>
        <w:rPr>
          <w:color w:val="000000" w:themeColor="text1"/>
        </w:rPr>
        <w:t>As a chaperone, you also must</w:t>
      </w:r>
      <w:r w:rsidRPr="005F7378">
        <w:rPr>
          <w:color w:val="000000" w:themeColor="text1"/>
        </w:rPr>
        <w:t xml:space="preserve"> be respectful, polite, and calm.</w:t>
      </w:r>
      <w:r>
        <w:rPr>
          <w:color w:val="000000" w:themeColor="text1"/>
        </w:rPr>
        <w:t xml:space="preserve"> Further students and chaperones must a</w:t>
      </w:r>
      <w:r w:rsidRPr="005F7378">
        <w:rPr>
          <w:color w:val="000000" w:themeColor="text1"/>
        </w:rPr>
        <w:t>dhere to the rules of the school, the bus company, and the facility. This may include no food or gum in unauthorized areas, and no students in certain places.</w:t>
      </w:r>
    </w:p>
    <w:p w14:paraId="7F2D12F4" w14:textId="77777777" w:rsidR="006761CA" w:rsidRPr="005F7378" w:rsidRDefault="006761CA" w:rsidP="006761CA">
      <w:pPr>
        <w:pStyle w:val="ListParagraph"/>
        <w:tabs>
          <w:tab w:val="left" w:pos="1800"/>
        </w:tabs>
        <w:rPr>
          <w:color w:val="000000" w:themeColor="text1"/>
        </w:rPr>
      </w:pPr>
    </w:p>
    <w:p w14:paraId="7F3D21CF" w14:textId="77777777" w:rsidR="006761CA" w:rsidRDefault="006761CA" w:rsidP="006761CA">
      <w:pPr>
        <w:pStyle w:val="ListParagraph"/>
        <w:numPr>
          <w:ilvl w:val="0"/>
          <w:numId w:val="40"/>
        </w:numPr>
        <w:tabs>
          <w:tab w:val="left" w:pos="1800"/>
        </w:tabs>
        <w:rPr>
          <w:color w:val="000000" w:themeColor="text1"/>
        </w:rPr>
      </w:pPr>
      <w:r>
        <w:rPr>
          <w:color w:val="000000" w:themeColor="text1"/>
        </w:rPr>
        <w:t xml:space="preserve">On a bus, monitor students to ensure that they </w:t>
      </w:r>
      <w:r w:rsidRPr="005F7378">
        <w:rPr>
          <w:color w:val="000000" w:themeColor="text1"/>
        </w:rPr>
        <w:t>stay out of the aisle and remain seated with backs against their seat. If you are at the back of the bus, please make sure the kids stay clear of the emergency exit door handle.</w:t>
      </w:r>
    </w:p>
    <w:p w14:paraId="6746F61C" w14:textId="77777777" w:rsidR="006761CA" w:rsidRPr="00941A7E" w:rsidRDefault="006761CA" w:rsidP="006761CA">
      <w:pPr>
        <w:tabs>
          <w:tab w:val="left" w:pos="1800"/>
        </w:tabs>
        <w:rPr>
          <w:color w:val="000000" w:themeColor="text1"/>
        </w:rPr>
      </w:pPr>
    </w:p>
    <w:p w14:paraId="285C9060" w14:textId="77777777" w:rsidR="006761CA" w:rsidRDefault="006761CA" w:rsidP="006761CA">
      <w:pPr>
        <w:pStyle w:val="ListParagraph"/>
        <w:numPr>
          <w:ilvl w:val="0"/>
          <w:numId w:val="40"/>
        </w:numPr>
        <w:tabs>
          <w:tab w:val="left" w:pos="1800"/>
        </w:tabs>
        <w:rPr>
          <w:color w:val="000000" w:themeColor="text1"/>
        </w:rPr>
      </w:pPr>
      <w:r w:rsidRPr="005F7378">
        <w:rPr>
          <w:color w:val="000000" w:themeColor="text1"/>
        </w:rPr>
        <w:t>If a student’s behavior is unsafe or disrespectful during a field trip, consequences are applied as follows:</w:t>
      </w:r>
    </w:p>
    <w:p w14:paraId="021B848D" w14:textId="77777777" w:rsidR="006761CA" w:rsidRDefault="006761CA" w:rsidP="006761CA">
      <w:pPr>
        <w:pStyle w:val="ListParagraph"/>
        <w:tabs>
          <w:tab w:val="left" w:pos="1800"/>
        </w:tabs>
        <w:rPr>
          <w:color w:val="000000" w:themeColor="text1"/>
        </w:rPr>
      </w:pPr>
    </w:p>
    <w:p w14:paraId="74B8C83F" w14:textId="77777777" w:rsidR="006761CA" w:rsidRDefault="006761CA" w:rsidP="006761CA">
      <w:pPr>
        <w:pStyle w:val="ListParagraph"/>
        <w:numPr>
          <w:ilvl w:val="1"/>
          <w:numId w:val="40"/>
        </w:numPr>
        <w:tabs>
          <w:tab w:val="left" w:pos="1800"/>
        </w:tabs>
        <w:rPr>
          <w:color w:val="000000" w:themeColor="text1"/>
        </w:rPr>
      </w:pPr>
      <w:r w:rsidRPr="005F7378">
        <w:rPr>
          <w:color w:val="000000" w:themeColor="text1"/>
        </w:rPr>
        <w:t xml:space="preserve">The </w:t>
      </w:r>
      <w:r w:rsidRPr="005F7378">
        <w:rPr>
          <w:color w:val="000000" w:themeColor="text1"/>
          <w:u w:val="single"/>
        </w:rPr>
        <w:t>student is reminded</w:t>
      </w:r>
      <w:r w:rsidRPr="005F7378">
        <w:rPr>
          <w:color w:val="000000" w:themeColor="text1"/>
        </w:rPr>
        <w:t xml:space="preserve"> by a teacher or supervising parent or guardian of appropriate behavior.</w:t>
      </w:r>
    </w:p>
    <w:p w14:paraId="6FE70D7A" w14:textId="77777777" w:rsidR="006761CA" w:rsidRDefault="006761CA" w:rsidP="006761CA">
      <w:pPr>
        <w:pStyle w:val="ListParagraph"/>
        <w:tabs>
          <w:tab w:val="left" w:pos="1800"/>
        </w:tabs>
        <w:ind w:left="1440"/>
        <w:rPr>
          <w:color w:val="000000" w:themeColor="text1"/>
        </w:rPr>
      </w:pPr>
      <w:r w:rsidRPr="005F7378">
        <w:rPr>
          <w:color w:val="000000" w:themeColor="text1"/>
        </w:rPr>
        <w:t xml:space="preserve"> </w:t>
      </w:r>
    </w:p>
    <w:p w14:paraId="0DFCE427" w14:textId="77777777" w:rsidR="006761CA" w:rsidRDefault="006761CA" w:rsidP="006761CA">
      <w:pPr>
        <w:pStyle w:val="ListParagraph"/>
        <w:numPr>
          <w:ilvl w:val="1"/>
          <w:numId w:val="40"/>
        </w:numPr>
        <w:tabs>
          <w:tab w:val="left" w:pos="1800"/>
        </w:tabs>
        <w:rPr>
          <w:color w:val="000000" w:themeColor="text1"/>
        </w:rPr>
      </w:pPr>
      <w:r w:rsidRPr="005F7378">
        <w:rPr>
          <w:color w:val="000000" w:themeColor="text1"/>
        </w:rPr>
        <w:t xml:space="preserve">If poor behavior persists after a reminder, the teacher may place the student on </w:t>
      </w:r>
      <w:r w:rsidRPr="005F7378">
        <w:rPr>
          <w:color w:val="000000" w:themeColor="text1"/>
          <w:u w:val="single"/>
        </w:rPr>
        <w:lastRenderedPageBreak/>
        <w:t>probation for the remainder of the field trip</w:t>
      </w:r>
      <w:r w:rsidRPr="005F7378">
        <w:rPr>
          <w:color w:val="000000" w:themeColor="text1"/>
        </w:rPr>
        <w:t>—giving the student a chance to demonstrate compliance with safety and behavior expectations while being closely monitored.</w:t>
      </w:r>
    </w:p>
    <w:p w14:paraId="39C9761F" w14:textId="77777777" w:rsidR="006761CA" w:rsidRPr="005F7378" w:rsidRDefault="006761CA" w:rsidP="006761CA">
      <w:pPr>
        <w:tabs>
          <w:tab w:val="left" w:pos="1800"/>
        </w:tabs>
        <w:rPr>
          <w:color w:val="000000" w:themeColor="text1"/>
        </w:rPr>
      </w:pPr>
    </w:p>
    <w:p w14:paraId="00C567D2" w14:textId="77777777" w:rsidR="006761CA" w:rsidRDefault="006761CA" w:rsidP="006761CA">
      <w:pPr>
        <w:pStyle w:val="ListParagraph"/>
        <w:numPr>
          <w:ilvl w:val="1"/>
          <w:numId w:val="40"/>
        </w:numPr>
        <w:tabs>
          <w:tab w:val="left" w:pos="1800"/>
        </w:tabs>
        <w:rPr>
          <w:color w:val="000000" w:themeColor="text1"/>
        </w:rPr>
      </w:pPr>
      <w:r w:rsidRPr="005F7378">
        <w:rPr>
          <w:color w:val="000000" w:themeColor="text1"/>
        </w:rPr>
        <w:t xml:space="preserve">If similar behaviors persist during probation, the student will </w:t>
      </w:r>
      <w:r w:rsidRPr="005F7378">
        <w:rPr>
          <w:color w:val="000000" w:themeColor="text1"/>
          <w:u w:val="single"/>
        </w:rPr>
        <w:t>not be allowed to attend the following field trip</w:t>
      </w:r>
      <w:r w:rsidRPr="005F7378">
        <w:rPr>
          <w:color w:val="000000" w:themeColor="text1"/>
        </w:rPr>
        <w:t>.</w:t>
      </w:r>
    </w:p>
    <w:p w14:paraId="302C8DA0" w14:textId="77777777" w:rsidR="006761CA" w:rsidRPr="005F7378" w:rsidRDefault="006761CA" w:rsidP="006761CA">
      <w:pPr>
        <w:tabs>
          <w:tab w:val="left" w:pos="1800"/>
        </w:tabs>
        <w:rPr>
          <w:color w:val="000000" w:themeColor="text1"/>
        </w:rPr>
      </w:pPr>
    </w:p>
    <w:p w14:paraId="3841FEA8" w14:textId="77777777" w:rsidR="006761CA" w:rsidRPr="00941A7E" w:rsidRDefault="006761CA" w:rsidP="006761CA">
      <w:pPr>
        <w:pStyle w:val="ListParagraph"/>
        <w:numPr>
          <w:ilvl w:val="1"/>
          <w:numId w:val="40"/>
        </w:numPr>
        <w:tabs>
          <w:tab w:val="left" w:pos="1800"/>
        </w:tabs>
        <w:rPr>
          <w:color w:val="000000" w:themeColor="text1"/>
        </w:rPr>
      </w:pPr>
      <w:r w:rsidRPr="005F7378">
        <w:rPr>
          <w:color w:val="000000" w:themeColor="text1"/>
        </w:rPr>
        <w:t xml:space="preserve">For field trips following the exclusion, the teacher will </w:t>
      </w:r>
      <w:r w:rsidRPr="005F7378">
        <w:rPr>
          <w:color w:val="000000" w:themeColor="text1"/>
          <w:u w:val="single"/>
        </w:rPr>
        <w:t>determine a plan</w:t>
      </w:r>
      <w:r w:rsidRPr="005F7378">
        <w:rPr>
          <w:color w:val="000000" w:themeColor="text1"/>
        </w:rPr>
        <w:t xml:space="preserve"> to help the student achieve safe and respectful behavior on field trips.</w:t>
      </w:r>
    </w:p>
    <w:p w14:paraId="56D3359B" w14:textId="11157F45" w:rsidR="006761CA" w:rsidRDefault="006761CA" w:rsidP="006761CA">
      <w:pPr>
        <w:pStyle w:val="ListParagraph"/>
        <w:tabs>
          <w:tab w:val="left" w:pos="1800"/>
        </w:tabs>
        <w:rPr>
          <w:color w:val="000000" w:themeColor="text1"/>
        </w:rPr>
      </w:pPr>
    </w:p>
    <w:p w14:paraId="00C0461F" w14:textId="77777777" w:rsidR="003E3836" w:rsidRPr="00C9043C" w:rsidRDefault="003E3836" w:rsidP="006761CA">
      <w:pPr>
        <w:pStyle w:val="ListParagraph"/>
        <w:tabs>
          <w:tab w:val="left" w:pos="1800"/>
        </w:tabs>
        <w:rPr>
          <w:color w:val="000000" w:themeColor="text1"/>
        </w:rPr>
      </w:pPr>
    </w:p>
    <w:p w14:paraId="7FBC50E0" w14:textId="13A43A7E" w:rsidR="006761CA" w:rsidRPr="00C9043C" w:rsidRDefault="006761CA" w:rsidP="006761CA">
      <w:pPr>
        <w:pStyle w:val="Heading2"/>
        <w:spacing w:before="0" w:after="0"/>
      </w:pPr>
      <w:r>
        <w:t xml:space="preserve"> </w:t>
      </w:r>
      <w:bookmarkStart w:id="32" w:name="_Toc38833691"/>
      <w:r w:rsidRPr="00C9043C">
        <w:t>Sibling Policy</w:t>
      </w:r>
      <w:bookmarkEnd w:id="32"/>
    </w:p>
    <w:p w14:paraId="76778BD8" w14:textId="77777777" w:rsidR="006761CA" w:rsidRPr="00C9043C" w:rsidRDefault="006761CA" w:rsidP="006761CA">
      <w:pPr>
        <w:jc w:val="center"/>
        <w:rPr>
          <w:color w:val="000000" w:themeColor="text1"/>
        </w:rPr>
      </w:pPr>
    </w:p>
    <w:p w14:paraId="633CE204" w14:textId="77777777" w:rsidR="006761CA" w:rsidRPr="002C73D5" w:rsidRDefault="006761CA" w:rsidP="006761CA">
      <w:pPr>
        <w:pStyle w:val="BodyText2"/>
        <w:ind w:left="360"/>
        <w:rPr>
          <w:rFonts w:ascii="Times New Roman" w:hAnsi="Times New Roman"/>
          <w:i w:val="0"/>
          <w:color w:val="000000" w:themeColor="text1"/>
        </w:rPr>
      </w:pPr>
      <w:r>
        <w:rPr>
          <w:i w:val="0"/>
          <w:iCs/>
          <w:color w:val="000000" w:themeColor="text1"/>
        </w:rPr>
        <w:t>N</w:t>
      </w:r>
      <w:r w:rsidRPr="002C73D5">
        <w:rPr>
          <w:i w:val="0"/>
          <w:iCs/>
          <w:color w:val="000000" w:themeColor="text1"/>
        </w:rPr>
        <w:t>o sibling</w:t>
      </w:r>
      <w:r>
        <w:rPr>
          <w:i w:val="0"/>
          <w:iCs/>
          <w:color w:val="000000" w:themeColor="text1"/>
        </w:rPr>
        <w:t xml:space="preserve"> is</w:t>
      </w:r>
      <w:r w:rsidRPr="002C73D5">
        <w:rPr>
          <w:i w:val="0"/>
          <w:iCs/>
          <w:color w:val="000000" w:themeColor="text1"/>
        </w:rPr>
        <w:t xml:space="preserve"> allowed on field trips</w:t>
      </w:r>
      <w:r>
        <w:rPr>
          <w:i w:val="0"/>
          <w:iCs/>
          <w:color w:val="000000" w:themeColor="text1"/>
        </w:rPr>
        <w:t>, unless all of the following criteria are met:</w:t>
      </w:r>
      <w:r w:rsidRPr="00C9043C">
        <w:rPr>
          <w:rFonts w:ascii="Times New Roman" w:hAnsi="Times New Roman"/>
          <w:i w:val="0"/>
          <w:color w:val="000000" w:themeColor="text1"/>
        </w:rPr>
        <w:t xml:space="preserve"> </w:t>
      </w:r>
    </w:p>
    <w:p w14:paraId="31B799BB" w14:textId="77777777" w:rsidR="006761CA" w:rsidRPr="00C9043C" w:rsidRDefault="006761CA" w:rsidP="006761CA">
      <w:pPr>
        <w:pStyle w:val="BodyText2"/>
        <w:ind w:left="720"/>
        <w:rPr>
          <w:rFonts w:ascii="Times New Roman" w:hAnsi="Times New Roman"/>
          <w:i w:val="0"/>
          <w:color w:val="000000" w:themeColor="text1"/>
        </w:rPr>
      </w:pPr>
    </w:p>
    <w:p w14:paraId="6B917273" w14:textId="77777777" w:rsidR="006761CA" w:rsidRPr="002C73D5" w:rsidRDefault="006761CA" w:rsidP="006761CA">
      <w:pPr>
        <w:pStyle w:val="ListParagraph"/>
        <w:numPr>
          <w:ilvl w:val="0"/>
          <w:numId w:val="41"/>
        </w:numPr>
        <w:tabs>
          <w:tab w:val="num" w:pos="1440"/>
        </w:tabs>
        <w:ind w:left="1080"/>
        <w:rPr>
          <w:color w:val="000000" w:themeColor="text1"/>
        </w:rPr>
      </w:pPr>
      <w:r w:rsidRPr="00C9043C">
        <w:rPr>
          <w:color w:val="000000" w:themeColor="text1"/>
        </w:rPr>
        <w:t>The teacher approves and invites</w:t>
      </w:r>
      <w:r>
        <w:rPr>
          <w:color w:val="000000" w:themeColor="text1"/>
        </w:rPr>
        <w:t xml:space="preserve"> the</w:t>
      </w:r>
      <w:r w:rsidRPr="00C9043C">
        <w:rPr>
          <w:color w:val="000000" w:themeColor="text1"/>
        </w:rPr>
        <w:t xml:space="preserve"> sibling in advance.</w:t>
      </w:r>
    </w:p>
    <w:p w14:paraId="45E0859C" w14:textId="77777777" w:rsidR="006761CA" w:rsidRPr="002C73D5" w:rsidRDefault="006761CA" w:rsidP="006761CA">
      <w:pPr>
        <w:pStyle w:val="ListParagraph"/>
        <w:numPr>
          <w:ilvl w:val="0"/>
          <w:numId w:val="41"/>
        </w:numPr>
        <w:ind w:left="1080"/>
        <w:rPr>
          <w:color w:val="000000" w:themeColor="text1"/>
        </w:rPr>
      </w:pPr>
      <w:r>
        <w:rPr>
          <w:color w:val="000000" w:themeColor="text1"/>
        </w:rPr>
        <w:t>The s</w:t>
      </w:r>
      <w:r w:rsidRPr="002C73D5">
        <w:rPr>
          <w:color w:val="000000" w:themeColor="text1"/>
        </w:rPr>
        <w:t xml:space="preserve">ibling </w:t>
      </w:r>
      <w:r>
        <w:rPr>
          <w:color w:val="000000" w:themeColor="text1"/>
        </w:rPr>
        <w:t>is</w:t>
      </w:r>
      <w:r w:rsidRPr="002C73D5">
        <w:rPr>
          <w:color w:val="000000" w:themeColor="text1"/>
        </w:rPr>
        <w:t xml:space="preserve"> not enrolled in a K-12 school requiring their attendance. </w:t>
      </w:r>
    </w:p>
    <w:p w14:paraId="517297CC" w14:textId="77777777" w:rsidR="006761CA" w:rsidRDefault="006761CA" w:rsidP="006761CA">
      <w:pPr>
        <w:pStyle w:val="ListParagraph"/>
        <w:numPr>
          <w:ilvl w:val="0"/>
          <w:numId w:val="41"/>
        </w:numPr>
        <w:ind w:left="1080"/>
        <w:rPr>
          <w:color w:val="000000" w:themeColor="text1"/>
        </w:rPr>
      </w:pPr>
      <w:r w:rsidRPr="002C73D5">
        <w:rPr>
          <w:color w:val="000000" w:themeColor="text1"/>
        </w:rPr>
        <w:t>The siblings will not us</w:t>
      </w:r>
      <w:r>
        <w:rPr>
          <w:color w:val="000000" w:themeColor="text1"/>
        </w:rPr>
        <w:t>e</w:t>
      </w:r>
      <w:r w:rsidRPr="002C73D5">
        <w:rPr>
          <w:color w:val="000000" w:themeColor="text1"/>
        </w:rPr>
        <w:t xml:space="preserve"> budgeted supplies and materials.</w:t>
      </w:r>
    </w:p>
    <w:p w14:paraId="34365D0E" w14:textId="77777777" w:rsidR="006761CA" w:rsidRPr="002C73D5" w:rsidRDefault="006761CA" w:rsidP="006761CA">
      <w:pPr>
        <w:pStyle w:val="ListParagraph"/>
        <w:numPr>
          <w:ilvl w:val="0"/>
          <w:numId w:val="41"/>
        </w:numPr>
        <w:ind w:left="1080"/>
        <w:rPr>
          <w:color w:val="000000" w:themeColor="text1"/>
        </w:rPr>
      </w:pPr>
      <w:r>
        <w:rPr>
          <w:color w:val="000000" w:themeColor="text1"/>
        </w:rPr>
        <w:t>The</w:t>
      </w:r>
      <w:r w:rsidRPr="00C9043C">
        <w:rPr>
          <w:color w:val="000000" w:themeColor="text1"/>
        </w:rPr>
        <w:t xml:space="preserve"> supervising parent </w:t>
      </w:r>
      <w:r>
        <w:rPr>
          <w:color w:val="000000" w:themeColor="text1"/>
        </w:rPr>
        <w:t>or guardian i</w:t>
      </w:r>
      <w:r w:rsidRPr="00C9043C">
        <w:rPr>
          <w:color w:val="000000" w:themeColor="text1"/>
        </w:rPr>
        <w:t xml:space="preserve">s </w:t>
      </w:r>
      <w:r>
        <w:rPr>
          <w:color w:val="000000" w:themeColor="text1"/>
        </w:rPr>
        <w:t xml:space="preserve">not a designated </w:t>
      </w:r>
      <w:r w:rsidRPr="00C9043C">
        <w:rPr>
          <w:color w:val="000000" w:themeColor="text1"/>
        </w:rPr>
        <w:t xml:space="preserve">chaperone or driver. </w:t>
      </w:r>
    </w:p>
    <w:p w14:paraId="249CA3CD" w14:textId="77777777" w:rsidR="006761CA" w:rsidRPr="002C73D5" w:rsidRDefault="006761CA" w:rsidP="006761CA">
      <w:pPr>
        <w:pStyle w:val="ListParagraph"/>
        <w:numPr>
          <w:ilvl w:val="0"/>
          <w:numId w:val="41"/>
        </w:numPr>
        <w:ind w:left="1080"/>
        <w:rPr>
          <w:color w:val="000000" w:themeColor="text1"/>
        </w:rPr>
      </w:pPr>
      <w:r w:rsidRPr="00C9043C">
        <w:rPr>
          <w:color w:val="000000" w:themeColor="text1"/>
        </w:rPr>
        <w:t xml:space="preserve">The supervising parent </w:t>
      </w:r>
      <w:r>
        <w:rPr>
          <w:color w:val="000000" w:themeColor="text1"/>
        </w:rPr>
        <w:t>or guardian will</w:t>
      </w:r>
      <w:r w:rsidRPr="00C9043C">
        <w:rPr>
          <w:color w:val="000000" w:themeColor="text1"/>
        </w:rPr>
        <w:t xml:space="preserve"> remove the sibling in the event of any disruptive behavior.</w:t>
      </w:r>
    </w:p>
    <w:p w14:paraId="60063BD5" w14:textId="6A324201" w:rsidR="006761CA" w:rsidRDefault="006761CA" w:rsidP="00C50E8F">
      <w:pPr>
        <w:pStyle w:val="BodyText2"/>
        <w:rPr>
          <w:b/>
          <w:color w:val="000000" w:themeColor="text1"/>
          <w:sz w:val="28"/>
        </w:rPr>
      </w:pPr>
    </w:p>
    <w:p w14:paraId="251B0239" w14:textId="77777777" w:rsidR="006761CA" w:rsidRPr="00C80E63" w:rsidRDefault="006761CA" w:rsidP="006761CA">
      <w:pPr>
        <w:pStyle w:val="BodyText2"/>
        <w:ind w:left="720"/>
        <w:rPr>
          <w:b/>
          <w:color w:val="000000" w:themeColor="text1"/>
          <w:sz w:val="28"/>
        </w:rPr>
      </w:pPr>
    </w:p>
    <w:p w14:paraId="6F568F11" w14:textId="35ACA979" w:rsidR="002850D8" w:rsidRDefault="006761CA" w:rsidP="006761CA">
      <w:pPr>
        <w:pStyle w:val="Heading1"/>
        <w:spacing w:before="0" w:after="0"/>
        <w:rPr>
          <w:color w:val="000000" w:themeColor="text1"/>
        </w:rPr>
      </w:pPr>
      <w:bookmarkStart w:id="33" w:name="_Toc38833692"/>
      <w:r w:rsidRPr="002D67AB">
        <w:rPr>
          <w:color w:val="000000" w:themeColor="text1"/>
        </w:rPr>
        <w:t xml:space="preserve">The </w:t>
      </w:r>
      <w:r w:rsidR="0006182D" w:rsidRPr="0006182D">
        <w:rPr>
          <w:i/>
          <w:iCs/>
          <w:color w:val="000000" w:themeColor="text1"/>
        </w:rPr>
        <w:t xml:space="preserve">PACE at Lockwood </w:t>
      </w:r>
      <w:r w:rsidRPr="002D67AB">
        <w:rPr>
          <w:color w:val="000000" w:themeColor="text1"/>
        </w:rPr>
        <w:t>Membership</w:t>
      </w:r>
      <w:bookmarkEnd w:id="33"/>
    </w:p>
    <w:p w14:paraId="4A449A26" w14:textId="77777777" w:rsidR="003E3836" w:rsidRPr="003E3836" w:rsidRDefault="003E3836" w:rsidP="003E3836"/>
    <w:p w14:paraId="64359088" w14:textId="081A78AC" w:rsidR="002850D8" w:rsidRDefault="002850D8" w:rsidP="002850D8">
      <w:pPr>
        <w:pStyle w:val="Heading2"/>
      </w:pPr>
      <w:r>
        <w:t xml:space="preserve"> </w:t>
      </w:r>
      <w:bookmarkStart w:id="34" w:name="_Toc38833693"/>
      <w:r>
        <w:t>Enrollment Fee</w:t>
      </w:r>
      <w:bookmarkEnd w:id="34"/>
    </w:p>
    <w:p w14:paraId="72071BF1" w14:textId="15C7EEA1" w:rsidR="002850D8" w:rsidRDefault="002850D8" w:rsidP="002850D8"/>
    <w:p w14:paraId="348EC872" w14:textId="6276B6AB" w:rsidR="002850D8" w:rsidRPr="00C9043C" w:rsidRDefault="002850D8" w:rsidP="002850D8">
      <w:pPr>
        <w:ind w:left="360"/>
        <w:rPr>
          <w:color w:val="000000" w:themeColor="text1"/>
        </w:rPr>
      </w:pPr>
      <w:r w:rsidRPr="00C9043C">
        <w:rPr>
          <w:color w:val="000000" w:themeColor="text1"/>
        </w:rPr>
        <w:t xml:space="preserve">This is a </w:t>
      </w:r>
      <w:r w:rsidRPr="00EC497D">
        <w:rPr>
          <w:color w:val="000000" w:themeColor="text1"/>
          <w:u w:val="single"/>
        </w:rPr>
        <w:t>non-refundable processing fee</w:t>
      </w:r>
      <w:r w:rsidRPr="00C9043C">
        <w:rPr>
          <w:color w:val="000000" w:themeColor="text1"/>
        </w:rPr>
        <w:t xml:space="preserve"> (currently $30 per student or $50 per family</w:t>
      </w:r>
      <w:r>
        <w:rPr>
          <w:color w:val="000000" w:themeColor="text1"/>
        </w:rPr>
        <w:t xml:space="preserve"> with multiple children</w:t>
      </w:r>
      <w:r w:rsidRPr="00C9043C">
        <w:rPr>
          <w:color w:val="000000" w:themeColor="text1"/>
        </w:rPr>
        <w:t xml:space="preserve">) that is paid </w:t>
      </w:r>
      <w:r w:rsidR="00A45AA7">
        <w:rPr>
          <w:color w:val="000000" w:themeColor="text1"/>
        </w:rPr>
        <w:t xml:space="preserve">by returning members upon re-enrollment </w:t>
      </w:r>
      <w:r w:rsidRPr="00C9043C">
        <w:rPr>
          <w:color w:val="000000" w:themeColor="text1"/>
        </w:rPr>
        <w:t>in January</w:t>
      </w:r>
      <w:r w:rsidR="00A45AA7">
        <w:rPr>
          <w:color w:val="000000" w:themeColor="text1"/>
        </w:rPr>
        <w:t>;</w:t>
      </w:r>
      <w:r w:rsidRPr="00C9043C">
        <w:rPr>
          <w:color w:val="000000" w:themeColor="text1"/>
        </w:rPr>
        <w:t xml:space="preserve"> or</w:t>
      </w:r>
      <w:r w:rsidR="00A45AA7">
        <w:rPr>
          <w:color w:val="000000" w:themeColor="text1"/>
        </w:rPr>
        <w:t>, by incoming members</w:t>
      </w:r>
      <w:r w:rsidRPr="00C9043C">
        <w:rPr>
          <w:color w:val="000000" w:themeColor="text1"/>
        </w:rPr>
        <w:t xml:space="preserve"> </w:t>
      </w:r>
      <w:r w:rsidR="00A45AA7">
        <w:rPr>
          <w:color w:val="000000" w:themeColor="text1"/>
        </w:rPr>
        <w:t xml:space="preserve">after they are offered a spot in </w:t>
      </w:r>
      <w:r w:rsidRPr="00C9043C">
        <w:rPr>
          <w:i/>
          <w:iCs/>
          <w:color w:val="000000" w:themeColor="text1"/>
        </w:rPr>
        <w:t>PACE at Lockwood</w:t>
      </w:r>
      <w:r w:rsidRPr="00C9043C">
        <w:rPr>
          <w:color w:val="000000" w:themeColor="text1"/>
        </w:rPr>
        <w:t>.</w:t>
      </w:r>
      <w:r w:rsidRPr="00C9043C">
        <w:rPr>
          <w:b/>
          <w:color w:val="000000" w:themeColor="text1"/>
        </w:rPr>
        <w:t xml:space="preserve"> </w:t>
      </w:r>
    </w:p>
    <w:p w14:paraId="321A568E" w14:textId="77777777" w:rsidR="002850D8" w:rsidRPr="002850D8" w:rsidRDefault="002850D8" w:rsidP="002850D8"/>
    <w:p w14:paraId="07B8872B" w14:textId="2949A5EB" w:rsidR="002850D8" w:rsidRDefault="002850D8" w:rsidP="002850D8">
      <w:pPr>
        <w:pStyle w:val="Heading2"/>
      </w:pPr>
      <w:r>
        <w:t xml:space="preserve"> </w:t>
      </w:r>
      <w:bookmarkStart w:id="35" w:name="_Toc38833694"/>
      <w:r w:rsidR="00A45AA7">
        <w:t xml:space="preserve">Individual </w:t>
      </w:r>
      <w:r>
        <w:t>Fundraising Obligation</w:t>
      </w:r>
      <w:bookmarkEnd w:id="35"/>
    </w:p>
    <w:p w14:paraId="614854E0" w14:textId="2EED04CB" w:rsidR="002850D8" w:rsidRDefault="002850D8" w:rsidP="002850D8"/>
    <w:p w14:paraId="78BA428F" w14:textId="5067F93B" w:rsidR="0028632E" w:rsidRDefault="00A45AA7" w:rsidP="002850D8">
      <w:pPr>
        <w:ind w:left="360"/>
        <w:rPr>
          <w:color w:val="000000" w:themeColor="text1"/>
        </w:rPr>
      </w:pPr>
      <w:r>
        <w:rPr>
          <w:color w:val="000000" w:themeColor="text1"/>
        </w:rPr>
        <w:t xml:space="preserve">Our budget is arranged so that approximately two-thirds of our annual operating funds come from individual fundraising. Currently, </w:t>
      </w:r>
      <w:r w:rsidRPr="00A45AA7">
        <w:rPr>
          <w:color w:val="000000" w:themeColor="text1"/>
          <w:u w:val="single"/>
        </w:rPr>
        <w:t>each child</w:t>
      </w:r>
      <w:r>
        <w:rPr>
          <w:color w:val="000000" w:themeColor="text1"/>
        </w:rPr>
        <w:t xml:space="preserve"> is expected to raise </w:t>
      </w:r>
      <w:r w:rsidRPr="00A45AA7">
        <w:rPr>
          <w:color w:val="000000" w:themeColor="text1"/>
          <w:u w:val="single"/>
        </w:rPr>
        <w:t>$200 annually</w:t>
      </w:r>
      <w:r>
        <w:rPr>
          <w:color w:val="000000" w:themeColor="text1"/>
        </w:rPr>
        <w:t xml:space="preserve"> (via our Fall Fundraisers) toward the cost of their enriched experiences in </w:t>
      </w:r>
      <w:r w:rsidRPr="00A45AA7">
        <w:rPr>
          <w:i/>
          <w:iCs/>
          <w:color w:val="000000" w:themeColor="text1"/>
        </w:rPr>
        <w:t>PACE at Lockwood</w:t>
      </w:r>
      <w:r>
        <w:rPr>
          <w:color w:val="000000" w:themeColor="text1"/>
        </w:rPr>
        <w:t xml:space="preserve">. </w:t>
      </w:r>
      <w:r w:rsidR="0028632E">
        <w:rPr>
          <w:color w:val="000000" w:themeColor="text1"/>
        </w:rPr>
        <w:t>However, this obligation is capped at $600 / family each year (</w:t>
      </w:r>
      <w:r w:rsidR="0006182D" w:rsidRPr="0006182D">
        <w:rPr>
          <w:i/>
          <w:iCs/>
          <w:color w:val="000000" w:themeColor="text1"/>
        </w:rPr>
        <w:t xml:space="preserve">PACE at Lockwood </w:t>
      </w:r>
      <w:r w:rsidR="0028632E">
        <w:rPr>
          <w:color w:val="000000" w:themeColor="text1"/>
        </w:rPr>
        <w:t xml:space="preserve">would </w:t>
      </w:r>
      <w:r w:rsidR="00CC0124">
        <w:rPr>
          <w:color w:val="000000" w:themeColor="text1"/>
        </w:rPr>
        <w:t>fund the program entirely for any child past the first three enrolled in a given year).</w:t>
      </w:r>
    </w:p>
    <w:p w14:paraId="1C6502FD" w14:textId="77777777" w:rsidR="0028632E" w:rsidRDefault="0028632E" w:rsidP="002850D8">
      <w:pPr>
        <w:ind w:left="360"/>
        <w:rPr>
          <w:color w:val="000000" w:themeColor="text1"/>
        </w:rPr>
      </w:pPr>
    </w:p>
    <w:p w14:paraId="73611A21" w14:textId="0D984847" w:rsidR="00A45AA7" w:rsidRDefault="00EC497D" w:rsidP="002850D8">
      <w:pPr>
        <w:ind w:left="360"/>
        <w:rPr>
          <w:color w:val="000000" w:themeColor="text1"/>
        </w:rPr>
      </w:pPr>
      <w:r>
        <w:rPr>
          <w:color w:val="000000" w:themeColor="text1"/>
        </w:rPr>
        <w:t xml:space="preserve">The full individual fundraising obligation is due by January 31. </w:t>
      </w:r>
      <w:r w:rsidR="00A45AA7">
        <w:rPr>
          <w:color w:val="000000" w:themeColor="text1"/>
        </w:rPr>
        <w:t xml:space="preserve">The remaining one-third of the </w:t>
      </w:r>
      <w:r w:rsidR="00CC0124">
        <w:rPr>
          <w:color w:val="000000" w:themeColor="text1"/>
        </w:rPr>
        <w:t xml:space="preserve">program’s </w:t>
      </w:r>
      <w:r w:rsidR="00A45AA7">
        <w:rPr>
          <w:color w:val="000000" w:themeColor="text1"/>
        </w:rPr>
        <w:t xml:space="preserve">costs </w:t>
      </w:r>
      <w:r w:rsidR="00CC0124">
        <w:rPr>
          <w:color w:val="000000" w:themeColor="text1"/>
        </w:rPr>
        <w:t>are</w:t>
      </w:r>
      <w:r w:rsidR="00A45AA7">
        <w:rPr>
          <w:color w:val="000000" w:themeColor="text1"/>
        </w:rPr>
        <w:t xml:space="preserve"> </w:t>
      </w:r>
      <w:r>
        <w:rPr>
          <w:color w:val="000000" w:themeColor="text1"/>
        </w:rPr>
        <w:t xml:space="preserve">then </w:t>
      </w:r>
      <w:r w:rsidR="00A45AA7">
        <w:rPr>
          <w:color w:val="000000" w:themeColor="text1"/>
        </w:rPr>
        <w:t>raised through a large</w:t>
      </w:r>
      <w:r>
        <w:rPr>
          <w:color w:val="000000" w:themeColor="text1"/>
        </w:rPr>
        <w:t>r All-PACE</w:t>
      </w:r>
      <w:r w:rsidR="00A45AA7">
        <w:rPr>
          <w:color w:val="000000" w:themeColor="text1"/>
        </w:rPr>
        <w:t xml:space="preserve"> Spring Fundraiser.</w:t>
      </w:r>
    </w:p>
    <w:p w14:paraId="461A32F6" w14:textId="77777777" w:rsidR="00A45AA7" w:rsidRDefault="00A45AA7" w:rsidP="002850D8">
      <w:pPr>
        <w:ind w:left="360"/>
        <w:rPr>
          <w:color w:val="000000" w:themeColor="text1"/>
        </w:rPr>
      </w:pPr>
    </w:p>
    <w:p w14:paraId="140D3694" w14:textId="4EB1A519" w:rsidR="00A45AA7" w:rsidRDefault="00A45AA7" w:rsidP="002850D8">
      <w:pPr>
        <w:ind w:left="360"/>
        <w:rPr>
          <w:color w:val="000000" w:themeColor="text1"/>
        </w:rPr>
      </w:pPr>
      <w:r>
        <w:rPr>
          <w:color w:val="000000" w:themeColor="text1"/>
        </w:rPr>
        <w:t xml:space="preserve">The operating funds raised through the Fall Individual Fundraising and the Spring All-PACE </w:t>
      </w:r>
      <w:r>
        <w:rPr>
          <w:color w:val="000000" w:themeColor="text1"/>
        </w:rPr>
        <w:lastRenderedPageBreak/>
        <w:t>Fundraiser cover the cost of</w:t>
      </w:r>
      <w:r w:rsidR="002850D8" w:rsidRPr="00C9043C">
        <w:rPr>
          <w:color w:val="000000" w:themeColor="text1"/>
        </w:rPr>
        <w:t xml:space="preserve"> </w:t>
      </w:r>
      <w:r>
        <w:rPr>
          <w:color w:val="000000" w:themeColor="text1"/>
        </w:rPr>
        <w:t>extra f</w:t>
      </w:r>
      <w:r w:rsidR="002850D8" w:rsidRPr="00C9043C">
        <w:rPr>
          <w:color w:val="000000" w:themeColor="text1"/>
        </w:rPr>
        <w:t xml:space="preserve">ield </w:t>
      </w:r>
      <w:r>
        <w:rPr>
          <w:color w:val="000000" w:themeColor="text1"/>
        </w:rPr>
        <w:t>t</w:t>
      </w:r>
      <w:r w:rsidR="002850D8" w:rsidRPr="00C9043C">
        <w:rPr>
          <w:color w:val="000000" w:themeColor="text1"/>
        </w:rPr>
        <w:t xml:space="preserve">rips, </w:t>
      </w:r>
      <w:r>
        <w:rPr>
          <w:color w:val="000000" w:themeColor="text1"/>
        </w:rPr>
        <w:t xml:space="preserve">extra incursions and </w:t>
      </w:r>
      <w:r w:rsidR="00EC497D">
        <w:rPr>
          <w:color w:val="000000" w:themeColor="text1"/>
        </w:rPr>
        <w:t xml:space="preserve">extra </w:t>
      </w:r>
      <w:r>
        <w:rPr>
          <w:color w:val="000000" w:themeColor="text1"/>
        </w:rPr>
        <w:t>guest speakers</w:t>
      </w:r>
      <w:r w:rsidR="002850D8" w:rsidRPr="00C9043C">
        <w:rPr>
          <w:color w:val="000000" w:themeColor="text1"/>
        </w:rPr>
        <w:t>, Mini-Units, Outdoor Education, Spanish</w:t>
      </w:r>
      <w:r>
        <w:rPr>
          <w:color w:val="000000" w:themeColor="text1"/>
        </w:rPr>
        <w:t xml:space="preserve"> Program</w:t>
      </w:r>
      <w:r w:rsidR="002850D8" w:rsidRPr="00C9043C">
        <w:rPr>
          <w:color w:val="000000" w:themeColor="text1"/>
        </w:rPr>
        <w:t xml:space="preserve">, </w:t>
      </w:r>
      <w:r>
        <w:rPr>
          <w:color w:val="000000" w:themeColor="text1"/>
        </w:rPr>
        <w:t>community events</w:t>
      </w:r>
      <w:r w:rsidR="002850D8" w:rsidRPr="00C9043C">
        <w:rPr>
          <w:color w:val="000000" w:themeColor="text1"/>
        </w:rPr>
        <w:t xml:space="preserve">, </w:t>
      </w:r>
      <w:r>
        <w:rPr>
          <w:color w:val="000000" w:themeColor="text1"/>
        </w:rPr>
        <w:t>p</w:t>
      </w:r>
      <w:r w:rsidR="002850D8" w:rsidRPr="00C9043C">
        <w:rPr>
          <w:color w:val="000000" w:themeColor="text1"/>
        </w:rPr>
        <w:t xml:space="preserve">rogram </w:t>
      </w:r>
      <w:r>
        <w:rPr>
          <w:color w:val="000000" w:themeColor="text1"/>
        </w:rPr>
        <w:t>e</w:t>
      </w:r>
      <w:r w:rsidR="002850D8" w:rsidRPr="00C9043C">
        <w:rPr>
          <w:color w:val="000000" w:themeColor="text1"/>
        </w:rPr>
        <w:t xml:space="preserve">quipment, </w:t>
      </w:r>
      <w:r>
        <w:rPr>
          <w:color w:val="000000" w:themeColor="text1"/>
        </w:rPr>
        <w:t>t</w:t>
      </w:r>
      <w:r w:rsidR="002850D8" w:rsidRPr="00C9043C">
        <w:rPr>
          <w:color w:val="000000" w:themeColor="text1"/>
        </w:rPr>
        <w:t xml:space="preserve">eacher </w:t>
      </w:r>
      <w:r>
        <w:rPr>
          <w:color w:val="000000" w:themeColor="text1"/>
        </w:rPr>
        <w:t>e</w:t>
      </w:r>
      <w:r w:rsidR="002850D8" w:rsidRPr="00C9043C">
        <w:rPr>
          <w:color w:val="000000" w:themeColor="text1"/>
        </w:rPr>
        <w:t xml:space="preserve">ducation, </w:t>
      </w:r>
      <w:r>
        <w:rPr>
          <w:color w:val="000000" w:themeColor="text1"/>
        </w:rPr>
        <w:t xml:space="preserve">and more. In short, fundraising is needed to support the enrichment experiences that </w:t>
      </w:r>
      <w:r w:rsidR="0006182D" w:rsidRPr="0006182D">
        <w:rPr>
          <w:i/>
          <w:iCs/>
          <w:color w:val="000000" w:themeColor="text1"/>
        </w:rPr>
        <w:t xml:space="preserve">PACE at Lockwood </w:t>
      </w:r>
      <w:r>
        <w:rPr>
          <w:color w:val="000000" w:themeColor="text1"/>
        </w:rPr>
        <w:t>provides</w:t>
      </w:r>
      <w:r w:rsidR="00EC497D">
        <w:rPr>
          <w:color w:val="000000" w:themeColor="text1"/>
        </w:rPr>
        <w:t xml:space="preserve"> our students</w:t>
      </w:r>
      <w:r>
        <w:rPr>
          <w:color w:val="000000" w:themeColor="text1"/>
        </w:rPr>
        <w:t>.</w:t>
      </w:r>
    </w:p>
    <w:p w14:paraId="10178CD9" w14:textId="4887851E" w:rsidR="00336102" w:rsidRDefault="00336102" w:rsidP="002850D8">
      <w:pPr>
        <w:ind w:left="360"/>
        <w:rPr>
          <w:color w:val="000000" w:themeColor="text1"/>
        </w:rPr>
      </w:pPr>
    </w:p>
    <w:p w14:paraId="3E6C25D7" w14:textId="69C43366" w:rsidR="00336102" w:rsidRDefault="00336102" w:rsidP="00336102">
      <w:pPr>
        <w:ind w:left="360"/>
      </w:pPr>
      <w:r>
        <w:t>In the case of a school closure, remote learning, or a</w:t>
      </w:r>
      <w:r>
        <w:t xml:space="preserve"> Washington/</w:t>
      </w:r>
      <w:r>
        <w:t>NSD/Lockwood limitation on the presence of volunteers on school grounds,</w:t>
      </w:r>
      <w:r>
        <w:t xml:space="preserve"> that would affect our ability to raise funds, </w:t>
      </w:r>
      <w:r>
        <w:t>the Board of Directors may modify or suspend th</w:t>
      </w:r>
      <w:r>
        <w:t>e</w:t>
      </w:r>
      <w:r>
        <w:t xml:space="preserve"> </w:t>
      </w:r>
      <w:r>
        <w:t>fundraising obligation</w:t>
      </w:r>
      <w:r>
        <w:t>.</w:t>
      </w:r>
    </w:p>
    <w:p w14:paraId="120AABC3" w14:textId="77777777" w:rsidR="00336102" w:rsidRDefault="00336102" w:rsidP="002850D8">
      <w:pPr>
        <w:ind w:left="360"/>
        <w:rPr>
          <w:color w:val="000000" w:themeColor="text1"/>
        </w:rPr>
      </w:pPr>
    </w:p>
    <w:p w14:paraId="0E3DE72B" w14:textId="77777777" w:rsidR="003E3836" w:rsidRDefault="003E3836" w:rsidP="002850D8">
      <w:pPr>
        <w:ind w:left="360"/>
        <w:rPr>
          <w:color w:val="000000" w:themeColor="text1"/>
        </w:rPr>
      </w:pPr>
    </w:p>
    <w:p w14:paraId="4982F021" w14:textId="4276D855" w:rsidR="002850D8" w:rsidRDefault="002850D8" w:rsidP="002850D8">
      <w:pPr>
        <w:pStyle w:val="Heading2"/>
        <w:numPr>
          <w:ilvl w:val="2"/>
          <w:numId w:val="37"/>
        </w:numPr>
      </w:pPr>
      <w:r>
        <w:t xml:space="preserve"> </w:t>
      </w:r>
      <w:bookmarkStart w:id="36" w:name="_Toc38833695"/>
      <w:r>
        <w:t>Fundraising Opportunities</w:t>
      </w:r>
      <w:bookmarkEnd w:id="36"/>
    </w:p>
    <w:p w14:paraId="0A92655C" w14:textId="451B8F1F" w:rsidR="002850D8" w:rsidRDefault="002850D8" w:rsidP="002850D8"/>
    <w:p w14:paraId="571A0E7E" w14:textId="2B5F6235" w:rsidR="002850D8" w:rsidRDefault="0082415C" w:rsidP="0082415C">
      <w:pPr>
        <w:ind w:left="720"/>
        <w:rPr>
          <w:color w:val="000000" w:themeColor="text1"/>
        </w:rPr>
      </w:pPr>
      <w:r>
        <w:rPr>
          <w:color w:val="000000" w:themeColor="text1"/>
        </w:rPr>
        <w:t>Each year, the Fall F</w:t>
      </w:r>
      <w:r w:rsidR="002850D8" w:rsidRPr="00C9043C">
        <w:rPr>
          <w:color w:val="000000" w:themeColor="text1"/>
        </w:rPr>
        <w:t>undraising programs we offer</w:t>
      </w:r>
      <w:r>
        <w:rPr>
          <w:color w:val="000000" w:themeColor="text1"/>
        </w:rPr>
        <w:t xml:space="preserve"> will vary. However, in the past, the following options have been selected by the Fundraising Chair with the approval of the Board of Directors:</w:t>
      </w:r>
      <w:r w:rsidR="002850D8" w:rsidRPr="00C9043C">
        <w:rPr>
          <w:color w:val="000000" w:themeColor="text1"/>
        </w:rPr>
        <w:t xml:space="preserve"> </w:t>
      </w:r>
    </w:p>
    <w:p w14:paraId="05474D0B" w14:textId="77777777" w:rsidR="0082415C" w:rsidRPr="00C9043C" w:rsidRDefault="0082415C" w:rsidP="0082415C">
      <w:pPr>
        <w:ind w:left="360" w:firstLine="360"/>
        <w:rPr>
          <w:color w:val="000000" w:themeColor="text1"/>
        </w:rPr>
      </w:pPr>
    </w:p>
    <w:p w14:paraId="72493040" w14:textId="3876F224" w:rsidR="00EC497D" w:rsidRPr="00EC497D" w:rsidRDefault="00EC497D" w:rsidP="00EC497D">
      <w:pPr>
        <w:pStyle w:val="ListParagraph"/>
        <w:numPr>
          <w:ilvl w:val="0"/>
          <w:numId w:val="60"/>
        </w:numPr>
        <w:rPr>
          <w:bCs/>
          <w:iCs/>
          <w:color w:val="000000" w:themeColor="text1"/>
          <w:sz w:val="28"/>
        </w:rPr>
      </w:pPr>
      <w:r w:rsidRPr="00EC497D">
        <w:rPr>
          <w:bCs/>
          <w:iCs/>
          <w:color w:val="000000" w:themeColor="text1"/>
          <w:u w:val="single"/>
        </w:rPr>
        <w:t>Chinook Books</w:t>
      </w:r>
      <w:r>
        <w:rPr>
          <w:bCs/>
          <w:iCs/>
          <w:color w:val="000000" w:themeColor="text1"/>
          <w:u w:val="single"/>
        </w:rPr>
        <w:t xml:space="preserve"> Fall Fundraiser</w:t>
      </w:r>
      <w:r w:rsidRPr="00EC497D">
        <w:rPr>
          <w:bCs/>
          <w:iCs/>
          <w:color w:val="000000" w:themeColor="text1"/>
        </w:rPr>
        <w:t>: This is a fundraising program to sell books with coupons for local businesses such as the Woodland Park Zoo, Whole Foods, and the Pacific Science Center. 50% of the sale price is credited toward your fundraising obligation.</w:t>
      </w:r>
    </w:p>
    <w:p w14:paraId="22CBAD46" w14:textId="77777777" w:rsidR="00EC497D" w:rsidRPr="00EC497D" w:rsidRDefault="00EC497D" w:rsidP="00EC497D">
      <w:pPr>
        <w:pStyle w:val="ListParagraph"/>
        <w:ind w:left="1080"/>
        <w:rPr>
          <w:bCs/>
          <w:iCs/>
          <w:color w:val="000000" w:themeColor="text1"/>
        </w:rPr>
      </w:pPr>
    </w:p>
    <w:p w14:paraId="1DAAE58C" w14:textId="4FD72268" w:rsidR="002850D8" w:rsidRPr="00EC497D" w:rsidRDefault="00EC497D" w:rsidP="00EC497D">
      <w:pPr>
        <w:pStyle w:val="ListParagraph"/>
        <w:numPr>
          <w:ilvl w:val="0"/>
          <w:numId w:val="60"/>
        </w:numPr>
        <w:rPr>
          <w:bCs/>
          <w:iCs/>
          <w:color w:val="000000" w:themeColor="text1"/>
        </w:rPr>
      </w:pPr>
      <w:r>
        <w:rPr>
          <w:bCs/>
          <w:iCs/>
          <w:color w:val="000000" w:themeColor="text1"/>
          <w:u w:val="single"/>
        </w:rPr>
        <w:t xml:space="preserve">Charleston Wrap </w:t>
      </w:r>
      <w:r w:rsidR="002850D8" w:rsidRPr="00EC497D">
        <w:rPr>
          <w:bCs/>
          <w:iCs/>
          <w:color w:val="000000" w:themeColor="text1"/>
          <w:u w:val="single"/>
        </w:rPr>
        <w:t xml:space="preserve">Catalog </w:t>
      </w:r>
      <w:r>
        <w:rPr>
          <w:bCs/>
          <w:iCs/>
          <w:color w:val="000000" w:themeColor="text1"/>
          <w:u w:val="single"/>
        </w:rPr>
        <w:t xml:space="preserve">Fall </w:t>
      </w:r>
      <w:r w:rsidR="002850D8" w:rsidRPr="00EC497D">
        <w:rPr>
          <w:bCs/>
          <w:iCs/>
          <w:color w:val="000000" w:themeColor="text1"/>
          <w:u w:val="single"/>
        </w:rPr>
        <w:t>Fundraiser</w:t>
      </w:r>
      <w:r w:rsidRPr="00EC497D">
        <w:rPr>
          <w:bCs/>
          <w:iCs/>
          <w:color w:val="000000" w:themeColor="text1"/>
        </w:rPr>
        <w:t>:</w:t>
      </w:r>
      <w:r>
        <w:rPr>
          <w:bCs/>
          <w:iCs/>
          <w:color w:val="000000" w:themeColor="text1"/>
        </w:rPr>
        <w:t xml:space="preserve"> </w:t>
      </w:r>
      <w:r w:rsidR="002850D8" w:rsidRPr="00EC497D">
        <w:rPr>
          <w:bCs/>
          <w:iCs/>
          <w:color w:val="000000" w:themeColor="text1"/>
        </w:rPr>
        <w:t xml:space="preserve">This is </w:t>
      </w:r>
      <w:r w:rsidRPr="00EC497D">
        <w:rPr>
          <w:bCs/>
          <w:iCs/>
          <w:color w:val="000000" w:themeColor="text1"/>
        </w:rPr>
        <w:t xml:space="preserve">typically </w:t>
      </w:r>
      <w:r w:rsidR="002850D8" w:rsidRPr="00EC497D">
        <w:rPr>
          <w:bCs/>
          <w:iCs/>
          <w:color w:val="000000" w:themeColor="text1"/>
        </w:rPr>
        <w:t xml:space="preserve">a program to sell gift-wrap and/or miscellaneous items. Information about this is generally handed out at the first General Membership meeting or distributed to classes </w:t>
      </w:r>
      <w:r w:rsidRPr="00EC497D">
        <w:rPr>
          <w:bCs/>
          <w:iCs/>
          <w:color w:val="000000" w:themeColor="text1"/>
        </w:rPr>
        <w:t>at the start of the academic year</w:t>
      </w:r>
      <w:r w:rsidR="002850D8" w:rsidRPr="00EC497D">
        <w:rPr>
          <w:bCs/>
          <w:iCs/>
          <w:color w:val="000000" w:themeColor="text1"/>
        </w:rPr>
        <w:t xml:space="preserve">. The product is usually delivered prior to Winter Break. This is your opportunity to get your friends and family to pay your fundraising obligation! </w:t>
      </w:r>
    </w:p>
    <w:p w14:paraId="70A66147" w14:textId="77777777" w:rsidR="00EC497D" w:rsidRPr="00EC497D" w:rsidRDefault="00EC497D" w:rsidP="00EC497D">
      <w:pPr>
        <w:pStyle w:val="ListParagraph"/>
        <w:ind w:left="1080"/>
        <w:rPr>
          <w:bCs/>
          <w:iCs/>
          <w:color w:val="000000" w:themeColor="text1"/>
        </w:rPr>
      </w:pPr>
    </w:p>
    <w:p w14:paraId="4034E34E" w14:textId="1DD7F72C" w:rsidR="002850D8" w:rsidRPr="00EC497D" w:rsidRDefault="002850D8" w:rsidP="00EC497D">
      <w:pPr>
        <w:pStyle w:val="ListParagraph"/>
        <w:numPr>
          <w:ilvl w:val="0"/>
          <w:numId w:val="60"/>
        </w:numPr>
        <w:rPr>
          <w:bCs/>
          <w:iCs/>
          <w:color w:val="000000" w:themeColor="text1"/>
        </w:rPr>
      </w:pPr>
      <w:r w:rsidRPr="00EC497D">
        <w:rPr>
          <w:bCs/>
          <w:iCs/>
          <w:color w:val="000000" w:themeColor="text1"/>
          <w:u w:val="single"/>
        </w:rPr>
        <w:t>Scrip</w:t>
      </w:r>
      <w:r w:rsidR="00EC497D" w:rsidRPr="00EC497D">
        <w:rPr>
          <w:bCs/>
          <w:iCs/>
          <w:color w:val="000000" w:themeColor="text1"/>
          <w:u w:val="single"/>
        </w:rPr>
        <w:t xml:space="preserve"> Gift Cards </w:t>
      </w:r>
      <w:r w:rsidR="00EC497D">
        <w:rPr>
          <w:bCs/>
          <w:iCs/>
          <w:color w:val="000000" w:themeColor="text1"/>
          <w:u w:val="single"/>
        </w:rPr>
        <w:t xml:space="preserve">Fall (&amp; Spring) </w:t>
      </w:r>
      <w:r w:rsidR="00EC497D" w:rsidRPr="00EC497D">
        <w:rPr>
          <w:bCs/>
          <w:iCs/>
          <w:color w:val="000000" w:themeColor="text1"/>
          <w:u w:val="single"/>
        </w:rPr>
        <w:t>Fundraiser</w:t>
      </w:r>
      <w:r w:rsidR="00EC497D">
        <w:rPr>
          <w:bCs/>
          <w:iCs/>
          <w:color w:val="000000" w:themeColor="text1"/>
        </w:rPr>
        <w:t xml:space="preserve">: </w:t>
      </w:r>
      <w:r w:rsidRPr="00EC497D">
        <w:rPr>
          <w:bCs/>
          <w:iCs/>
          <w:color w:val="000000" w:themeColor="text1"/>
        </w:rPr>
        <w:t xml:space="preserve">This is a program where you earn money toward your fundraising obligation while you do your everyday shopping. </w:t>
      </w:r>
      <w:r w:rsidR="0028632E">
        <w:rPr>
          <w:bCs/>
          <w:iCs/>
          <w:color w:val="000000" w:themeColor="text1"/>
        </w:rPr>
        <w:t>Member</w:t>
      </w:r>
      <w:r w:rsidRPr="00EC497D">
        <w:rPr>
          <w:bCs/>
          <w:iCs/>
          <w:color w:val="000000" w:themeColor="text1"/>
        </w:rPr>
        <w:t xml:space="preserve"> buy gift cards </w:t>
      </w:r>
      <w:r w:rsidR="0028632E">
        <w:rPr>
          <w:bCs/>
          <w:iCs/>
          <w:color w:val="000000" w:themeColor="text1"/>
        </w:rPr>
        <w:t xml:space="preserve">from Scrip </w:t>
      </w:r>
      <w:r w:rsidRPr="00EC497D">
        <w:rPr>
          <w:bCs/>
          <w:iCs/>
          <w:color w:val="000000" w:themeColor="text1"/>
        </w:rPr>
        <w:t xml:space="preserve">at </w:t>
      </w:r>
      <w:r w:rsidR="0028632E">
        <w:rPr>
          <w:bCs/>
          <w:iCs/>
          <w:color w:val="000000" w:themeColor="text1"/>
        </w:rPr>
        <w:t xml:space="preserve">full </w:t>
      </w:r>
      <w:r w:rsidRPr="00EC497D">
        <w:rPr>
          <w:bCs/>
          <w:iCs/>
          <w:color w:val="000000" w:themeColor="text1"/>
        </w:rPr>
        <w:t xml:space="preserve">face value, and then use them for their everyday purchases at places such as Safeway, QFC, Home Depot, Best Buy, and more. The </w:t>
      </w:r>
      <w:r w:rsidR="00EC497D">
        <w:rPr>
          <w:bCs/>
          <w:iCs/>
          <w:color w:val="000000" w:themeColor="text1"/>
        </w:rPr>
        <w:t xml:space="preserve">Scrip </w:t>
      </w:r>
      <w:r w:rsidR="0028632E">
        <w:rPr>
          <w:bCs/>
          <w:iCs/>
          <w:color w:val="000000" w:themeColor="text1"/>
        </w:rPr>
        <w:t>C</w:t>
      </w:r>
      <w:r w:rsidR="00EC497D">
        <w:rPr>
          <w:bCs/>
          <w:iCs/>
          <w:color w:val="000000" w:themeColor="text1"/>
        </w:rPr>
        <w:t xml:space="preserve">ompany acquires the gift cards for </w:t>
      </w:r>
      <w:r w:rsidR="0028632E">
        <w:rPr>
          <w:bCs/>
          <w:iCs/>
          <w:color w:val="000000" w:themeColor="text1"/>
        </w:rPr>
        <w:t>our members from those various retailers</w:t>
      </w:r>
      <w:r w:rsidR="00EC497D">
        <w:rPr>
          <w:bCs/>
          <w:iCs/>
          <w:color w:val="000000" w:themeColor="text1"/>
        </w:rPr>
        <w:t xml:space="preserve"> at </w:t>
      </w:r>
      <w:r w:rsidRPr="00EC497D">
        <w:rPr>
          <w:bCs/>
          <w:iCs/>
          <w:color w:val="000000" w:themeColor="text1"/>
        </w:rPr>
        <w:t xml:space="preserve">about 95%-98% of their face value (depending on the merchant), and </w:t>
      </w:r>
      <w:r w:rsidR="0006182D" w:rsidRPr="0006182D">
        <w:rPr>
          <w:bCs/>
          <w:i/>
          <w:iCs/>
          <w:color w:val="000000" w:themeColor="text1"/>
        </w:rPr>
        <w:t xml:space="preserve">PACE at Lockwood </w:t>
      </w:r>
      <w:r w:rsidRPr="00EC497D">
        <w:rPr>
          <w:bCs/>
          <w:iCs/>
          <w:color w:val="000000" w:themeColor="text1"/>
        </w:rPr>
        <w:t xml:space="preserve">gets </w:t>
      </w:r>
      <w:r w:rsidR="0028632E">
        <w:rPr>
          <w:bCs/>
          <w:iCs/>
          <w:color w:val="000000" w:themeColor="text1"/>
        </w:rPr>
        <w:t xml:space="preserve">to keep </w:t>
      </w:r>
      <w:r w:rsidRPr="00EC497D">
        <w:rPr>
          <w:bCs/>
          <w:iCs/>
          <w:color w:val="000000" w:themeColor="text1"/>
        </w:rPr>
        <w:t xml:space="preserve">the difference. </w:t>
      </w:r>
    </w:p>
    <w:p w14:paraId="1A29802F" w14:textId="77777777" w:rsidR="00EC497D" w:rsidRPr="0028632E" w:rsidRDefault="00EC497D" w:rsidP="0028632E">
      <w:pPr>
        <w:rPr>
          <w:b/>
          <w:color w:val="000000" w:themeColor="text1"/>
        </w:rPr>
      </w:pPr>
    </w:p>
    <w:p w14:paraId="4D4E7CE4" w14:textId="328DC460" w:rsidR="002850D8" w:rsidRDefault="002850D8" w:rsidP="00CC0124">
      <w:pPr>
        <w:ind w:left="720"/>
        <w:rPr>
          <w:color w:val="000000" w:themeColor="text1"/>
        </w:rPr>
      </w:pPr>
      <w:r w:rsidRPr="00C9043C">
        <w:rPr>
          <w:color w:val="000000" w:themeColor="text1"/>
        </w:rPr>
        <w:t xml:space="preserve">Additional </w:t>
      </w:r>
      <w:r w:rsidR="0028632E">
        <w:rPr>
          <w:color w:val="000000" w:themeColor="text1"/>
        </w:rPr>
        <w:t>f</w:t>
      </w:r>
      <w:r w:rsidRPr="00C9043C">
        <w:rPr>
          <w:color w:val="000000" w:themeColor="text1"/>
        </w:rPr>
        <w:t xml:space="preserve">undraising opportunities include </w:t>
      </w:r>
      <w:r w:rsidRPr="0028632E">
        <w:rPr>
          <w:color w:val="000000" w:themeColor="text1"/>
          <w:u w:val="single"/>
        </w:rPr>
        <w:t>co</w:t>
      </w:r>
      <w:r w:rsidR="0028632E">
        <w:rPr>
          <w:color w:val="000000" w:themeColor="text1"/>
          <w:u w:val="single"/>
        </w:rPr>
        <w:t>rporate</w:t>
      </w:r>
      <w:r w:rsidRPr="0028632E">
        <w:rPr>
          <w:color w:val="000000" w:themeColor="text1"/>
          <w:u w:val="single"/>
        </w:rPr>
        <w:t xml:space="preserve"> match</w:t>
      </w:r>
      <w:r w:rsidR="0028632E">
        <w:rPr>
          <w:color w:val="000000" w:themeColor="text1"/>
          <w:u w:val="single"/>
        </w:rPr>
        <w:t>ing</w:t>
      </w:r>
      <w:r w:rsidRPr="0028632E">
        <w:rPr>
          <w:color w:val="000000" w:themeColor="text1"/>
          <w:u w:val="single"/>
        </w:rPr>
        <w:t xml:space="preserve"> programs</w:t>
      </w:r>
      <w:r w:rsidRPr="00C9043C">
        <w:rPr>
          <w:color w:val="000000" w:themeColor="text1"/>
        </w:rPr>
        <w:t xml:space="preserve">, </w:t>
      </w:r>
      <w:r w:rsidRPr="0028632E">
        <w:rPr>
          <w:color w:val="000000" w:themeColor="text1"/>
          <w:u w:val="single"/>
        </w:rPr>
        <w:t>grants</w:t>
      </w:r>
      <w:r w:rsidRPr="00C9043C">
        <w:rPr>
          <w:color w:val="000000" w:themeColor="text1"/>
        </w:rPr>
        <w:t xml:space="preserve">, </w:t>
      </w:r>
      <w:r w:rsidRPr="0028632E">
        <w:rPr>
          <w:color w:val="000000" w:themeColor="text1"/>
          <w:u w:val="single"/>
        </w:rPr>
        <w:t>Amazon Smile</w:t>
      </w:r>
      <w:r w:rsidRPr="00C9043C">
        <w:rPr>
          <w:color w:val="000000" w:themeColor="text1"/>
        </w:rPr>
        <w:t xml:space="preserve"> and </w:t>
      </w:r>
      <w:r w:rsidR="0028632E">
        <w:rPr>
          <w:color w:val="000000" w:themeColor="text1"/>
        </w:rPr>
        <w:t xml:space="preserve">our </w:t>
      </w:r>
      <w:r w:rsidR="0028632E" w:rsidRPr="0028632E">
        <w:rPr>
          <w:color w:val="000000" w:themeColor="text1"/>
          <w:u w:val="single"/>
        </w:rPr>
        <w:t>S</w:t>
      </w:r>
      <w:r w:rsidRPr="0028632E">
        <w:rPr>
          <w:color w:val="000000" w:themeColor="text1"/>
          <w:u w:val="single"/>
        </w:rPr>
        <w:t xml:space="preserve">pring </w:t>
      </w:r>
      <w:r w:rsidR="0028632E" w:rsidRPr="0028632E">
        <w:rPr>
          <w:color w:val="000000" w:themeColor="text1"/>
          <w:u w:val="single"/>
        </w:rPr>
        <w:t>F</w:t>
      </w:r>
      <w:r w:rsidRPr="0028632E">
        <w:rPr>
          <w:color w:val="000000" w:themeColor="text1"/>
          <w:u w:val="single"/>
        </w:rPr>
        <w:t>undraiser</w:t>
      </w:r>
      <w:r w:rsidRPr="00C9043C">
        <w:rPr>
          <w:color w:val="000000" w:themeColor="text1"/>
        </w:rPr>
        <w:t xml:space="preserve">. </w:t>
      </w:r>
      <w:r w:rsidR="0028632E">
        <w:rPr>
          <w:color w:val="000000" w:themeColor="text1"/>
        </w:rPr>
        <w:t>However, due to difficulty tracking this fundraising to an individual member, or because of tax reasons with corporate matching, t</w:t>
      </w:r>
      <w:r w:rsidRPr="00C9043C">
        <w:rPr>
          <w:color w:val="000000" w:themeColor="text1"/>
        </w:rPr>
        <w:t>h</w:t>
      </w:r>
      <w:r w:rsidR="0028632E">
        <w:rPr>
          <w:color w:val="000000" w:themeColor="text1"/>
        </w:rPr>
        <w:t>is fundraising is</w:t>
      </w:r>
      <w:r w:rsidRPr="00C9043C">
        <w:rPr>
          <w:color w:val="000000" w:themeColor="text1"/>
        </w:rPr>
        <w:t xml:space="preserve"> not applied to individual fundraising obligation</w:t>
      </w:r>
      <w:r w:rsidR="00CC0124">
        <w:rPr>
          <w:color w:val="000000" w:themeColor="text1"/>
        </w:rPr>
        <w:t>s</w:t>
      </w:r>
      <w:r w:rsidR="0028632E">
        <w:rPr>
          <w:color w:val="000000" w:themeColor="text1"/>
        </w:rPr>
        <w:t xml:space="preserve">. However, it is vital </w:t>
      </w:r>
      <w:r w:rsidRPr="00C9043C">
        <w:rPr>
          <w:color w:val="000000" w:themeColor="text1"/>
        </w:rPr>
        <w:t xml:space="preserve">support </w:t>
      </w:r>
      <w:r w:rsidR="0028632E">
        <w:rPr>
          <w:color w:val="000000" w:themeColor="text1"/>
        </w:rPr>
        <w:t xml:space="preserve">to </w:t>
      </w:r>
      <w:r w:rsidRPr="00C9043C">
        <w:rPr>
          <w:color w:val="000000" w:themeColor="text1"/>
        </w:rPr>
        <w:t xml:space="preserve">the program </w:t>
      </w:r>
      <w:r w:rsidR="0028632E">
        <w:rPr>
          <w:color w:val="000000" w:themeColor="text1"/>
        </w:rPr>
        <w:t>and goes toward the one-third of our budget not supported by individual fundraising.</w:t>
      </w:r>
    </w:p>
    <w:p w14:paraId="029A2CEA" w14:textId="3310328B" w:rsidR="003E3836" w:rsidRDefault="003E3836" w:rsidP="00CC0124">
      <w:pPr>
        <w:ind w:left="720"/>
        <w:rPr>
          <w:color w:val="000000" w:themeColor="text1"/>
          <w:sz w:val="28"/>
        </w:rPr>
      </w:pPr>
    </w:p>
    <w:p w14:paraId="0F6FCA54" w14:textId="77777777" w:rsidR="00336102" w:rsidRPr="00CC0124" w:rsidRDefault="00336102" w:rsidP="00CC0124">
      <w:pPr>
        <w:ind w:left="720"/>
        <w:rPr>
          <w:color w:val="000000" w:themeColor="text1"/>
          <w:sz w:val="28"/>
        </w:rPr>
      </w:pPr>
    </w:p>
    <w:p w14:paraId="4F67D67B" w14:textId="7CDDA181" w:rsidR="0082415C" w:rsidRDefault="0082415C" w:rsidP="002850D8">
      <w:pPr>
        <w:pStyle w:val="Heading2"/>
        <w:numPr>
          <w:ilvl w:val="2"/>
          <w:numId w:val="37"/>
        </w:numPr>
      </w:pPr>
      <w:bookmarkStart w:id="37" w:name="_Toc38833696"/>
      <w:r>
        <w:lastRenderedPageBreak/>
        <w:t>Fundraising Buy-Out</w:t>
      </w:r>
      <w:bookmarkEnd w:id="37"/>
    </w:p>
    <w:p w14:paraId="6BD24CED" w14:textId="77777777" w:rsidR="0082415C" w:rsidRDefault="0082415C" w:rsidP="0082415C"/>
    <w:p w14:paraId="2E303709" w14:textId="6FB9C3C7" w:rsidR="0082415C" w:rsidRDefault="0028632E" w:rsidP="00CC0124">
      <w:pPr>
        <w:ind w:left="720"/>
      </w:pPr>
      <w:r>
        <w:t xml:space="preserve">If a member is not able to raise all or part of the $200/child fundraising obligation through our Fall Fundraisers (or simply chooses not to participate in the Fall Fundraising events), that member has the option of simply “buying out” their fundraising obligation with a direct payment to </w:t>
      </w:r>
      <w:r w:rsidRPr="0028632E">
        <w:rPr>
          <w:i/>
          <w:iCs/>
        </w:rPr>
        <w:t>PACE at Lockwood</w:t>
      </w:r>
      <w:r>
        <w:t xml:space="preserve">. </w:t>
      </w:r>
    </w:p>
    <w:p w14:paraId="4498A108" w14:textId="77777777" w:rsidR="003E3836" w:rsidRPr="0082415C" w:rsidRDefault="003E3836" w:rsidP="00CC0124">
      <w:pPr>
        <w:ind w:left="720"/>
      </w:pPr>
    </w:p>
    <w:p w14:paraId="5E50D8C9" w14:textId="7BF93911" w:rsidR="002850D8" w:rsidRDefault="0082415C" w:rsidP="002850D8">
      <w:pPr>
        <w:pStyle w:val="Heading2"/>
        <w:numPr>
          <w:ilvl w:val="2"/>
          <w:numId w:val="37"/>
        </w:numPr>
      </w:pPr>
      <w:bookmarkStart w:id="38" w:name="_Toc38833697"/>
      <w:r>
        <w:t>Hardship Assistance</w:t>
      </w:r>
      <w:bookmarkEnd w:id="38"/>
    </w:p>
    <w:p w14:paraId="714B8F33" w14:textId="77777777" w:rsidR="0028632E" w:rsidRDefault="0028632E" w:rsidP="0082415C">
      <w:pPr>
        <w:ind w:left="360"/>
        <w:rPr>
          <w:color w:val="000000" w:themeColor="text1"/>
        </w:rPr>
      </w:pPr>
    </w:p>
    <w:p w14:paraId="51E556EE" w14:textId="654137FF" w:rsidR="0082415C" w:rsidRDefault="0028632E" w:rsidP="00CC0124">
      <w:pPr>
        <w:ind w:left="720"/>
        <w:rPr>
          <w:color w:val="000000" w:themeColor="text1"/>
        </w:rPr>
      </w:pPr>
      <w:r>
        <w:rPr>
          <w:color w:val="000000" w:themeColor="text1"/>
        </w:rPr>
        <w:t xml:space="preserve">If a member has been unable to raise the full $200/child through </w:t>
      </w:r>
      <w:r w:rsidR="00CC0124">
        <w:rPr>
          <w:color w:val="000000" w:themeColor="text1"/>
        </w:rPr>
        <w:t>Fall F</w:t>
      </w:r>
      <w:r>
        <w:rPr>
          <w:color w:val="000000" w:themeColor="text1"/>
        </w:rPr>
        <w:t>undraising</w:t>
      </w:r>
      <w:r w:rsidR="00CC0124">
        <w:rPr>
          <w:color w:val="000000" w:themeColor="text1"/>
        </w:rPr>
        <w:t xml:space="preserve"> and is unable to “buy out” their full remaining obligation due to their financial circumstances, that member may contact</w:t>
      </w:r>
      <w:r w:rsidR="0082415C" w:rsidRPr="00C9043C">
        <w:rPr>
          <w:color w:val="000000" w:themeColor="text1"/>
        </w:rPr>
        <w:t xml:space="preserve"> the </w:t>
      </w:r>
      <w:r w:rsidR="0006182D" w:rsidRPr="0006182D">
        <w:rPr>
          <w:i/>
          <w:iCs/>
          <w:color w:val="000000" w:themeColor="text1"/>
        </w:rPr>
        <w:t xml:space="preserve">PACE at Lockwood </w:t>
      </w:r>
      <w:r w:rsidR="00CC0124">
        <w:rPr>
          <w:color w:val="000000" w:themeColor="text1"/>
        </w:rPr>
        <w:t xml:space="preserve">Treasurer, who can confidentially authorize a </w:t>
      </w:r>
      <w:r w:rsidR="00CC0124" w:rsidRPr="00CC0124">
        <w:rPr>
          <w:color w:val="000000" w:themeColor="text1"/>
          <w:u w:val="single"/>
        </w:rPr>
        <w:t>payment plan</w:t>
      </w:r>
      <w:r w:rsidR="00CC0124">
        <w:rPr>
          <w:color w:val="000000" w:themeColor="text1"/>
        </w:rPr>
        <w:t xml:space="preserve">; or to the </w:t>
      </w:r>
      <w:r w:rsidR="0006182D" w:rsidRPr="0006182D">
        <w:rPr>
          <w:i/>
          <w:iCs/>
          <w:color w:val="000000" w:themeColor="text1"/>
        </w:rPr>
        <w:t xml:space="preserve">PACE at Lockwood </w:t>
      </w:r>
      <w:r w:rsidR="00CC0124">
        <w:rPr>
          <w:color w:val="000000" w:themeColor="text1"/>
        </w:rPr>
        <w:t>President</w:t>
      </w:r>
      <w:r w:rsidR="0082415C" w:rsidRPr="00C9043C">
        <w:rPr>
          <w:color w:val="000000" w:themeColor="text1"/>
        </w:rPr>
        <w:t>,</w:t>
      </w:r>
      <w:r w:rsidR="00CC0124">
        <w:rPr>
          <w:color w:val="000000" w:themeColor="text1"/>
        </w:rPr>
        <w:t xml:space="preserve"> who can confidentially authorize a </w:t>
      </w:r>
      <w:r w:rsidR="00CC0124" w:rsidRPr="00CC0124">
        <w:rPr>
          <w:color w:val="000000" w:themeColor="text1"/>
          <w:u w:val="single"/>
        </w:rPr>
        <w:t>scholarship</w:t>
      </w:r>
      <w:r w:rsidR="00CC0124">
        <w:rPr>
          <w:color w:val="000000" w:themeColor="text1"/>
        </w:rPr>
        <w:t xml:space="preserve"> to cover the balance. </w:t>
      </w:r>
    </w:p>
    <w:p w14:paraId="6F5A3622" w14:textId="77777777" w:rsidR="003E3836" w:rsidRPr="00CC0124" w:rsidRDefault="003E3836" w:rsidP="00CC0124">
      <w:pPr>
        <w:ind w:left="720"/>
        <w:rPr>
          <w:color w:val="000000" w:themeColor="text1"/>
        </w:rPr>
      </w:pPr>
    </w:p>
    <w:p w14:paraId="57A9D77C" w14:textId="1EA3DE40" w:rsidR="00E12080" w:rsidRDefault="002850D8" w:rsidP="002850D8">
      <w:pPr>
        <w:pStyle w:val="Heading2"/>
      </w:pPr>
      <w:bookmarkStart w:id="39" w:name="_Toc38833698"/>
      <w:r>
        <w:t>Volunteer Hours Obligation</w:t>
      </w:r>
      <w:bookmarkEnd w:id="39"/>
    </w:p>
    <w:p w14:paraId="0C80E81A" w14:textId="4854E39E" w:rsidR="00E12080" w:rsidRDefault="00E12080" w:rsidP="00E12080"/>
    <w:p w14:paraId="0B067016" w14:textId="2FBEF341" w:rsidR="00E12080" w:rsidRDefault="0006182D" w:rsidP="00E12080">
      <w:pPr>
        <w:ind w:left="360"/>
      </w:pPr>
      <w:r w:rsidRPr="0006182D">
        <w:rPr>
          <w:i/>
          <w:iCs/>
        </w:rPr>
        <w:t xml:space="preserve">PACE at Lockwood </w:t>
      </w:r>
      <w:r w:rsidR="00E12080">
        <w:t>families agree to support the program with 80 hours of volunteer time each academic year. Anyone in the family who is 18-years or older may volunteer and earn hours toward the minimum of 80</w:t>
      </w:r>
      <w:r>
        <w:t xml:space="preserve"> </w:t>
      </w:r>
      <w:r w:rsidR="00E12080">
        <w:t xml:space="preserve">hrs/family. However, if you are paid or required to volunteer (such as a paid caretaker; for high-school or college credit; or if you are substitute teaching), you may not count those hours. </w:t>
      </w:r>
    </w:p>
    <w:p w14:paraId="1106AAD3" w14:textId="77777777" w:rsidR="00E12080" w:rsidRDefault="00E12080" w:rsidP="00E12080">
      <w:pPr>
        <w:ind w:left="360"/>
      </w:pPr>
    </w:p>
    <w:p w14:paraId="47D42849" w14:textId="77777777" w:rsidR="00E12080" w:rsidRDefault="00E12080" w:rsidP="00E12080">
      <w:pPr>
        <w:ind w:left="360"/>
      </w:pPr>
      <w:r>
        <w:t>Active participation by a child’s family enriches the program, students, and the volunteer. There are numerous opportunities to volunteer during the school day, at events, and outside of school hours.</w:t>
      </w:r>
    </w:p>
    <w:p w14:paraId="311A44DF" w14:textId="77777777" w:rsidR="00E12080" w:rsidRDefault="00E12080" w:rsidP="00E12080">
      <w:pPr>
        <w:ind w:left="360"/>
      </w:pPr>
    </w:p>
    <w:p w14:paraId="076EAECB" w14:textId="5351B138" w:rsidR="00E12080" w:rsidRDefault="00E12080" w:rsidP="00B2546C">
      <w:pPr>
        <w:ind w:left="360"/>
      </w:pPr>
      <w:r>
        <w:t>Volunteers should track their hours according to the following categories and report them to the Parent Participation Coordinator by the traditional deadlines: December 1st, March 1st, and June 1st.</w:t>
      </w:r>
      <w:r w:rsidR="00B2546C">
        <w:t xml:space="preserve"> The recommended number of hours contributed by the end of the 1st trimester (December 1st) is 25. For the 3rd trimester (June 1st) please estimate your hours for the last two weeks of school. Estimating is perfectly acceptable, as is rounding to the nearest 1/2 hour.</w:t>
      </w:r>
    </w:p>
    <w:p w14:paraId="000888F0" w14:textId="627A1FA0" w:rsidR="00336102" w:rsidRDefault="00336102" w:rsidP="00B2546C">
      <w:pPr>
        <w:ind w:left="360"/>
      </w:pPr>
    </w:p>
    <w:p w14:paraId="021C1F10" w14:textId="4D8ABF4C" w:rsidR="00336102" w:rsidRDefault="00336102" w:rsidP="00B2546C">
      <w:pPr>
        <w:ind w:left="360"/>
      </w:pPr>
      <w:r>
        <w:t>In the case of a school closure, remote learning, or a Washington/NSD/Lockwood limitation on the presence of volunteers on school grounds, the Board of Directors may modify or suspend this requirement.</w:t>
      </w:r>
    </w:p>
    <w:p w14:paraId="183B4BC6" w14:textId="77777777" w:rsidR="00B2546C" w:rsidRDefault="00B2546C" w:rsidP="00B2546C">
      <w:pPr>
        <w:ind w:left="360"/>
      </w:pPr>
    </w:p>
    <w:p w14:paraId="3C3452E6" w14:textId="77777777" w:rsidR="00E12080" w:rsidRDefault="00E12080" w:rsidP="00E12080">
      <w:pPr>
        <w:ind w:firstLine="360"/>
      </w:pPr>
      <w:r>
        <w:t>Hours categories include:</w:t>
      </w:r>
    </w:p>
    <w:p w14:paraId="3E5D2163" w14:textId="77777777" w:rsidR="00E12080" w:rsidRDefault="00E12080" w:rsidP="00E12080">
      <w:pPr>
        <w:ind w:firstLine="360"/>
      </w:pPr>
    </w:p>
    <w:p w14:paraId="15D6B905" w14:textId="44E452D4" w:rsidR="00E12080" w:rsidRDefault="00E12080" w:rsidP="00E12080">
      <w:pPr>
        <w:pStyle w:val="ListParagraph"/>
        <w:numPr>
          <w:ilvl w:val="0"/>
          <w:numId w:val="61"/>
        </w:numPr>
      </w:pPr>
      <w:r w:rsidRPr="005B5766">
        <w:rPr>
          <w:b/>
          <w:bCs/>
        </w:rPr>
        <w:t xml:space="preserve">Classroom </w:t>
      </w:r>
      <w:r>
        <w:rPr>
          <w:b/>
          <w:bCs/>
        </w:rPr>
        <w:t>H</w:t>
      </w:r>
      <w:r w:rsidRPr="005B5766">
        <w:rPr>
          <w:b/>
          <w:bCs/>
        </w:rPr>
        <w:t>ours:</w:t>
      </w:r>
      <w:r>
        <w:t xml:space="preserve"> Student-oriented and classroom activities including but not limited to working in the classroom, chaperoning or driving on field trips, teaching during Mini-Units, staffing Outdoor Education. If you are in direct contact with </w:t>
      </w:r>
      <w:r w:rsidR="0006182D" w:rsidRPr="0006182D">
        <w:rPr>
          <w:i/>
          <w:iCs/>
        </w:rPr>
        <w:t xml:space="preserve">PACE at Lockwood </w:t>
      </w:r>
      <w:r>
        <w:t>students, your hours count as “Classroom Hours.”</w:t>
      </w:r>
    </w:p>
    <w:p w14:paraId="6984B76D" w14:textId="77777777" w:rsidR="00E12080" w:rsidRDefault="00E12080" w:rsidP="00E12080">
      <w:pPr>
        <w:pStyle w:val="ListParagraph"/>
        <w:ind w:left="1080"/>
      </w:pPr>
    </w:p>
    <w:p w14:paraId="237DBCCC" w14:textId="5F4ECA1C" w:rsidR="00E12080" w:rsidRDefault="00E12080" w:rsidP="00E12080">
      <w:pPr>
        <w:pStyle w:val="ListParagraph"/>
        <w:numPr>
          <w:ilvl w:val="0"/>
          <w:numId w:val="61"/>
        </w:numPr>
      </w:pPr>
      <w:r w:rsidRPr="005B5766">
        <w:rPr>
          <w:b/>
          <w:bCs/>
        </w:rPr>
        <w:t xml:space="preserve">Administrative </w:t>
      </w:r>
      <w:r>
        <w:rPr>
          <w:b/>
          <w:bCs/>
        </w:rPr>
        <w:t>H</w:t>
      </w:r>
      <w:r w:rsidRPr="005B5766">
        <w:rPr>
          <w:b/>
          <w:bCs/>
        </w:rPr>
        <w:t>ours:</w:t>
      </w:r>
      <w:r>
        <w:t xml:space="preserve"> All behind-the-scenes work that supports the operation </w:t>
      </w:r>
      <w:r w:rsidRPr="005B5766">
        <w:t xml:space="preserve">of </w:t>
      </w:r>
      <w:r w:rsidR="0006182D" w:rsidRPr="0006182D">
        <w:rPr>
          <w:i/>
          <w:iCs/>
        </w:rPr>
        <w:t xml:space="preserve">PACE at Lockwood </w:t>
      </w:r>
      <w:r w:rsidRPr="005B5766">
        <w:t>and the enrichment of the students</w:t>
      </w:r>
      <w:r>
        <w:t xml:space="preserve">, including but not limited to planning and preparing events or activities, attending meetings (General, Board, Committee, etc.), sending or reading PACE-related emails, taking or making PACE phone or video calls, or even babysitting so that other members can volunteer for PACE. If you are not in direct contact with </w:t>
      </w:r>
      <w:r w:rsidR="0006182D" w:rsidRPr="0006182D">
        <w:rPr>
          <w:i/>
          <w:iCs/>
        </w:rPr>
        <w:t xml:space="preserve">PACE at Lockwood </w:t>
      </w:r>
      <w:r>
        <w:t xml:space="preserve">students, but are still supporting PACE at Lockwood, your hours count as “Administrative Hours.” </w:t>
      </w:r>
    </w:p>
    <w:p w14:paraId="29C09CAD" w14:textId="77777777" w:rsidR="00E12080" w:rsidRDefault="00E12080" w:rsidP="00E12080"/>
    <w:p w14:paraId="5D476606" w14:textId="2EF3D007" w:rsidR="00E12080" w:rsidRDefault="00E12080" w:rsidP="00E12080">
      <w:pPr>
        <w:pStyle w:val="ListParagraph"/>
        <w:numPr>
          <w:ilvl w:val="0"/>
          <w:numId w:val="61"/>
        </w:numPr>
      </w:pPr>
      <w:r w:rsidRPr="005B5766">
        <w:rPr>
          <w:b/>
          <w:bCs/>
        </w:rPr>
        <w:t xml:space="preserve">Community </w:t>
      </w:r>
      <w:r>
        <w:rPr>
          <w:b/>
          <w:bCs/>
        </w:rPr>
        <w:t>H</w:t>
      </w:r>
      <w:r w:rsidRPr="005B5766">
        <w:rPr>
          <w:b/>
          <w:bCs/>
        </w:rPr>
        <w:t>ours</w:t>
      </w:r>
      <w:r>
        <w:t xml:space="preserve">: Up to half of your required hours may be “Community Hours” because we value contributions to the larger Lockwood Elementary community. This includes but is not limited to volunteering in the Library, volunteering during events like the Ice Cream Social, Field Day, or Leopard Laps, attending any PTA Meeting, attending any NSD Meeting, or volunteering at after-school clubs sponsored by the PTA (so long as you are not getting financial compensation). If you are not in direct contact with </w:t>
      </w:r>
      <w:r w:rsidR="0006182D" w:rsidRPr="0006182D">
        <w:rPr>
          <w:i/>
          <w:iCs/>
        </w:rPr>
        <w:t xml:space="preserve">PACE at Lockwood </w:t>
      </w:r>
      <w:r>
        <w:t xml:space="preserve">students, and are not directly supporting </w:t>
      </w:r>
      <w:r w:rsidRPr="00320AA9">
        <w:rPr>
          <w:i/>
          <w:iCs/>
        </w:rPr>
        <w:t>PACE at Lockwood</w:t>
      </w:r>
      <w:r>
        <w:t>, but are still supporting Lockwood Elementary, your hours count as “Community Hours.”</w:t>
      </w:r>
    </w:p>
    <w:p w14:paraId="7BAD0ABF" w14:textId="77777777" w:rsidR="00E12080" w:rsidRPr="00E12080" w:rsidRDefault="00E12080" w:rsidP="00E12080"/>
    <w:p w14:paraId="5E600A49" w14:textId="09590EB6" w:rsidR="004A6B23" w:rsidRDefault="00E12080" w:rsidP="004A6B23">
      <w:pPr>
        <w:pStyle w:val="Heading2"/>
        <w:numPr>
          <w:ilvl w:val="2"/>
          <w:numId w:val="37"/>
        </w:numPr>
      </w:pPr>
      <w:r>
        <w:t xml:space="preserve"> </w:t>
      </w:r>
      <w:bookmarkStart w:id="40" w:name="_Toc38833699"/>
      <w:r>
        <w:t>Volunteer Hour Buy-Out</w:t>
      </w:r>
      <w:bookmarkEnd w:id="40"/>
    </w:p>
    <w:p w14:paraId="73E07BEF" w14:textId="05FF6A27" w:rsidR="004A6B23" w:rsidRDefault="004A6B23" w:rsidP="004A6B23"/>
    <w:p w14:paraId="5EA3D2BE" w14:textId="20530109" w:rsidR="004A6B23" w:rsidRDefault="004A6B23" w:rsidP="004A6B23">
      <w:pPr>
        <w:ind w:left="720"/>
      </w:pPr>
      <w:r>
        <w:t xml:space="preserve">There is no option of a “hardship waiver” for volunteer hours as there is for fundraising obligation. This is because if everything else has to fall away, the idea of “parents or guardians in the classroom” must continue. This is at the heart of </w:t>
      </w:r>
      <w:r w:rsidRPr="00B2546C">
        <w:rPr>
          <w:i/>
          <w:iCs/>
        </w:rPr>
        <w:t>PACE at Lockwood</w:t>
      </w:r>
      <w:r>
        <w:t xml:space="preserve">. However, if at the end of the academic year, a member is unable to meet their 80-hour minimum, they may “buy-out” up to 20 of those hours at a rate of the higher of $13.50/hr or the current minimum wage in Washington State. </w:t>
      </w:r>
    </w:p>
    <w:p w14:paraId="2B5B6C4B" w14:textId="77777777" w:rsidR="003E3836" w:rsidRDefault="003E3836" w:rsidP="004A6B23">
      <w:pPr>
        <w:ind w:left="720"/>
      </w:pPr>
    </w:p>
    <w:p w14:paraId="2F3F9607" w14:textId="5C6A5E4A" w:rsidR="004A6B23" w:rsidRDefault="004A6B23" w:rsidP="004A6B23">
      <w:pPr>
        <w:pStyle w:val="Heading2"/>
        <w:numPr>
          <w:ilvl w:val="2"/>
          <w:numId w:val="37"/>
        </w:numPr>
      </w:pPr>
      <w:bookmarkStart w:id="41" w:name="_Toc38833700"/>
      <w:r>
        <w:t>Good Standing due to Hours</w:t>
      </w:r>
      <w:bookmarkEnd w:id="41"/>
    </w:p>
    <w:p w14:paraId="6AD06818" w14:textId="5836462C" w:rsidR="004A6B23" w:rsidRDefault="004A6B23" w:rsidP="004A6B23"/>
    <w:p w14:paraId="3216255C" w14:textId="77777777" w:rsidR="004A6B23" w:rsidRDefault="004A6B23" w:rsidP="004A6B23">
      <w:pPr>
        <w:ind w:left="720"/>
      </w:pPr>
      <w:r>
        <w:t>Families who have not completed their 80-hours of volunteer time before the start of the next academic year will not be in “Good Standing” and may be dropped from the program—their child(ren) moved to a neighborhood classroom in their home school.</w:t>
      </w:r>
    </w:p>
    <w:p w14:paraId="352EDDBA" w14:textId="77777777" w:rsidR="004A6B23" w:rsidRPr="004A6B23" w:rsidRDefault="004A6B23" w:rsidP="004A6B23"/>
    <w:p w14:paraId="0FBEB0C5" w14:textId="26232B4D" w:rsidR="004A6B23" w:rsidRDefault="004A6B23" w:rsidP="004A6B23">
      <w:pPr>
        <w:pStyle w:val="Heading2"/>
      </w:pPr>
      <w:r>
        <w:t xml:space="preserve"> </w:t>
      </w:r>
      <w:bookmarkStart w:id="42" w:name="_Toc38833701"/>
      <w:r>
        <w:t>Classroom Volunteerism 101</w:t>
      </w:r>
      <w:bookmarkEnd w:id="42"/>
    </w:p>
    <w:p w14:paraId="2E40F70D" w14:textId="77777777" w:rsidR="003E3836" w:rsidRPr="003E3836" w:rsidRDefault="003E3836" w:rsidP="003E3836"/>
    <w:p w14:paraId="75418F51" w14:textId="6D28D977" w:rsidR="004A6B23" w:rsidRDefault="004A6B23" w:rsidP="004A6B23">
      <w:pPr>
        <w:pStyle w:val="Heading2"/>
        <w:numPr>
          <w:ilvl w:val="2"/>
          <w:numId w:val="37"/>
        </w:numPr>
      </w:pPr>
      <w:bookmarkStart w:id="43" w:name="_Toc38833702"/>
      <w:r>
        <w:t>The PACE Mindset</w:t>
      </w:r>
      <w:bookmarkEnd w:id="43"/>
    </w:p>
    <w:p w14:paraId="163D625C" w14:textId="4BF31C84" w:rsidR="004A6B23" w:rsidRDefault="004A6B23" w:rsidP="004A6B23"/>
    <w:p w14:paraId="2C70789C" w14:textId="4AF25B60" w:rsidR="00473CE4" w:rsidRDefault="00473CE4" w:rsidP="00DD4160">
      <w:pPr>
        <w:ind w:left="720"/>
      </w:pPr>
      <w:r>
        <w:t>T</w:t>
      </w:r>
      <w:r w:rsidR="004A6B23">
        <w:t>he positive contribution that parent</w:t>
      </w:r>
      <w:r>
        <w:t>s</w:t>
      </w:r>
      <w:r w:rsidR="004A6B23">
        <w:t xml:space="preserve"> or guardian</w:t>
      </w:r>
      <w:r>
        <w:t>s</w:t>
      </w:r>
      <w:r w:rsidR="004A6B23">
        <w:t xml:space="preserve"> bring to </w:t>
      </w:r>
      <w:r>
        <w:t>the c</w:t>
      </w:r>
      <w:r w:rsidR="004A6B23">
        <w:t xml:space="preserve">lassrooms, as well as the tremendous sense of community that develops as a result of </w:t>
      </w:r>
      <w:r>
        <w:t xml:space="preserve">active </w:t>
      </w:r>
      <w:r w:rsidR="004A6B23">
        <w:t>family involvement</w:t>
      </w:r>
      <w:r>
        <w:t>, is at the heart of the program. H</w:t>
      </w:r>
      <w:r w:rsidR="004A6B23">
        <w:t xml:space="preserve">owever, </w:t>
      </w:r>
      <w:r>
        <w:t xml:space="preserve">there are </w:t>
      </w:r>
      <w:r w:rsidR="004A6B23">
        <w:t xml:space="preserve">some </w:t>
      </w:r>
      <w:r>
        <w:t xml:space="preserve">important </w:t>
      </w:r>
      <w:r w:rsidR="004A6B23">
        <w:t xml:space="preserve">guidelines </w:t>
      </w:r>
      <w:r>
        <w:t xml:space="preserve">for </w:t>
      </w:r>
      <w:r w:rsidR="004A6B23">
        <w:t>parent</w:t>
      </w:r>
      <w:r>
        <w:t>s</w:t>
      </w:r>
      <w:r w:rsidR="004A6B23">
        <w:t xml:space="preserve"> </w:t>
      </w:r>
      <w:r>
        <w:t xml:space="preserve">or </w:t>
      </w:r>
      <w:r>
        <w:lastRenderedPageBreak/>
        <w:t xml:space="preserve">guardians to follow in order for their volunteerism to best foster a positive </w:t>
      </w:r>
      <w:r w:rsidR="004A6B23">
        <w:t xml:space="preserve">learning environment for </w:t>
      </w:r>
      <w:r>
        <w:t>our</w:t>
      </w:r>
      <w:r w:rsidR="004A6B23">
        <w:t xml:space="preserve"> students. </w:t>
      </w:r>
      <w:r w:rsidR="00DD4160">
        <w:t>The first thing to understand is the PACE Mindset.</w:t>
      </w:r>
    </w:p>
    <w:p w14:paraId="4A9296DE" w14:textId="77777777" w:rsidR="00473CE4" w:rsidRDefault="00473CE4" w:rsidP="004A6B23">
      <w:pPr>
        <w:ind w:left="720"/>
      </w:pPr>
    </w:p>
    <w:p w14:paraId="4C127625" w14:textId="63190666" w:rsidR="00DD4160" w:rsidRDefault="00473CE4" w:rsidP="00DD4160">
      <w:pPr>
        <w:ind w:left="720"/>
      </w:pPr>
      <w:r>
        <w:t>As a volunteer, you are not in the classroom to monitor or guide your own child. Instead you are there for the entire class—</w:t>
      </w:r>
      <w:r w:rsidR="00DD4160">
        <w:t>as</w:t>
      </w:r>
      <w:r>
        <w:t xml:space="preserve"> directed by the teacher. Often volunteers will work with small groups of students, or </w:t>
      </w:r>
      <w:r w:rsidR="00DD4160">
        <w:t xml:space="preserve">they </w:t>
      </w:r>
      <w:r>
        <w:t>may be asked to circulate throughout the room guiding students as needed</w:t>
      </w:r>
      <w:r w:rsidR="00DD4160">
        <w:t>, or they may be asked to make copies or to organize a shelf of books or supplies</w:t>
      </w:r>
      <w:r>
        <w:t xml:space="preserve">. </w:t>
      </w:r>
      <w:r w:rsidR="00DD4160">
        <w:t xml:space="preserve">If you are helping the class to learn and the teacher to teach, you are in the PACE Mindset. </w:t>
      </w:r>
    </w:p>
    <w:p w14:paraId="122749E8" w14:textId="77777777" w:rsidR="00DD4160" w:rsidRDefault="00DD4160" w:rsidP="00DD4160">
      <w:pPr>
        <w:ind w:left="720"/>
      </w:pPr>
    </w:p>
    <w:p w14:paraId="083293E0" w14:textId="2171436A" w:rsidR="00DD4160" w:rsidRDefault="00473CE4" w:rsidP="00DD4160">
      <w:pPr>
        <w:ind w:left="720"/>
      </w:pPr>
      <w:r>
        <w:t xml:space="preserve">Your </w:t>
      </w:r>
      <w:r w:rsidR="00DD4160">
        <w:t xml:space="preserve">own </w:t>
      </w:r>
      <w:r>
        <w:t>c</w:t>
      </w:r>
      <w:r w:rsidR="004A6B23">
        <w:t xml:space="preserve">hildren may acknowledge your </w:t>
      </w:r>
      <w:r w:rsidR="00DD4160">
        <w:t>presence</w:t>
      </w:r>
      <w:r w:rsidR="004A6B23">
        <w:t xml:space="preserve">, but </w:t>
      </w:r>
      <w:r>
        <w:t>you should work with them to understand your role as a classroom volunteer and to understand</w:t>
      </w:r>
      <w:r w:rsidR="004A6B23">
        <w:t xml:space="preserve"> their </w:t>
      </w:r>
      <w:r>
        <w:t xml:space="preserve">own role </w:t>
      </w:r>
      <w:r w:rsidR="004A6B23">
        <w:t xml:space="preserve">as students. </w:t>
      </w:r>
      <w:r w:rsidR="00DD4160">
        <w:t xml:space="preserve">You are not in the classroom to socialize with the students, other adults, or the teacher—which can be </w:t>
      </w:r>
      <w:r w:rsidR="004A6B23">
        <w:t>disruptive</w:t>
      </w:r>
      <w:r w:rsidR="00DD4160">
        <w:t xml:space="preserve"> for all involved. If you are helping the class to learn and the teacher to teach, you are in the PACE Mindset.</w:t>
      </w:r>
    </w:p>
    <w:p w14:paraId="4E0B47F3" w14:textId="77777777" w:rsidR="00DD4160" w:rsidRDefault="00DD4160" w:rsidP="00DD4160">
      <w:pPr>
        <w:ind w:left="720"/>
      </w:pPr>
    </w:p>
    <w:p w14:paraId="72062750" w14:textId="108A4C0D" w:rsidR="004A6B23" w:rsidRDefault="00DD4160" w:rsidP="00DD4160">
      <w:pPr>
        <w:ind w:left="720"/>
      </w:pPr>
      <w:r>
        <w:t>Be friendly, helpful, and kind. Be aware of the classroom and ready to guide students who are struggling. Be an aid to the teacher and the students, and not a distraction</w:t>
      </w:r>
      <w:r w:rsidR="004A6B23">
        <w:t>.</w:t>
      </w:r>
      <w:r>
        <w:t xml:space="preserve"> If you are helping the class to learn and the teacher to teach, you are in the PACE Mindset.</w:t>
      </w:r>
    </w:p>
    <w:p w14:paraId="4899DD87" w14:textId="77777777" w:rsidR="004A6B23" w:rsidRPr="004A6B23" w:rsidRDefault="004A6B23" w:rsidP="004A6B23"/>
    <w:p w14:paraId="16BFA9F6" w14:textId="65DA1129" w:rsidR="004A6B23" w:rsidRDefault="004A6B23" w:rsidP="004A6B23">
      <w:pPr>
        <w:pStyle w:val="Heading2"/>
        <w:numPr>
          <w:ilvl w:val="2"/>
          <w:numId w:val="37"/>
        </w:numPr>
      </w:pPr>
      <w:bookmarkStart w:id="44" w:name="_Toc38833703"/>
      <w:r>
        <w:t>Checking in and out</w:t>
      </w:r>
      <w:bookmarkEnd w:id="44"/>
    </w:p>
    <w:p w14:paraId="4D3EF514" w14:textId="034CCDBF" w:rsidR="004A6B23" w:rsidRDefault="004A6B23" w:rsidP="004A6B23"/>
    <w:p w14:paraId="43F1BB6C" w14:textId="451A9DBA" w:rsidR="004A6B23" w:rsidRDefault="004A6B23" w:rsidP="004A6B23">
      <w:pPr>
        <w:ind w:left="720"/>
      </w:pPr>
      <w:r>
        <w:t>It is Lockwood</w:t>
      </w:r>
      <w:r w:rsidR="00DD4160">
        <w:t xml:space="preserve"> Elementary</w:t>
      </w:r>
      <w:r>
        <w:t xml:space="preserve"> policy that anyone who is on school grounds between 8:45a.m. and 4:15pm must sign in </w:t>
      </w:r>
      <w:r w:rsidR="00DD4160">
        <w:t xml:space="preserve">and out </w:t>
      </w:r>
      <w:r>
        <w:t>at the office and wear a badge. This includes the playground area and situations when you are just coming to drop off or pick up your student</w:t>
      </w:r>
      <w:r w:rsidR="00DD4160">
        <w:t>, briefly visit a classroom, or the library</w:t>
      </w:r>
      <w:r>
        <w:t xml:space="preserve">. </w:t>
      </w:r>
    </w:p>
    <w:p w14:paraId="347DC4D2" w14:textId="77777777" w:rsidR="004A6B23" w:rsidRPr="004A6B23" w:rsidRDefault="004A6B23" w:rsidP="004A6B23"/>
    <w:p w14:paraId="1B3F9832" w14:textId="29EDA73E" w:rsidR="004A6B23" w:rsidRDefault="009C73E5" w:rsidP="00F14D4F">
      <w:pPr>
        <w:pStyle w:val="Heading2"/>
        <w:numPr>
          <w:ilvl w:val="2"/>
          <w:numId w:val="37"/>
        </w:numPr>
      </w:pPr>
      <w:bookmarkStart w:id="45" w:name="_Toc38833704"/>
      <w:r>
        <w:t xml:space="preserve">Working </w:t>
      </w:r>
      <w:r w:rsidR="0085652E">
        <w:t>w</w:t>
      </w:r>
      <w:r>
        <w:t xml:space="preserve">ith </w:t>
      </w:r>
      <w:r w:rsidR="0085652E">
        <w:t>s</w:t>
      </w:r>
      <w:r>
        <w:t>tudents</w:t>
      </w:r>
      <w:bookmarkEnd w:id="45"/>
    </w:p>
    <w:p w14:paraId="27A1BF56" w14:textId="0335FC92" w:rsidR="004A6B23" w:rsidRDefault="004A6B23" w:rsidP="004A6B23"/>
    <w:p w14:paraId="01562076" w14:textId="04FBFDCF" w:rsidR="00F14D4F" w:rsidRDefault="00F14D4F" w:rsidP="00F14D4F">
      <w:pPr>
        <w:pStyle w:val="ListParagraph"/>
        <w:numPr>
          <w:ilvl w:val="0"/>
          <w:numId w:val="64"/>
        </w:numPr>
      </w:pPr>
      <w:r>
        <w:rPr>
          <w:b/>
          <w:bCs/>
        </w:rPr>
        <w:t xml:space="preserve">Nurture </w:t>
      </w:r>
      <w:r w:rsidRPr="00F14D4F">
        <w:rPr>
          <w:b/>
          <w:bCs/>
        </w:rPr>
        <w:t>Independent Learning:</w:t>
      </w:r>
      <w:r>
        <w:t xml:space="preserve"> Guide and refocus attention on schoolwork if students are struggling, but do not provide answers. Allow students to discover new ideas rather than be informed about them. </w:t>
      </w:r>
    </w:p>
    <w:p w14:paraId="77C6D478" w14:textId="77777777" w:rsidR="00F14D4F" w:rsidRDefault="00F14D4F" w:rsidP="00F14D4F">
      <w:pPr>
        <w:pStyle w:val="ListParagraph"/>
        <w:ind w:left="1080"/>
      </w:pPr>
    </w:p>
    <w:p w14:paraId="422DCCFA" w14:textId="75281376" w:rsidR="00F14D4F" w:rsidRDefault="00F14D4F" w:rsidP="00F14D4F">
      <w:pPr>
        <w:pStyle w:val="ListParagraph"/>
        <w:numPr>
          <w:ilvl w:val="0"/>
          <w:numId w:val="64"/>
        </w:numPr>
      </w:pPr>
      <w:r>
        <w:rPr>
          <w:b/>
          <w:bCs/>
        </w:rPr>
        <w:t xml:space="preserve">Expect </w:t>
      </w:r>
      <w:r w:rsidRPr="00F14D4F">
        <w:rPr>
          <w:b/>
          <w:bCs/>
        </w:rPr>
        <w:t>Respect:</w:t>
      </w:r>
      <w:r>
        <w:t xml:space="preserve"> As you work with students, </w:t>
      </w:r>
      <w:r w:rsidR="009C73E5">
        <w:t>insist on respect from the students, both toward you</w:t>
      </w:r>
      <w:r>
        <w:t>rself</w:t>
      </w:r>
      <w:r w:rsidR="009C73E5">
        <w:t xml:space="preserve"> and toward each other. </w:t>
      </w:r>
    </w:p>
    <w:p w14:paraId="721D75DF" w14:textId="77777777" w:rsidR="00F14D4F" w:rsidRDefault="00F14D4F" w:rsidP="00F14D4F">
      <w:pPr>
        <w:pStyle w:val="ListParagraph"/>
      </w:pPr>
    </w:p>
    <w:p w14:paraId="2BAE19D6" w14:textId="0BA1BF1B" w:rsidR="009C73E5" w:rsidRDefault="00F14D4F" w:rsidP="00F14D4F">
      <w:pPr>
        <w:pStyle w:val="ListParagraph"/>
        <w:numPr>
          <w:ilvl w:val="0"/>
          <w:numId w:val="64"/>
        </w:numPr>
      </w:pPr>
      <w:r w:rsidRPr="0085652E">
        <w:rPr>
          <w:b/>
          <w:bCs/>
        </w:rPr>
        <w:t>Escalate to the Teacher:</w:t>
      </w:r>
      <w:r>
        <w:t xml:space="preserve"> </w:t>
      </w:r>
      <w:r w:rsidR="009C73E5">
        <w:t xml:space="preserve">If you are having difficulty with a student or students, confer with the teacher about expectations and what steps you should follow if they are not met. </w:t>
      </w:r>
    </w:p>
    <w:p w14:paraId="4927149A" w14:textId="7B4E2E30" w:rsidR="004A6B23" w:rsidRDefault="004A6B23" w:rsidP="004A6B23"/>
    <w:p w14:paraId="1C5A1F11" w14:textId="3315DA5C" w:rsidR="004A6B23" w:rsidRDefault="004A6B23" w:rsidP="004A6B23">
      <w:pPr>
        <w:pStyle w:val="Heading2"/>
        <w:numPr>
          <w:ilvl w:val="2"/>
          <w:numId w:val="37"/>
        </w:numPr>
      </w:pPr>
      <w:bookmarkStart w:id="46" w:name="_Toc38833705"/>
      <w:r>
        <w:t>Communicating with teachers</w:t>
      </w:r>
      <w:bookmarkEnd w:id="46"/>
    </w:p>
    <w:p w14:paraId="1FC6114F" w14:textId="0C92BC20" w:rsidR="004A6B23" w:rsidRDefault="004A6B23" w:rsidP="004A6B23"/>
    <w:p w14:paraId="13CF6731" w14:textId="16B67648" w:rsidR="005F3DCF" w:rsidRDefault="005F3DCF" w:rsidP="005F3DCF">
      <w:pPr>
        <w:pStyle w:val="ListParagraph"/>
        <w:numPr>
          <w:ilvl w:val="0"/>
          <w:numId w:val="65"/>
        </w:numPr>
      </w:pPr>
      <w:r w:rsidRPr="005F3DCF">
        <w:rPr>
          <w:u w:val="single"/>
        </w:rPr>
        <w:t xml:space="preserve">Communicating </w:t>
      </w:r>
      <w:r>
        <w:rPr>
          <w:u w:val="single"/>
        </w:rPr>
        <w:t>Y</w:t>
      </w:r>
      <w:r w:rsidRPr="005F3DCF">
        <w:rPr>
          <w:u w:val="single"/>
        </w:rPr>
        <w:t xml:space="preserve">our </w:t>
      </w:r>
      <w:r>
        <w:rPr>
          <w:u w:val="single"/>
        </w:rPr>
        <w:t>I</w:t>
      </w:r>
      <w:r w:rsidRPr="005F3DCF">
        <w:rPr>
          <w:u w:val="single"/>
        </w:rPr>
        <w:t>nterests:</w:t>
      </w:r>
      <w:r>
        <w:t xml:space="preserve"> </w:t>
      </w:r>
      <w:r w:rsidR="004A6B23">
        <w:t xml:space="preserve">If you have a particular talent or interest, let your </w:t>
      </w:r>
      <w:r w:rsidR="004A6B23">
        <w:lastRenderedPageBreak/>
        <w:t>child’s teacher know. Some parents or guardians particularly like to be involved in reading conferences, or enjoy having students read to them, or want to work with students on math, or are artistic or musical and would prefer to be involved regularly in these activities. The teachers would like to give you an opportunity to work on tasks based on your interests and skills. Once a classroom routine is set, you’ll often have similar jobs or activities each week.</w:t>
      </w:r>
    </w:p>
    <w:p w14:paraId="70E45376" w14:textId="77777777" w:rsidR="005F3DCF" w:rsidRDefault="005F3DCF" w:rsidP="005F3DCF">
      <w:pPr>
        <w:pStyle w:val="ListParagraph"/>
        <w:ind w:left="1080"/>
      </w:pPr>
    </w:p>
    <w:p w14:paraId="23E9A4F0" w14:textId="6DFC8787" w:rsidR="004A6B23" w:rsidRDefault="005F3DCF" w:rsidP="005F3DCF">
      <w:pPr>
        <w:pStyle w:val="ListParagraph"/>
        <w:numPr>
          <w:ilvl w:val="0"/>
          <w:numId w:val="65"/>
        </w:numPr>
      </w:pPr>
      <w:r w:rsidRPr="005F3DCF">
        <w:rPr>
          <w:u w:val="single"/>
        </w:rPr>
        <w:t>Communicating About Your Own Child</w:t>
      </w:r>
      <w:r>
        <w:rPr>
          <w:u w:val="single"/>
        </w:rPr>
        <w:t xml:space="preserve"> or Personal Concerns</w:t>
      </w:r>
      <w:r w:rsidRPr="005F3DCF">
        <w:rPr>
          <w:u w:val="single"/>
        </w:rPr>
        <w:t>:</w:t>
      </w:r>
      <w:r>
        <w:t xml:space="preserve"> </w:t>
      </w:r>
      <w:r w:rsidR="009C73E5">
        <w:t xml:space="preserve">Unless your question involves an immediate classroom </w:t>
      </w:r>
      <w:r>
        <w:t>issue</w:t>
      </w:r>
      <w:r w:rsidR="009C73E5">
        <w:t>, please approach the teacher when they are not busy with students. Email, notes, and voice mail are effective ways to initiate a conversation. Different teachers have different preferences, so please use what works best with your child’s teacher. Some teachers prefer setting up a chat before or after school, or during a teacher’s prep time. Remember, as much as we all enjoy talking with the teachers, they are there for our students. Please don’t interfere with the teacher’s time with their students. Our goal is to support every student’s learning.</w:t>
      </w:r>
    </w:p>
    <w:p w14:paraId="5AC6C0AA" w14:textId="77777777" w:rsidR="00473CE4" w:rsidRPr="004A6B23" w:rsidRDefault="00473CE4" w:rsidP="009C73E5">
      <w:pPr>
        <w:ind w:left="720"/>
      </w:pPr>
    </w:p>
    <w:p w14:paraId="2FE2AF94" w14:textId="2C1684AA" w:rsidR="009C73E5" w:rsidRDefault="004A6B23" w:rsidP="004A6B23">
      <w:pPr>
        <w:pStyle w:val="Heading2"/>
        <w:numPr>
          <w:ilvl w:val="3"/>
          <w:numId w:val="37"/>
        </w:numPr>
      </w:pPr>
      <w:bookmarkStart w:id="47" w:name="_Toc38833706"/>
      <w:r>
        <w:t>The “To Do” List</w:t>
      </w:r>
      <w:bookmarkEnd w:id="47"/>
    </w:p>
    <w:p w14:paraId="2C3BDED5" w14:textId="0FE04F59" w:rsidR="009C73E5" w:rsidRDefault="009C73E5" w:rsidP="009C73E5"/>
    <w:p w14:paraId="7A0E601A" w14:textId="22FA13B7" w:rsidR="009C73E5" w:rsidRDefault="009C73E5" w:rsidP="009C73E5">
      <w:pPr>
        <w:ind w:left="1080"/>
      </w:pPr>
      <w:r>
        <w:t>Most of the teachers have a clipboard with a list of jobs that need to be done. If you are unaware of or cannot locate a list of regular chores, ask the teacher to post one. The clipboards also contain a running list of daily tasks. The teacher will let you know if any of the tasks need to be accomplished immediately. Otherwise, work through the tasks with an eye on the students. If your assistance is needed, remember that the focus should be on student learning. The “To Do” list of tasks can be finished later.</w:t>
      </w:r>
    </w:p>
    <w:p w14:paraId="1489C188" w14:textId="77777777" w:rsidR="009C73E5" w:rsidRDefault="009C73E5" w:rsidP="009C73E5"/>
    <w:p w14:paraId="2B50C520" w14:textId="1A7D2D09" w:rsidR="009C73E5" w:rsidRDefault="009C73E5" w:rsidP="009C73E5">
      <w:pPr>
        <w:ind w:left="1080"/>
      </w:pPr>
      <w:r>
        <w:t xml:space="preserve">Please </w:t>
      </w:r>
      <w:r w:rsidRPr="00A96619">
        <w:rPr>
          <w:b/>
          <w:bCs/>
        </w:rPr>
        <w:t>do not interrupt the teacher’s time with students to ask what to do</w:t>
      </w:r>
      <w:r w:rsidR="00A96619">
        <w:t xml:space="preserve">. </w:t>
      </w:r>
      <w:r>
        <w:t xml:space="preserve">See if any individual students need assistance. If you see nothing else, all </w:t>
      </w:r>
      <w:r w:rsidR="00A96619">
        <w:t>areas of t</w:t>
      </w:r>
      <w:r>
        <w:t xml:space="preserve">he classrooms </w:t>
      </w:r>
      <w:r w:rsidR="00A96619">
        <w:t xml:space="preserve">always </w:t>
      </w:r>
      <w:r>
        <w:t xml:space="preserve">need </w:t>
      </w:r>
      <w:r w:rsidR="00A96619">
        <w:t>cleaning and organizing such t</w:t>
      </w:r>
      <w:r>
        <w:t>he sink</w:t>
      </w:r>
      <w:r w:rsidR="00A96619">
        <w:t xml:space="preserve">, </w:t>
      </w:r>
      <w:r>
        <w:t>the students</w:t>
      </w:r>
      <w:r w:rsidR="00A96619">
        <w:t>’</w:t>
      </w:r>
      <w:r>
        <w:t xml:space="preserve"> desktop</w:t>
      </w:r>
      <w:r w:rsidR="00A96619">
        <w:t>, the c</w:t>
      </w:r>
      <w:r>
        <w:t>omputer screens</w:t>
      </w:r>
      <w:r w:rsidR="00A96619">
        <w:t xml:space="preserve">, the </w:t>
      </w:r>
      <w:r>
        <w:t>shelves</w:t>
      </w:r>
      <w:r w:rsidR="00A96619">
        <w:t xml:space="preserve">, and the </w:t>
      </w:r>
      <w:r>
        <w:t>center room</w:t>
      </w:r>
      <w:r w:rsidR="00A96619">
        <w:t xml:space="preserve">. </w:t>
      </w:r>
      <w:r>
        <w:t xml:space="preserve">In addition, </w:t>
      </w:r>
      <w:r w:rsidR="00A96619">
        <w:t xml:space="preserve">there are usually supply maintenance tasks such as </w:t>
      </w:r>
      <w:r>
        <w:t>sharpening pencils, refilling glue bottles, and refilling paint.</w:t>
      </w:r>
    </w:p>
    <w:p w14:paraId="4CDABAC0" w14:textId="77777777" w:rsidR="00473CE4" w:rsidRPr="009C73E5" w:rsidRDefault="00473CE4" w:rsidP="009C73E5">
      <w:pPr>
        <w:ind w:left="1080"/>
      </w:pPr>
    </w:p>
    <w:p w14:paraId="34535A89" w14:textId="4FE7D1A5" w:rsidR="009C73E5" w:rsidRDefault="009C73E5" w:rsidP="009C73E5">
      <w:pPr>
        <w:pStyle w:val="Heading2"/>
        <w:numPr>
          <w:ilvl w:val="2"/>
          <w:numId w:val="37"/>
        </w:numPr>
      </w:pPr>
      <w:bookmarkStart w:id="48" w:name="_Toc38833707"/>
      <w:r>
        <w:t>Center Room Use</w:t>
      </w:r>
      <w:bookmarkEnd w:id="48"/>
    </w:p>
    <w:p w14:paraId="19A5D91E" w14:textId="77777777" w:rsidR="009C73E5" w:rsidRPr="009C73E5" w:rsidRDefault="009C73E5" w:rsidP="009C73E5"/>
    <w:p w14:paraId="2F68BB07" w14:textId="74CA8E0A" w:rsidR="009C73E5" w:rsidRDefault="009C73E5" w:rsidP="009C73E5">
      <w:pPr>
        <w:ind w:left="720"/>
      </w:pPr>
      <w:r>
        <w:t>If you work in the center room, please be certain to clean up when you are through. Leave the paper cutter area clean and free of scrap paper. Clean up the worktable and push in the chairs. Four classes share the center rooms, so we need to take particular care to keep them clean and tidy.</w:t>
      </w:r>
    </w:p>
    <w:p w14:paraId="4361F733" w14:textId="77777777" w:rsidR="00473CE4" w:rsidRPr="009C73E5" w:rsidRDefault="00473CE4" w:rsidP="009C73E5">
      <w:pPr>
        <w:ind w:left="720"/>
      </w:pPr>
    </w:p>
    <w:p w14:paraId="22D40755" w14:textId="5B4FD31B" w:rsidR="004A6B23" w:rsidRDefault="009C73E5" w:rsidP="009C73E5">
      <w:pPr>
        <w:pStyle w:val="Heading2"/>
        <w:numPr>
          <w:ilvl w:val="2"/>
          <w:numId w:val="37"/>
        </w:numPr>
      </w:pPr>
      <w:bookmarkStart w:id="49" w:name="_Toc38833708"/>
      <w:r>
        <w:t>Confidentiality</w:t>
      </w:r>
      <w:bookmarkEnd w:id="49"/>
    </w:p>
    <w:p w14:paraId="29C2681C" w14:textId="2220CE52" w:rsidR="009C73E5" w:rsidRDefault="009C73E5" w:rsidP="009C73E5"/>
    <w:p w14:paraId="5E76CA8A" w14:textId="0AA3ECD8" w:rsidR="009C73E5" w:rsidRDefault="007938E0" w:rsidP="009C73E5">
      <w:pPr>
        <w:ind w:left="720"/>
      </w:pPr>
      <w:r>
        <w:t xml:space="preserve">You will </w:t>
      </w:r>
      <w:r w:rsidR="008F3D2B">
        <w:t xml:space="preserve">almost </w:t>
      </w:r>
      <w:r>
        <w:t>necessarily</w:t>
      </w:r>
      <w:r w:rsidR="009C73E5">
        <w:t xml:space="preserve"> become privy to </w:t>
      </w:r>
      <w:r>
        <w:t xml:space="preserve">confidential student </w:t>
      </w:r>
      <w:r w:rsidR="009C73E5">
        <w:t xml:space="preserve">information </w:t>
      </w:r>
      <w:r>
        <w:t xml:space="preserve">by working </w:t>
      </w:r>
      <w:r>
        <w:lastRenderedPageBreak/>
        <w:t>in the classroom</w:t>
      </w:r>
      <w:r w:rsidR="008F3D2B">
        <w:t xml:space="preserve"> or on the Lockwood Elementary campus</w:t>
      </w:r>
      <w:r w:rsidR="009C73E5">
        <w:t>.</w:t>
      </w:r>
      <w:r>
        <w:t xml:space="preserve"> </w:t>
      </w:r>
      <w:r w:rsidR="008F3D2B">
        <w:t xml:space="preserve">However, you may not share, hint at, or otherwise spread such information with anyone else. </w:t>
      </w:r>
      <w:r>
        <w:t>For instance, s</w:t>
      </w:r>
      <w:r w:rsidR="009C73E5">
        <w:t>ome students may have difficulty sitting still, talking out, and so on</w:t>
      </w:r>
      <w:r w:rsidR="008F3D2B">
        <w:t>, but t</w:t>
      </w:r>
      <w:r>
        <w:t xml:space="preserve">hese are concerns between the teacher, the student, and their parent or guardian and no one else. </w:t>
      </w:r>
      <w:r w:rsidR="009C73E5">
        <w:t>The privilege of working in our children’s school means that our behavior as adults must be professional</w:t>
      </w:r>
      <w:r w:rsidR="008F3D2B">
        <w:t xml:space="preserve"> and respect the privacy of others</w:t>
      </w:r>
      <w:r w:rsidR="009C73E5">
        <w:t>.</w:t>
      </w:r>
    </w:p>
    <w:p w14:paraId="686E57E6" w14:textId="77777777" w:rsidR="009C73E5" w:rsidRDefault="009C73E5" w:rsidP="009C73E5"/>
    <w:p w14:paraId="048EAA1B" w14:textId="0DB79A5D" w:rsidR="009C73E5" w:rsidRDefault="008F3D2B" w:rsidP="009C73E5">
      <w:pPr>
        <w:ind w:left="720"/>
      </w:pPr>
      <w:r>
        <w:t xml:space="preserve">Likewise, information about other </w:t>
      </w:r>
      <w:r w:rsidR="0006182D" w:rsidRPr="0006182D">
        <w:rPr>
          <w:i/>
          <w:iCs/>
        </w:rPr>
        <w:t xml:space="preserve">PACE at Lockwood </w:t>
      </w:r>
      <w:r>
        <w:t xml:space="preserve">members that you may be privy to (such as class rosters, home addresses, and emails) must be treated with care. Personal information published in places like class rosters or on class Facebook groups help us communicate and build a community. But such personal information may never be used </w:t>
      </w:r>
      <w:r w:rsidR="009C73E5">
        <w:t>to promote a business, sold</w:t>
      </w:r>
      <w:r>
        <w:t xml:space="preserve"> to a third party</w:t>
      </w:r>
      <w:r w:rsidR="009C73E5">
        <w:t xml:space="preserve">, or misused </w:t>
      </w:r>
      <w:r>
        <w:t>in any way.</w:t>
      </w:r>
    </w:p>
    <w:p w14:paraId="736E0B50" w14:textId="77777777" w:rsidR="002850D8" w:rsidRPr="002850D8" w:rsidRDefault="002850D8" w:rsidP="002850D8"/>
    <w:p w14:paraId="34C15FDC" w14:textId="11D6AAB6" w:rsidR="006A486E" w:rsidRDefault="002850D8" w:rsidP="002850D8">
      <w:pPr>
        <w:pStyle w:val="Heading2"/>
      </w:pPr>
      <w:r>
        <w:t xml:space="preserve"> </w:t>
      </w:r>
      <w:bookmarkStart w:id="50" w:name="_Toc38833709"/>
      <w:r>
        <w:t>Committee or Leadership Obligation</w:t>
      </w:r>
      <w:bookmarkEnd w:id="50"/>
    </w:p>
    <w:p w14:paraId="735FC1CF" w14:textId="672683A7" w:rsidR="006A486E" w:rsidRDefault="006A486E" w:rsidP="006A486E"/>
    <w:p w14:paraId="411EFC00" w14:textId="1F460339" w:rsidR="006A486E" w:rsidRDefault="006A486E" w:rsidP="006A486E">
      <w:pPr>
        <w:ind w:left="360"/>
      </w:pPr>
      <w:r>
        <w:t xml:space="preserve">All </w:t>
      </w:r>
      <w:r w:rsidR="0006182D" w:rsidRPr="0006182D">
        <w:rPr>
          <w:i/>
          <w:iCs/>
        </w:rPr>
        <w:t xml:space="preserve">PACE at Lockwood </w:t>
      </w:r>
      <w:r>
        <w:t xml:space="preserve">members must help to administratively support or lead the </w:t>
      </w:r>
      <w:r w:rsidR="00DE3CDC">
        <w:t>organization</w:t>
      </w:r>
      <w:r>
        <w:t xml:space="preserve">. This is accomplished by accepting a support or leadership position in a </w:t>
      </w:r>
      <w:r w:rsidRPr="00AB3E53">
        <w:rPr>
          <w:u w:val="single"/>
        </w:rPr>
        <w:t>committee</w:t>
      </w:r>
      <w:r>
        <w:t xml:space="preserve"> or in the </w:t>
      </w:r>
      <w:r w:rsidRPr="00AB3E53">
        <w:rPr>
          <w:u w:val="single"/>
        </w:rPr>
        <w:t>Board of Directors</w:t>
      </w:r>
      <w:r w:rsidR="00460FD6">
        <w:t>; or, by serving on the Executive Board of the PTA.</w:t>
      </w:r>
    </w:p>
    <w:p w14:paraId="5CB669E2" w14:textId="77777777" w:rsidR="006A486E" w:rsidRDefault="006A486E" w:rsidP="006A486E">
      <w:pPr>
        <w:ind w:left="360"/>
      </w:pPr>
    </w:p>
    <w:p w14:paraId="5D08F3CB" w14:textId="77777777" w:rsidR="006A486E" w:rsidRDefault="006A486E" w:rsidP="006A486E">
      <w:pPr>
        <w:ind w:left="360"/>
      </w:pPr>
      <w:r>
        <w:t>Specific committee positions, titles, and structure may change from year to year as the Executive Committee adjusts it in response to current needs and best practices. However, there are generally the following committees:</w:t>
      </w:r>
    </w:p>
    <w:p w14:paraId="3B7D93C7" w14:textId="77777777" w:rsidR="006A486E" w:rsidRDefault="006A486E" w:rsidP="006A486E">
      <w:pPr>
        <w:ind w:left="360"/>
      </w:pPr>
    </w:p>
    <w:p w14:paraId="5B9B1BBF" w14:textId="77777777" w:rsidR="006A486E" w:rsidRDefault="006A486E" w:rsidP="006A486E">
      <w:pPr>
        <w:pStyle w:val="ListParagraph"/>
        <w:numPr>
          <w:ilvl w:val="0"/>
          <w:numId w:val="63"/>
        </w:numPr>
      </w:pPr>
      <w:r w:rsidRPr="006A486E">
        <w:rPr>
          <w:b/>
          <w:bCs/>
        </w:rPr>
        <w:t>Enrichments Committee</w:t>
      </w:r>
      <w:r>
        <w:t>, led by the Enrichments Committee Chair</w:t>
      </w:r>
    </w:p>
    <w:p w14:paraId="68846226" w14:textId="77777777" w:rsidR="006A486E" w:rsidRDefault="006A486E" w:rsidP="006A486E">
      <w:pPr>
        <w:pStyle w:val="ListParagraph"/>
        <w:numPr>
          <w:ilvl w:val="0"/>
          <w:numId w:val="63"/>
        </w:numPr>
      </w:pPr>
      <w:r w:rsidRPr="006A486E">
        <w:rPr>
          <w:b/>
          <w:bCs/>
        </w:rPr>
        <w:t>Community Support Committee</w:t>
      </w:r>
      <w:r>
        <w:t>, led by the Community Support Committee Chair</w:t>
      </w:r>
    </w:p>
    <w:p w14:paraId="39B63DFF" w14:textId="77777777" w:rsidR="006A486E" w:rsidRDefault="006A486E" w:rsidP="006A486E">
      <w:pPr>
        <w:pStyle w:val="ListParagraph"/>
        <w:numPr>
          <w:ilvl w:val="0"/>
          <w:numId w:val="63"/>
        </w:numPr>
      </w:pPr>
      <w:r w:rsidRPr="006A486E">
        <w:rPr>
          <w:b/>
          <w:bCs/>
        </w:rPr>
        <w:t>Fundraising Committee</w:t>
      </w:r>
      <w:r>
        <w:t>, led by the Fundraising Committee Chair</w:t>
      </w:r>
    </w:p>
    <w:p w14:paraId="1F753296" w14:textId="77777777" w:rsidR="006A486E" w:rsidRDefault="006A486E" w:rsidP="006A486E">
      <w:pPr>
        <w:pStyle w:val="ListParagraph"/>
        <w:numPr>
          <w:ilvl w:val="0"/>
          <w:numId w:val="63"/>
        </w:numPr>
      </w:pPr>
      <w:r w:rsidRPr="006A486E">
        <w:rPr>
          <w:b/>
          <w:bCs/>
        </w:rPr>
        <w:t>Field Trips and Incursions Committee</w:t>
      </w:r>
      <w:r>
        <w:t>, led by the Field Trips and Incursions Committee Chair</w:t>
      </w:r>
    </w:p>
    <w:p w14:paraId="6E225AE3" w14:textId="77777777" w:rsidR="006A486E" w:rsidRDefault="006A486E" w:rsidP="006A486E">
      <w:pPr>
        <w:pStyle w:val="ListParagraph"/>
        <w:numPr>
          <w:ilvl w:val="0"/>
          <w:numId w:val="63"/>
        </w:numPr>
      </w:pPr>
      <w:r w:rsidRPr="006A486E">
        <w:rPr>
          <w:b/>
          <w:bCs/>
        </w:rPr>
        <w:t>Membership Committee</w:t>
      </w:r>
      <w:r>
        <w:t>, led by the Membership Chair</w:t>
      </w:r>
    </w:p>
    <w:p w14:paraId="3705B1B9" w14:textId="77777777" w:rsidR="006A486E" w:rsidRDefault="006A486E" w:rsidP="006A486E">
      <w:pPr>
        <w:pStyle w:val="ListParagraph"/>
        <w:numPr>
          <w:ilvl w:val="0"/>
          <w:numId w:val="63"/>
        </w:numPr>
      </w:pPr>
      <w:r w:rsidRPr="006A486E">
        <w:rPr>
          <w:b/>
          <w:bCs/>
        </w:rPr>
        <w:t>Communications Committee</w:t>
      </w:r>
      <w:r>
        <w:t>, led by the Communications Chair</w:t>
      </w:r>
    </w:p>
    <w:p w14:paraId="739DCB38" w14:textId="14143C86" w:rsidR="006A486E" w:rsidRDefault="006A486E" w:rsidP="006A486E">
      <w:pPr>
        <w:pStyle w:val="ListParagraph"/>
        <w:numPr>
          <w:ilvl w:val="0"/>
          <w:numId w:val="63"/>
        </w:numPr>
      </w:pPr>
      <w:r w:rsidRPr="006A486E">
        <w:rPr>
          <w:b/>
          <w:bCs/>
        </w:rPr>
        <w:t>Treasury Committee</w:t>
      </w:r>
      <w:r>
        <w:t xml:space="preserve">, led by the Treasurer    </w:t>
      </w:r>
    </w:p>
    <w:p w14:paraId="6762A52A" w14:textId="77777777" w:rsidR="00473CE4" w:rsidRDefault="00473CE4" w:rsidP="00473CE4">
      <w:pPr>
        <w:pStyle w:val="ListParagraph"/>
        <w:ind w:left="1080"/>
      </w:pPr>
    </w:p>
    <w:p w14:paraId="72A7F269" w14:textId="050D04C0" w:rsidR="006A486E" w:rsidRDefault="006A486E" w:rsidP="006A486E">
      <w:pPr>
        <w:pStyle w:val="Heading2"/>
        <w:numPr>
          <w:ilvl w:val="2"/>
          <w:numId w:val="37"/>
        </w:numPr>
      </w:pPr>
      <w:bookmarkStart w:id="51" w:name="_Toc38833710"/>
      <w:r>
        <w:t>Enrichments Committee</w:t>
      </w:r>
      <w:bookmarkEnd w:id="51"/>
    </w:p>
    <w:p w14:paraId="04604289" w14:textId="77777777" w:rsidR="006A486E" w:rsidRDefault="006A486E" w:rsidP="006A486E">
      <w:pPr>
        <w:ind w:left="720"/>
      </w:pPr>
    </w:p>
    <w:p w14:paraId="101D56DD" w14:textId="529E10F1" w:rsidR="006A486E" w:rsidRDefault="006A486E" w:rsidP="006A486E">
      <w:pPr>
        <w:ind w:left="720"/>
      </w:pPr>
      <w:r>
        <w:t>The Enrichments Committee oversees the most enrichments offered by PACE at Lockwood. The exception is that enrichments relating to “field trips and incursions” have their own committee due to the broad scope and duration of that work.</w:t>
      </w:r>
    </w:p>
    <w:p w14:paraId="14FCBC27" w14:textId="3ECAEC66" w:rsidR="006A486E" w:rsidRDefault="006A486E" w:rsidP="006A486E">
      <w:pPr>
        <w:ind w:left="720"/>
      </w:pPr>
    </w:p>
    <w:p w14:paraId="09DBE2CB" w14:textId="1503742E" w:rsidR="006A486E" w:rsidRDefault="006A486E" w:rsidP="006A486E">
      <w:pPr>
        <w:ind w:left="720"/>
      </w:pPr>
      <w:r>
        <w:t xml:space="preserve">Enrichments housed in this committee include </w:t>
      </w:r>
      <w:r w:rsidRPr="00017D52">
        <w:rPr>
          <w:u w:val="single"/>
        </w:rPr>
        <w:t>Mini-Units</w:t>
      </w:r>
      <w:r>
        <w:t xml:space="preserve">, </w:t>
      </w:r>
      <w:r w:rsidRPr="00017D52">
        <w:rPr>
          <w:u w:val="single"/>
        </w:rPr>
        <w:t>Outdoor Education</w:t>
      </w:r>
      <w:r>
        <w:t xml:space="preserve">, </w:t>
      </w:r>
      <w:r w:rsidRPr="00017D52">
        <w:rPr>
          <w:u w:val="single"/>
        </w:rPr>
        <w:t>Family Camping</w:t>
      </w:r>
      <w:r>
        <w:t xml:space="preserve">, </w:t>
      </w:r>
      <w:r w:rsidRPr="00017D52">
        <w:rPr>
          <w:u w:val="single"/>
        </w:rPr>
        <w:t>Spanish Program</w:t>
      </w:r>
      <w:r>
        <w:t xml:space="preserve">, </w:t>
      </w:r>
      <w:r w:rsidRPr="00017D52">
        <w:rPr>
          <w:u w:val="single"/>
        </w:rPr>
        <w:t>Halloween Event</w:t>
      </w:r>
      <w:r>
        <w:t xml:space="preserve">, and the </w:t>
      </w:r>
      <w:r w:rsidRPr="00017D52">
        <w:rPr>
          <w:u w:val="single"/>
        </w:rPr>
        <w:t>Art Docent Program</w:t>
      </w:r>
      <w:r>
        <w:t>. Technically, the Art Docent program is a PTA endeavor, but the Enrichments Committee Chair serves as the</w:t>
      </w:r>
      <w:r w:rsidR="00017D52">
        <w:t xml:space="preserve"> voice of the art docents working in our classrooms </w:t>
      </w:r>
      <w:r>
        <w:t xml:space="preserve">to the </w:t>
      </w:r>
      <w:r w:rsidR="0006182D" w:rsidRPr="0006182D">
        <w:rPr>
          <w:i/>
          <w:iCs/>
        </w:rPr>
        <w:t xml:space="preserve">PACE at Lockwood </w:t>
      </w:r>
      <w:r>
        <w:t>Board of Di</w:t>
      </w:r>
      <w:r w:rsidR="00017D52">
        <w:t>r</w:t>
      </w:r>
      <w:r>
        <w:t>ectors</w:t>
      </w:r>
      <w:r w:rsidR="00017D52">
        <w:t>.</w:t>
      </w:r>
    </w:p>
    <w:p w14:paraId="3D51C57E" w14:textId="77777777" w:rsidR="006A486E" w:rsidRPr="006A486E" w:rsidRDefault="006A486E" w:rsidP="006A486E"/>
    <w:p w14:paraId="138D7C49" w14:textId="051239E2" w:rsidR="006A486E" w:rsidRDefault="006A486E" w:rsidP="006A486E">
      <w:pPr>
        <w:pStyle w:val="Heading2"/>
        <w:numPr>
          <w:ilvl w:val="2"/>
          <w:numId w:val="37"/>
        </w:numPr>
      </w:pPr>
      <w:bookmarkStart w:id="52" w:name="_Toc38833711"/>
      <w:r>
        <w:lastRenderedPageBreak/>
        <w:t>Community Support Committee</w:t>
      </w:r>
      <w:bookmarkEnd w:id="52"/>
    </w:p>
    <w:p w14:paraId="2743550A" w14:textId="5D22347A" w:rsidR="006A486E" w:rsidRDefault="006A486E" w:rsidP="006A486E"/>
    <w:p w14:paraId="04440FFB" w14:textId="2978ACAB" w:rsidR="006A486E" w:rsidRDefault="006208DE" w:rsidP="006208DE">
      <w:pPr>
        <w:ind w:left="720"/>
      </w:pPr>
      <w:r>
        <w:t xml:space="preserve">The Community Support Committee oversees efforts to bring the </w:t>
      </w:r>
      <w:r w:rsidR="0006182D" w:rsidRPr="0006182D">
        <w:rPr>
          <w:i/>
          <w:iCs/>
        </w:rPr>
        <w:t xml:space="preserve">PACE at Lockwood </w:t>
      </w:r>
      <w:r>
        <w:t>community together, and to</w:t>
      </w:r>
      <w:r w:rsidR="00E33F58">
        <w:t xml:space="preserve"> foster</w:t>
      </w:r>
      <w:r>
        <w:t xml:space="preserve"> strong connections between </w:t>
      </w:r>
      <w:r w:rsidR="0006182D" w:rsidRPr="0006182D">
        <w:rPr>
          <w:i/>
          <w:iCs/>
        </w:rPr>
        <w:t xml:space="preserve">PACE at Lockwood </w:t>
      </w:r>
      <w:r w:rsidR="00E33F58">
        <w:t xml:space="preserve">community </w:t>
      </w:r>
      <w:r>
        <w:t xml:space="preserve">and </w:t>
      </w:r>
      <w:r w:rsidR="00E33F58">
        <w:t xml:space="preserve">the larger </w:t>
      </w:r>
      <w:r>
        <w:t>Lockwood Elementary community.</w:t>
      </w:r>
    </w:p>
    <w:p w14:paraId="6F9A7F13" w14:textId="1509E88D" w:rsidR="00E33F58" w:rsidRDefault="00E33F58" w:rsidP="006208DE">
      <w:pPr>
        <w:ind w:left="720"/>
      </w:pPr>
    </w:p>
    <w:p w14:paraId="382B2B63" w14:textId="20CBE3E2" w:rsidR="00E33F58" w:rsidRDefault="00E33F58" w:rsidP="006208DE">
      <w:pPr>
        <w:ind w:left="720"/>
      </w:pPr>
      <w:r>
        <w:t xml:space="preserve">Teams housed in the Community Support Committee include the </w:t>
      </w:r>
      <w:r w:rsidRPr="00E33F58">
        <w:rPr>
          <w:u w:val="single"/>
        </w:rPr>
        <w:t>New Family Mentoring Team</w:t>
      </w:r>
      <w:r>
        <w:t xml:space="preserve">, the </w:t>
      </w:r>
      <w:r w:rsidRPr="00E33F58">
        <w:rPr>
          <w:u w:val="single"/>
        </w:rPr>
        <w:t>Community Events Team</w:t>
      </w:r>
      <w:r>
        <w:t xml:space="preserve">, the </w:t>
      </w:r>
      <w:r w:rsidRPr="00E33F58">
        <w:rPr>
          <w:u w:val="single"/>
        </w:rPr>
        <w:t>Meeting Support Team</w:t>
      </w:r>
      <w:r>
        <w:t xml:space="preserve">, the </w:t>
      </w:r>
      <w:r w:rsidRPr="00E33F58">
        <w:rPr>
          <w:u w:val="single"/>
        </w:rPr>
        <w:t>PTA Coordination Team</w:t>
      </w:r>
      <w:r>
        <w:t xml:space="preserve">, and the </w:t>
      </w:r>
      <w:r w:rsidRPr="00E33F58">
        <w:rPr>
          <w:u w:val="single"/>
        </w:rPr>
        <w:t>Staff Appreciation Team</w:t>
      </w:r>
      <w:r>
        <w:t xml:space="preserve">. </w:t>
      </w:r>
    </w:p>
    <w:p w14:paraId="534E1159" w14:textId="77777777" w:rsidR="006208DE" w:rsidRPr="006A486E" w:rsidRDefault="006208DE" w:rsidP="006208DE">
      <w:pPr>
        <w:ind w:left="720"/>
      </w:pPr>
    </w:p>
    <w:p w14:paraId="4D3401CA" w14:textId="4225B3A0" w:rsidR="006A486E" w:rsidRDefault="006A486E" w:rsidP="006A486E">
      <w:pPr>
        <w:pStyle w:val="Heading2"/>
        <w:numPr>
          <w:ilvl w:val="2"/>
          <w:numId w:val="37"/>
        </w:numPr>
      </w:pPr>
      <w:bookmarkStart w:id="53" w:name="_Toc38833712"/>
      <w:r>
        <w:t>Fundraising Committee</w:t>
      </w:r>
      <w:bookmarkEnd w:id="53"/>
    </w:p>
    <w:p w14:paraId="3B68D7BE" w14:textId="5E2179F3" w:rsidR="006A486E" w:rsidRDefault="006A486E" w:rsidP="006A486E"/>
    <w:p w14:paraId="45504F98" w14:textId="28BD1177" w:rsidR="00C77B92" w:rsidRDefault="00C77B92" w:rsidP="00C77B92">
      <w:pPr>
        <w:ind w:left="720"/>
      </w:pPr>
      <w:r>
        <w:t xml:space="preserve">The Fundraising Committee </w:t>
      </w:r>
      <w:r w:rsidR="00A1440B">
        <w:t xml:space="preserve">organizes a series of fundraisers in the Fall to help our members meet their individual fundraising obligations. In the Spring, the committee holds an All-PACE fundraiser to help balance the general </w:t>
      </w:r>
      <w:r w:rsidR="0006182D" w:rsidRPr="0006182D">
        <w:rPr>
          <w:i/>
          <w:iCs/>
        </w:rPr>
        <w:t xml:space="preserve">PACE at Lockwood </w:t>
      </w:r>
      <w:r w:rsidR="00A1440B">
        <w:t>budget</w:t>
      </w:r>
      <w:r w:rsidR="006647D8">
        <w:t>.</w:t>
      </w:r>
    </w:p>
    <w:p w14:paraId="3D02DDEF" w14:textId="3208E49B" w:rsidR="006647D8" w:rsidRDefault="006647D8" w:rsidP="00C77B92">
      <w:pPr>
        <w:ind w:left="720"/>
      </w:pPr>
    </w:p>
    <w:p w14:paraId="66ECD923" w14:textId="258873DB" w:rsidR="006647D8" w:rsidRDefault="006647D8" w:rsidP="006647D8">
      <w:pPr>
        <w:ind w:left="720"/>
      </w:pPr>
      <w:r>
        <w:t xml:space="preserve">This committee houses several Fall Fundraising teams (historically, a Chinook Book Team, a Charleston Wrap Team, and a Scrip Gift Card Team), a Spring Fundraising team (historically, organizing an Online Auction, or a Live Auction, or a Shred Truck, or a Raffle, or a used Book Fair, or a Summer Camp Fair, or some combination), and a Fundraising Team. </w:t>
      </w:r>
    </w:p>
    <w:p w14:paraId="7ED159F8" w14:textId="40756EE3" w:rsidR="006647D8" w:rsidRDefault="006647D8" w:rsidP="006647D8">
      <w:pPr>
        <w:ind w:left="720"/>
      </w:pPr>
    </w:p>
    <w:p w14:paraId="742BD49A" w14:textId="313298A4" w:rsidR="006647D8" w:rsidRDefault="006647D8" w:rsidP="006647D8">
      <w:pPr>
        <w:ind w:left="720"/>
      </w:pPr>
      <w:r>
        <w:t>The Fundraising Team will ideally have a representative for each classroom. Their task is two-fold: to ensure their class knows about upcoming fundraisers, and to serve as support for those fundraisers. Typically, most support is needed for the Spring Fundraiser.</w:t>
      </w:r>
    </w:p>
    <w:p w14:paraId="10460A83" w14:textId="77777777" w:rsidR="006A486E" w:rsidRPr="006A486E" w:rsidRDefault="006A486E" w:rsidP="006A486E"/>
    <w:p w14:paraId="66881208" w14:textId="6A0E01B4" w:rsidR="006A486E" w:rsidRDefault="006A486E" w:rsidP="006A486E">
      <w:pPr>
        <w:pStyle w:val="Heading2"/>
        <w:numPr>
          <w:ilvl w:val="2"/>
          <w:numId w:val="37"/>
        </w:numPr>
      </w:pPr>
      <w:bookmarkStart w:id="54" w:name="_Toc38833713"/>
      <w:r>
        <w:t>Field Trips and Incursions Committee</w:t>
      </w:r>
      <w:bookmarkEnd w:id="54"/>
    </w:p>
    <w:p w14:paraId="3664467C" w14:textId="685C9C12" w:rsidR="006A486E" w:rsidRDefault="006A486E" w:rsidP="006A486E"/>
    <w:p w14:paraId="73E5075A" w14:textId="6BB0DC7E" w:rsidR="00540F4E" w:rsidRDefault="001F47FD" w:rsidP="00540F4E">
      <w:pPr>
        <w:ind w:left="720"/>
      </w:pPr>
      <w:r>
        <w:t>The Field Trips and Incursions Committee is comprised of</w:t>
      </w:r>
      <w:r w:rsidR="00540F4E">
        <w:t xml:space="preserve"> two field trip representatives per class, with the option of adding one incursion representative per class. This committee helps the teacher select, book, plan, and administrate all class field trips and incursions (gu</w:t>
      </w:r>
      <w:r w:rsidR="0047781E">
        <w:t>e</w:t>
      </w:r>
      <w:r w:rsidR="00540F4E">
        <w:t>st speakers, guest programs, and the like). Much of the committee’s work is in ensuring that families have submitted field trip forms and that volunteer chaperones and drivers have submitted proper paperwork to Lockwood Elementary administration.</w:t>
      </w:r>
    </w:p>
    <w:p w14:paraId="2BFB04EE" w14:textId="77777777" w:rsidR="00540F4E" w:rsidRDefault="00540F4E" w:rsidP="00540F4E">
      <w:pPr>
        <w:ind w:left="720"/>
      </w:pPr>
    </w:p>
    <w:p w14:paraId="43DC5DB1" w14:textId="4D605E1D" w:rsidR="00540F4E" w:rsidRDefault="00540F4E" w:rsidP="00540F4E">
      <w:pPr>
        <w:ind w:left="720"/>
      </w:pPr>
      <w:r>
        <w:t xml:space="preserve">For field trips, the class field trip representatives will sign-up parents or guardians who wish to volunteer in as fair a process as possible, will help assign students to the designated chaperones (and help assemble the Chaperone/Driver Packets), and, if possible, at least one of the class field trip representatives should attend every field trip—as they typically are most familiar with the directions, agendas, group assignments, and contact information.    </w:t>
      </w:r>
    </w:p>
    <w:p w14:paraId="14CFD3BA" w14:textId="77777777" w:rsidR="006A486E" w:rsidRPr="006A486E" w:rsidRDefault="006A486E" w:rsidP="006A486E"/>
    <w:p w14:paraId="62B3084F" w14:textId="03FA50FA" w:rsidR="006A486E" w:rsidRDefault="006A486E" w:rsidP="006A486E">
      <w:pPr>
        <w:pStyle w:val="Heading2"/>
        <w:numPr>
          <w:ilvl w:val="2"/>
          <w:numId w:val="37"/>
        </w:numPr>
      </w:pPr>
      <w:bookmarkStart w:id="55" w:name="_Toc38833714"/>
      <w:r>
        <w:lastRenderedPageBreak/>
        <w:t>Membership Committee</w:t>
      </w:r>
      <w:bookmarkEnd w:id="55"/>
    </w:p>
    <w:p w14:paraId="35014875" w14:textId="6D1473F7" w:rsidR="006A486E" w:rsidRDefault="006A486E" w:rsidP="006A486E"/>
    <w:p w14:paraId="44B1C311" w14:textId="3F68C72D" w:rsidR="001F47FD" w:rsidRDefault="001F47FD" w:rsidP="001F47FD">
      <w:pPr>
        <w:ind w:left="720"/>
      </w:pPr>
      <w:r>
        <w:t xml:space="preserve">The Membership Committee deals with the process of </w:t>
      </w:r>
      <w:r w:rsidRPr="001F47FD">
        <w:rPr>
          <w:u w:val="single"/>
        </w:rPr>
        <w:t>becoming a member</w:t>
      </w:r>
      <w:r>
        <w:t xml:space="preserve"> of </w:t>
      </w:r>
      <w:r w:rsidRPr="001F47FD">
        <w:rPr>
          <w:i/>
          <w:iCs/>
        </w:rPr>
        <w:t>PACE at Lockwood</w:t>
      </w:r>
      <w:r>
        <w:t xml:space="preserve">, the requirements to </w:t>
      </w:r>
      <w:r w:rsidRPr="001F47FD">
        <w:rPr>
          <w:u w:val="single"/>
        </w:rPr>
        <w:t>remain</w:t>
      </w:r>
      <w:r>
        <w:rPr>
          <w:u w:val="single"/>
        </w:rPr>
        <w:t>ing</w:t>
      </w:r>
      <w:r w:rsidRPr="001F47FD">
        <w:rPr>
          <w:u w:val="single"/>
        </w:rPr>
        <w:t xml:space="preserve"> a member</w:t>
      </w:r>
      <w:r>
        <w:t xml:space="preserve"> of </w:t>
      </w:r>
      <w:r w:rsidR="0006182D" w:rsidRPr="0006182D">
        <w:rPr>
          <w:i/>
          <w:iCs/>
        </w:rPr>
        <w:t xml:space="preserve">PACE at Lockwood </w:t>
      </w:r>
      <w:r>
        <w:t xml:space="preserve">in “Good Standing,” and the steps for </w:t>
      </w:r>
      <w:r w:rsidRPr="001F47FD">
        <w:rPr>
          <w:u w:val="single"/>
        </w:rPr>
        <w:t xml:space="preserve">re-enrollment as a member </w:t>
      </w:r>
      <w:r>
        <w:t xml:space="preserve">in </w:t>
      </w:r>
      <w:r w:rsidRPr="001F47FD">
        <w:rPr>
          <w:i/>
          <w:iCs/>
        </w:rPr>
        <w:t>PACE at Lockwood</w:t>
      </w:r>
      <w:r>
        <w:t xml:space="preserve">. </w:t>
      </w:r>
    </w:p>
    <w:p w14:paraId="0E6A3820" w14:textId="1BF7CC63" w:rsidR="001F47FD" w:rsidRDefault="001F47FD" w:rsidP="001F47FD">
      <w:pPr>
        <w:ind w:left="720"/>
      </w:pPr>
    </w:p>
    <w:p w14:paraId="0C68C49D" w14:textId="40AE4526" w:rsidR="001F47FD" w:rsidRDefault="001F47FD" w:rsidP="001F47FD">
      <w:pPr>
        <w:ind w:left="720"/>
      </w:pPr>
      <w:r>
        <w:t xml:space="preserve">On the Membership Committee are the </w:t>
      </w:r>
      <w:r w:rsidRPr="001F47FD">
        <w:rPr>
          <w:u w:val="single"/>
        </w:rPr>
        <w:t>Tours Team</w:t>
      </w:r>
      <w:r>
        <w:t xml:space="preserve">, the </w:t>
      </w:r>
      <w:r w:rsidRPr="001F47FD">
        <w:rPr>
          <w:u w:val="single"/>
        </w:rPr>
        <w:t>Enrollment Team</w:t>
      </w:r>
      <w:r>
        <w:t xml:space="preserve">, and the </w:t>
      </w:r>
      <w:r w:rsidRPr="001F47FD">
        <w:rPr>
          <w:u w:val="single"/>
        </w:rPr>
        <w:t>Participation Team</w:t>
      </w:r>
      <w:r>
        <w:t>.</w:t>
      </w:r>
    </w:p>
    <w:p w14:paraId="776549EC" w14:textId="03D1D24E" w:rsidR="001F47FD" w:rsidRDefault="001F47FD" w:rsidP="001F47FD">
      <w:pPr>
        <w:ind w:left="720"/>
      </w:pPr>
    </w:p>
    <w:p w14:paraId="55073DB2" w14:textId="60B9F568" w:rsidR="006A486E" w:rsidRDefault="006A486E" w:rsidP="006A486E">
      <w:pPr>
        <w:pStyle w:val="Heading2"/>
        <w:numPr>
          <w:ilvl w:val="2"/>
          <w:numId w:val="37"/>
        </w:numPr>
      </w:pPr>
      <w:bookmarkStart w:id="56" w:name="_Toc38833715"/>
      <w:r>
        <w:t>Communications Committee</w:t>
      </w:r>
      <w:bookmarkEnd w:id="56"/>
    </w:p>
    <w:p w14:paraId="59087B7C" w14:textId="56D1869A" w:rsidR="006A486E" w:rsidRDefault="006A486E" w:rsidP="006A486E"/>
    <w:p w14:paraId="51B89343" w14:textId="74E651A5" w:rsidR="00B40F95" w:rsidRDefault="001F47FD" w:rsidP="001F47FD">
      <w:pPr>
        <w:ind w:left="720"/>
      </w:pPr>
      <w:r>
        <w:t xml:space="preserve">The Communications Committee works to ensure that information important to </w:t>
      </w:r>
      <w:r w:rsidR="0006182D" w:rsidRPr="0006182D">
        <w:rPr>
          <w:i/>
          <w:iCs/>
        </w:rPr>
        <w:t xml:space="preserve">PACE at Lockwood </w:t>
      </w:r>
      <w:r>
        <w:t>members is presented to them in as clear</w:t>
      </w:r>
      <w:r w:rsidR="00B40F95">
        <w:t xml:space="preserve"> and</w:t>
      </w:r>
      <w:r>
        <w:t xml:space="preserve"> accessible</w:t>
      </w:r>
      <w:r w:rsidR="00B40F95">
        <w:t xml:space="preserve"> a way</w:t>
      </w:r>
      <w:r>
        <w:t xml:space="preserve"> as possible. Such information </w:t>
      </w:r>
      <w:r w:rsidR="00B40F95">
        <w:t xml:space="preserve">is derived by the Communication Committee </w:t>
      </w:r>
      <w:r>
        <w:t xml:space="preserve">from all </w:t>
      </w:r>
      <w:r w:rsidR="00B40F95">
        <w:t xml:space="preserve">other </w:t>
      </w:r>
      <w:r>
        <w:t>committees, from the Board of Directors, from the PTA, from Lockwood Elementary, and from NSD</w:t>
      </w:r>
      <w:r w:rsidR="00B40F95">
        <w:t xml:space="preserve">. Further, the Communications Committee manages data retention and storage, emails and distribution lists, and historical/archival materials. </w:t>
      </w:r>
    </w:p>
    <w:p w14:paraId="3F259B8F" w14:textId="7539645B" w:rsidR="001F47FD" w:rsidRDefault="00B40F95" w:rsidP="001F47FD">
      <w:pPr>
        <w:ind w:left="720"/>
      </w:pPr>
      <w:r>
        <w:t xml:space="preserve">The three teams housed in the Communications Committee are: </w:t>
      </w:r>
      <w:r w:rsidRPr="00B40F95">
        <w:t xml:space="preserve">the </w:t>
      </w:r>
      <w:r w:rsidRPr="00B40F95">
        <w:rPr>
          <w:u w:val="single"/>
        </w:rPr>
        <w:t>External Team</w:t>
      </w:r>
      <w:r>
        <w:t xml:space="preserve"> (Webmaster, Social Media Lead, and Information Night Lead), the </w:t>
      </w:r>
      <w:r w:rsidRPr="00B40F95">
        <w:rPr>
          <w:u w:val="single"/>
        </w:rPr>
        <w:t xml:space="preserve">Internal Team </w:t>
      </w:r>
      <w:r>
        <w:t>(Da</w:t>
      </w:r>
      <w:r w:rsidR="0047781E">
        <w:t>t</w:t>
      </w:r>
      <w:r>
        <w:t xml:space="preserve">a &amp; Email Lead), and the </w:t>
      </w:r>
      <w:r w:rsidRPr="00B40F95">
        <w:rPr>
          <w:u w:val="single"/>
        </w:rPr>
        <w:t>PACESetter Newsletter Team</w:t>
      </w:r>
      <w:r>
        <w:t xml:space="preserve">.  </w:t>
      </w:r>
    </w:p>
    <w:p w14:paraId="1C1E7093" w14:textId="77777777" w:rsidR="001F47FD" w:rsidRPr="006A486E" w:rsidRDefault="001F47FD" w:rsidP="006A486E"/>
    <w:p w14:paraId="53F19ADF" w14:textId="748608A9" w:rsidR="006A486E" w:rsidRPr="006A486E" w:rsidRDefault="006A486E" w:rsidP="006A486E">
      <w:pPr>
        <w:pStyle w:val="Heading2"/>
        <w:numPr>
          <w:ilvl w:val="2"/>
          <w:numId w:val="37"/>
        </w:numPr>
      </w:pPr>
      <w:bookmarkStart w:id="57" w:name="_Toc38833716"/>
      <w:r>
        <w:t>Treasury Committee</w:t>
      </w:r>
      <w:bookmarkEnd w:id="57"/>
    </w:p>
    <w:p w14:paraId="761D137B" w14:textId="00EBBBDF" w:rsidR="00AB3E53" w:rsidRDefault="00AB3E53" w:rsidP="00AB3E53">
      <w:pPr>
        <w:ind w:left="360"/>
      </w:pPr>
    </w:p>
    <w:p w14:paraId="2211BDA8" w14:textId="197AD2EE" w:rsidR="006761CA" w:rsidRDefault="00915CCD" w:rsidP="00915CCD">
      <w:pPr>
        <w:ind w:left="720"/>
      </w:pPr>
      <w:r>
        <w:t>The Treasury Committee houses only the Scrip Treasurer (who manages a separate bank account for the Scrip Fall Fundraiser), and the Auditor &amp; Bank Statement Reviewer (who provides financial oversight over the activities of the Treasurer).</w:t>
      </w:r>
    </w:p>
    <w:p w14:paraId="7776A72B" w14:textId="77777777" w:rsidR="006761CA" w:rsidRPr="00B0212A" w:rsidRDefault="006761CA" w:rsidP="002850D8"/>
    <w:p w14:paraId="380DBD3B" w14:textId="505F26B5" w:rsidR="00B0212A" w:rsidRDefault="00B0212A" w:rsidP="00B0212A">
      <w:pPr>
        <w:pStyle w:val="Heading1"/>
      </w:pPr>
      <w:bookmarkStart w:id="58" w:name="_Toc38833717"/>
      <w:r w:rsidRPr="00C9043C">
        <w:t xml:space="preserve">The </w:t>
      </w:r>
      <w:r w:rsidR="0006182D" w:rsidRPr="0006182D">
        <w:rPr>
          <w:i/>
          <w:iCs/>
        </w:rPr>
        <w:t xml:space="preserve">PACE at Lockwood </w:t>
      </w:r>
      <w:r w:rsidRPr="00C9043C">
        <w:t>Board</w:t>
      </w:r>
      <w:bookmarkEnd w:id="58"/>
    </w:p>
    <w:p w14:paraId="5F050178" w14:textId="77777777" w:rsidR="00473CE4" w:rsidRPr="00473CE4" w:rsidRDefault="00473CE4" w:rsidP="00473CE4"/>
    <w:p w14:paraId="35D3E6A6" w14:textId="5E1636DA" w:rsidR="003B0080" w:rsidRDefault="00B0212A" w:rsidP="00B0212A">
      <w:pPr>
        <w:pStyle w:val="Heading2"/>
      </w:pPr>
      <w:r>
        <w:t xml:space="preserve"> </w:t>
      </w:r>
      <w:bookmarkStart w:id="59" w:name="_Toc38833718"/>
      <w:r w:rsidR="009F29DC" w:rsidRPr="00C9043C">
        <w:t>Board</w:t>
      </w:r>
      <w:r w:rsidR="009D179C">
        <w:t xml:space="preserve"> of Directors</w:t>
      </w:r>
      <w:r w:rsidR="009F29DC" w:rsidRPr="00C9043C">
        <w:t xml:space="preserve"> Election Procedure</w:t>
      </w:r>
      <w:bookmarkEnd w:id="59"/>
    </w:p>
    <w:p w14:paraId="1543365E" w14:textId="77777777" w:rsidR="00473CE4" w:rsidRPr="00473CE4" w:rsidRDefault="00473CE4" w:rsidP="00473CE4"/>
    <w:p w14:paraId="5B83E7F2" w14:textId="4A43ED93" w:rsidR="003B0080" w:rsidRDefault="003B0080" w:rsidP="00B31E33">
      <w:pPr>
        <w:pStyle w:val="Heading2"/>
        <w:numPr>
          <w:ilvl w:val="2"/>
          <w:numId w:val="37"/>
        </w:numPr>
      </w:pPr>
      <w:bookmarkStart w:id="60" w:name="_Toc38833719"/>
      <w:r>
        <w:t>Process Overview</w:t>
      </w:r>
      <w:bookmarkEnd w:id="60"/>
    </w:p>
    <w:p w14:paraId="1270B888" w14:textId="77777777" w:rsidR="003B0080" w:rsidRDefault="003B0080" w:rsidP="003B0080"/>
    <w:p w14:paraId="378D4E17" w14:textId="41DD17F3" w:rsidR="003B0080" w:rsidRDefault="00F432E6" w:rsidP="003B0080">
      <w:pPr>
        <w:ind w:left="720"/>
      </w:pPr>
      <w:r>
        <w:t>The Nominations Committee will present a slate of proposed Directors to the current Board of Directors for approval and/or modification</w:t>
      </w:r>
      <w:r w:rsidR="00AE19FB">
        <w:t xml:space="preserve"> of the slate</w:t>
      </w:r>
      <w:r>
        <w:t xml:space="preserve">. </w:t>
      </w:r>
      <w:r w:rsidR="003B0080" w:rsidRPr="003B0080">
        <w:t xml:space="preserve">The current Membership </w:t>
      </w:r>
      <w:r>
        <w:t xml:space="preserve">will then </w:t>
      </w:r>
      <w:r w:rsidR="003B0080" w:rsidRPr="003B0080">
        <w:t xml:space="preserve">elect the </w:t>
      </w:r>
      <w:r w:rsidR="00AE19FB">
        <w:t xml:space="preserve">slate of </w:t>
      </w:r>
      <w:r w:rsidR="003B0080" w:rsidRPr="003B0080">
        <w:t xml:space="preserve">incoming </w:t>
      </w:r>
      <w:r w:rsidR="00F4459F">
        <w:rPr>
          <w:u w:val="single"/>
        </w:rPr>
        <w:t>Board of Directors</w:t>
      </w:r>
      <w:r w:rsidR="003B0080" w:rsidRPr="003B0080">
        <w:t xml:space="preserve">—typically during the last General Meeting of the year. The </w:t>
      </w:r>
      <w:r w:rsidR="009F0B16">
        <w:t>Nominations Committee</w:t>
      </w:r>
      <w:r w:rsidR="003B0080" w:rsidRPr="003B0080">
        <w:t xml:space="preserve"> </w:t>
      </w:r>
      <w:r>
        <w:t xml:space="preserve">has the authority to appoint all other members to open </w:t>
      </w:r>
      <w:r>
        <w:rPr>
          <w:u w:val="single"/>
        </w:rPr>
        <w:t>C</w:t>
      </w:r>
      <w:r w:rsidR="003B0080" w:rsidRPr="00F432E6">
        <w:rPr>
          <w:u w:val="single"/>
        </w:rPr>
        <w:t xml:space="preserve">ommittee </w:t>
      </w:r>
      <w:r>
        <w:rPr>
          <w:u w:val="single"/>
        </w:rPr>
        <w:t>P</w:t>
      </w:r>
      <w:r w:rsidR="003B0080" w:rsidRPr="00F432E6">
        <w:rPr>
          <w:u w:val="single"/>
        </w:rPr>
        <w:t>ositions</w:t>
      </w:r>
      <w:r>
        <w:t>. T</w:t>
      </w:r>
      <w:r w:rsidR="003B0080" w:rsidRPr="003B0080">
        <w:t>ypically</w:t>
      </w:r>
      <w:r>
        <w:t>,</w:t>
      </w:r>
      <w:r w:rsidR="003B0080" w:rsidRPr="003B0080">
        <w:t xml:space="preserve"> </w:t>
      </w:r>
      <w:r>
        <w:t xml:space="preserve">the </w:t>
      </w:r>
      <w:r w:rsidR="009F0B16">
        <w:t xml:space="preserve">Nominations Committee </w:t>
      </w:r>
      <w:r w:rsidR="003B0080" w:rsidRPr="003B0080">
        <w:t xml:space="preserve">will be able to mostly fill the </w:t>
      </w:r>
      <w:r>
        <w:t>C</w:t>
      </w:r>
      <w:r w:rsidR="003B0080" w:rsidRPr="003B0080">
        <w:t xml:space="preserve">ommittee </w:t>
      </w:r>
      <w:r>
        <w:t xml:space="preserve">Positions </w:t>
      </w:r>
      <w:r w:rsidR="003B0080" w:rsidRPr="003B0080">
        <w:t>before the terms of the incoming Executive Committee begins.</w:t>
      </w:r>
      <w:r>
        <w:t xml:space="preserve"> </w:t>
      </w:r>
      <w:r w:rsidR="00AE19FB">
        <w:t>Inevitably</w:t>
      </w:r>
      <w:r>
        <w:t xml:space="preserve">, some Committee Positions will remain open or become </w:t>
      </w:r>
      <w:r>
        <w:lastRenderedPageBreak/>
        <w:t>open during the summer. In that case, it is the responsibility of the incoming Executive Committee to fill those positions</w:t>
      </w:r>
      <w:r w:rsidR="00AE19FB">
        <w:t>.</w:t>
      </w:r>
    </w:p>
    <w:p w14:paraId="0C166BBC" w14:textId="77777777" w:rsidR="00473CE4" w:rsidRPr="003B0080" w:rsidRDefault="00473CE4" w:rsidP="003B0080">
      <w:pPr>
        <w:ind w:left="720"/>
      </w:pPr>
    </w:p>
    <w:p w14:paraId="12D3005A" w14:textId="6A6B6E32" w:rsidR="003B0080" w:rsidRDefault="003B0080" w:rsidP="00B31E33">
      <w:pPr>
        <w:pStyle w:val="Heading2"/>
        <w:numPr>
          <w:ilvl w:val="2"/>
          <w:numId w:val="37"/>
        </w:numPr>
      </w:pPr>
      <w:bookmarkStart w:id="61" w:name="_Toc38833720"/>
      <w:r>
        <w:t>Nomination</w:t>
      </w:r>
      <w:r w:rsidR="00AD03B3">
        <w:t xml:space="preserve"> &amp; Election </w:t>
      </w:r>
      <w:r>
        <w:t>Process</w:t>
      </w:r>
      <w:bookmarkEnd w:id="61"/>
    </w:p>
    <w:p w14:paraId="366F6BFA" w14:textId="77777777" w:rsidR="00473CE4" w:rsidRPr="00473CE4" w:rsidRDefault="00473CE4" w:rsidP="00473CE4"/>
    <w:p w14:paraId="16E58C82" w14:textId="7BF73D03" w:rsidR="003B0080" w:rsidRDefault="003B0080" w:rsidP="00B31E33">
      <w:pPr>
        <w:pStyle w:val="Heading2"/>
        <w:numPr>
          <w:ilvl w:val="3"/>
          <w:numId w:val="37"/>
        </w:numPr>
      </w:pPr>
      <w:bookmarkStart w:id="62" w:name="_Toc38833721"/>
      <w:r>
        <w:t>Floor Nominations</w:t>
      </w:r>
      <w:bookmarkEnd w:id="62"/>
    </w:p>
    <w:p w14:paraId="1750692A" w14:textId="02DF38DE" w:rsidR="003B0080" w:rsidRDefault="003B0080" w:rsidP="003B0080"/>
    <w:p w14:paraId="14413924" w14:textId="19193649" w:rsidR="00AD03B3" w:rsidRDefault="003B0080" w:rsidP="00B31E33">
      <w:pPr>
        <w:pStyle w:val="ListParagraph"/>
        <w:numPr>
          <w:ilvl w:val="0"/>
          <w:numId w:val="56"/>
        </w:numPr>
      </w:pPr>
      <w:r w:rsidRPr="003B0080">
        <w:t xml:space="preserve">Members who want to self-nominate or nominate others may do so from the floor during the </w:t>
      </w:r>
      <w:r w:rsidR="00AE19FB">
        <w:t xml:space="preserve">final </w:t>
      </w:r>
      <w:r w:rsidRPr="003B0080">
        <w:t>General Meeting (or at the time that the Board of Directors election is scheduled)</w:t>
      </w:r>
      <w:r w:rsidR="00AD03B3">
        <w:t xml:space="preserve"> for any </w:t>
      </w:r>
      <w:r w:rsidR="00AD03B3" w:rsidRPr="00AE19FB">
        <w:rPr>
          <w:i/>
          <w:iCs/>
        </w:rPr>
        <w:t>open</w:t>
      </w:r>
      <w:r w:rsidR="00AD03B3">
        <w:t xml:space="preserve"> position. The position of President is not open if the current Vice-President accepts their automatic appointment to that position upon the end of their term.</w:t>
      </w:r>
      <w:r w:rsidR="00AE19FB">
        <w:t xml:space="preserve"> Nor is a position open if it is a multi-year position that still has at least another year left in the term and the member filling that position chooses to complete their term.</w:t>
      </w:r>
    </w:p>
    <w:p w14:paraId="38E26BFA" w14:textId="77777777" w:rsidR="00AD03B3" w:rsidRDefault="00AD03B3" w:rsidP="003B0080">
      <w:pPr>
        <w:ind w:left="1080"/>
      </w:pPr>
    </w:p>
    <w:p w14:paraId="48955C00" w14:textId="22C2EB1A" w:rsidR="003B0080" w:rsidRDefault="003B0080" w:rsidP="00B31E33">
      <w:pPr>
        <w:pStyle w:val="ListParagraph"/>
        <w:numPr>
          <w:ilvl w:val="0"/>
          <w:numId w:val="56"/>
        </w:numPr>
      </w:pPr>
      <w:r>
        <w:t>If a floor nomination occurs for an uncontested position (where there are no nominations), the vote may be by voice. However, if there is more than one candidate for a position, that vote must be in writing.</w:t>
      </w:r>
      <w:r w:rsidR="00AD03B3">
        <w:t xml:space="preserve"> </w:t>
      </w:r>
      <w:r>
        <w:t xml:space="preserve"> </w:t>
      </w:r>
    </w:p>
    <w:p w14:paraId="2AC1FD18" w14:textId="77777777" w:rsidR="00473CE4" w:rsidRPr="003B0080" w:rsidRDefault="00473CE4" w:rsidP="00473CE4"/>
    <w:p w14:paraId="79EBDD69" w14:textId="091FE750" w:rsidR="006F68E3" w:rsidRDefault="003B0080" w:rsidP="00B31E33">
      <w:pPr>
        <w:pStyle w:val="Heading2"/>
        <w:numPr>
          <w:ilvl w:val="3"/>
          <w:numId w:val="37"/>
        </w:numPr>
      </w:pPr>
      <w:bookmarkStart w:id="63" w:name="_Toc38833722"/>
      <w:r>
        <w:t>Board of Directors’ Proposed Slate</w:t>
      </w:r>
      <w:bookmarkEnd w:id="63"/>
    </w:p>
    <w:p w14:paraId="31C1D3E4" w14:textId="48F71257" w:rsidR="006F68E3" w:rsidRDefault="006F68E3" w:rsidP="006F68E3"/>
    <w:p w14:paraId="788A73CD" w14:textId="77777777" w:rsidR="006F68E3" w:rsidRPr="003B0080" w:rsidRDefault="006F68E3" w:rsidP="00B31E33">
      <w:pPr>
        <w:numPr>
          <w:ilvl w:val="0"/>
          <w:numId w:val="53"/>
        </w:numPr>
        <w:tabs>
          <w:tab w:val="left" w:pos="720"/>
          <w:tab w:val="left" w:pos="1800"/>
        </w:tabs>
        <w:rPr>
          <w:color w:val="000000" w:themeColor="text1"/>
        </w:rPr>
      </w:pPr>
      <w:r w:rsidRPr="00382611">
        <w:rPr>
          <w:color w:val="000000" w:themeColor="text1"/>
        </w:rPr>
        <w:t>As part of the enrollment or re-enrollment procedure</w:t>
      </w:r>
      <w:r>
        <w:rPr>
          <w:color w:val="000000" w:themeColor="text1"/>
        </w:rPr>
        <w:t>s</w:t>
      </w:r>
      <w:r w:rsidRPr="00382611">
        <w:rPr>
          <w:color w:val="000000" w:themeColor="text1"/>
        </w:rPr>
        <w:t xml:space="preserve">, current and incoming members should be surveyed to establish their interest in committee and/or leadership positions within </w:t>
      </w:r>
      <w:r w:rsidRPr="00382611">
        <w:rPr>
          <w:i/>
          <w:iCs/>
          <w:color w:val="000000" w:themeColor="text1"/>
        </w:rPr>
        <w:t>PACE at Lockwood</w:t>
      </w:r>
      <w:r w:rsidRPr="00382611">
        <w:rPr>
          <w:color w:val="000000" w:themeColor="text1"/>
        </w:rPr>
        <w:t>.</w:t>
      </w:r>
      <w:r>
        <w:rPr>
          <w:color w:val="000000" w:themeColor="text1"/>
        </w:rPr>
        <w:t xml:space="preserve"> If that does not occur, the Nominations Committee should reach out to members to establish their interests.</w:t>
      </w:r>
    </w:p>
    <w:p w14:paraId="728983CB" w14:textId="77777777" w:rsidR="006F68E3" w:rsidRDefault="006F68E3" w:rsidP="006F68E3">
      <w:pPr>
        <w:pStyle w:val="ListParagraph"/>
        <w:rPr>
          <w:color w:val="000000" w:themeColor="text1"/>
        </w:rPr>
      </w:pPr>
    </w:p>
    <w:p w14:paraId="2091FA8F" w14:textId="7A4783EA" w:rsidR="006F68E3" w:rsidRDefault="006F68E3" w:rsidP="00B31E33">
      <w:pPr>
        <w:numPr>
          <w:ilvl w:val="0"/>
          <w:numId w:val="53"/>
        </w:numPr>
        <w:tabs>
          <w:tab w:val="left" w:pos="720"/>
          <w:tab w:val="left" w:pos="1800"/>
        </w:tabs>
        <w:rPr>
          <w:color w:val="000000" w:themeColor="text1"/>
        </w:rPr>
      </w:pPr>
      <w:r>
        <w:rPr>
          <w:color w:val="000000" w:themeColor="text1"/>
        </w:rPr>
        <w:t xml:space="preserve">Beginning February 1, the Nominations Committee—Chaired by the Member-at-Large and comprised of the Vice-President, the </w:t>
      </w:r>
      <w:r w:rsidRPr="00695242">
        <w:rPr>
          <w:color w:val="000000" w:themeColor="text1"/>
        </w:rPr>
        <w:t xml:space="preserve">President </w:t>
      </w:r>
      <w:r>
        <w:rPr>
          <w:color w:val="000000" w:themeColor="text1"/>
        </w:rPr>
        <w:t xml:space="preserve">and two to three additional members as selected by the Member-at-Large—shall assemble a proposed </w:t>
      </w:r>
      <w:r w:rsidR="00AE19FB">
        <w:rPr>
          <w:color w:val="000000" w:themeColor="text1"/>
        </w:rPr>
        <w:t xml:space="preserve">Board of Directors </w:t>
      </w:r>
      <w:r>
        <w:rPr>
          <w:color w:val="000000" w:themeColor="text1"/>
        </w:rPr>
        <w:t>“</w:t>
      </w:r>
      <w:r w:rsidR="00AE19FB">
        <w:rPr>
          <w:color w:val="000000" w:themeColor="text1"/>
        </w:rPr>
        <w:t>S</w:t>
      </w:r>
      <w:r>
        <w:rPr>
          <w:color w:val="000000" w:themeColor="text1"/>
        </w:rPr>
        <w:t xml:space="preserve">late” </w:t>
      </w:r>
      <w:r w:rsidR="00AE19FB">
        <w:rPr>
          <w:color w:val="000000" w:themeColor="text1"/>
        </w:rPr>
        <w:t xml:space="preserve">and a proposed Committee Position Roster </w:t>
      </w:r>
      <w:r>
        <w:rPr>
          <w:color w:val="000000" w:themeColor="text1"/>
        </w:rPr>
        <w:t xml:space="preserve">to be presented to the </w:t>
      </w:r>
      <w:r w:rsidR="0006182D" w:rsidRPr="0006182D">
        <w:rPr>
          <w:i/>
          <w:iCs/>
          <w:color w:val="000000" w:themeColor="text1"/>
        </w:rPr>
        <w:t xml:space="preserve">PACE at Lockwood </w:t>
      </w:r>
      <w:r>
        <w:rPr>
          <w:color w:val="000000" w:themeColor="text1"/>
        </w:rPr>
        <w:t>Board of Directors during the April Board Meeting (or as near to the April Board Meeting as is practical). This “slate”</w:t>
      </w:r>
      <w:r w:rsidR="00AE19FB">
        <w:rPr>
          <w:color w:val="000000" w:themeColor="text1"/>
        </w:rPr>
        <w:t xml:space="preserve"> and roster:</w:t>
      </w:r>
    </w:p>
    <w:p w14:paraId="5A817587" w14:textId="774444B1" w:rsidR="006F68E3" w:rsidRDefault="006F68E3" w:rsidP="00AE19FB">
      <w:pPr>
        <w:tabs>
          <w:tab w:val="left" w:pos="720"/>
          <w:tab w:val="left" w:pos="1800"/>
        </w:tabs>
        <w:rPr>
          <w:color w:val="000000" w:themeColor="text1"/>
        </w:rPr>
      </w:pPr>
    </w:p>
    <w:p w14:paraId="338692F6" w14:textId="35870D37" w:rsidR="006F68E3" w:rsidRDefault="00AE19FB" w:rsidP="00B31E33">
      <w:pPr>
        <w:numPr>
          <w:ilvl w:val="1"/>
          <w:numId w:val="53"/>
        </w:numPr>
        <w:tabs>
          <w:tab w:val="left" w:pos="720"/>
          <w:tab w:val="left" w:pos="1800"/>
        </w:tabs>
        <w:rPr>
          <w:color w:val="000000" w:themeColor="text1"/>
        </w:rPr>
      </w:pPr>
      <w:r>
        <w:rPr>
          <w:color w:val="000000" w:themeColor="text1"/>
        </w:rPr>
        <w:t>Must</w:t>
      </w:r>
      <w:r w:rsidR="006F68E3">
        <w:rPr>
          <w:color w:val="000000" w:themeColor="text1"/>
        </w:rPr>
        <w:t xml:space="preserve"> list all proposed incoming </w:t>
      </w:r>
      <w:r w:rsidR="006F68E3">
        <w:rPr>
          <w:color w:val="000000" w:themeColor="text1"/>
          <w:u w:val="single"/>
        </w:rPr>
        <w:t>Board of Directors</w:t>
      </w:r>
      <w:r w:rsidR="006F68E3">
        <w:rPr>
          <w:color w:val="000000" w:themeColor="text1"/>
        </w:rPr>
        <w:t xml:space="preserve"> (which will be voted in by the incoming </w:t>
      </w:r>
      <w:r>
        <w:rPr>
          <w:color w:val="000000" w:themeColor="text1"/>
        </w:rPr>
        <w:t>Membership</w:t>
      </w:r>
      <w:r w:rsidR="006F68E3">
        <w:rPr>
          <w:color w:val="000000" w:themeColor="text1"/>
        </w:rPr>
        <w:t xml:space="preserve"> during the </w:t>
      </w:r>
      <w:r>
        <w:rPr>
          <w:color w:val="000000" w:themeColor="text1"/>
        </w:rPr>
        <w:t>May General Meeting</w:t>
      </w:r>
      <w:r w:rsidR="006F68E3">
        <w:rPr>
          <w:color w:val="000000" w:themeColor="text1"/>
        </w:rPr>
        <w:t xml:space="preserve"> or as near to the </w:t>
      </w:r>
      <w:r>
        <w:rPr>
          <w:color w:val="000000" w:themeColor="text1"/>
        </w:rPr>
        <w:t xml:space="preserve">May General Meeting </w:t>
      </w:r>
      <w:r w:rsidR="006F68E3">
        <w:rPr>
          <w:color w:val="000000" w:themeColor="text1"/>
        </w:rPr>
        <w:t xml:space="preserve">as is practical); and </w:t>
      </w:r>
    </w:p>
    <w:p w14:paraId="4CC0B5D1" w14:textId="77777777" w:rsidR="006F68E3" w:rsidRDefault="006F68E3" w:rsidP="006F68E3">
      <w:pPr>
        <w:pStyle w:val="ListParagraph"/>
        <w:rPr>
          <w:color w:val="000000" w:themeColor="text1"/>
        </w:rPr>
      </w:pPr>
    </w:p>
    <w:p w14:paraId="180BF396" w14:textId="1B5BDD58" w:rsidR="006F68E3" w:rsidRDefault="006F68E3" w:rsidP="00B31E33">
      <w:pPr>
        <w:numPr>
          <w:ilvl w:val="1"/>
          <w:numId w:val="53"/>
        </w:numPr>
        <w:tabs>
          <w:tab w:val="left" w:pos="720"/>
          <w:tab w:val="left" w:pos="1800"/>
        </w:tabs>
        <w:rPr>
          <w:color w:val="000000" w:themeColor="text1"/>
        </w:rPr>
      </w:pPr>
      <w:r>
        <w:rPr>
          <w:color w:val="000000" w:themeColor="text1"/>
        </w:rPr>
        <w:t xml:space="preserve">Should strive to </w:t>
      </w:r>
      <w:r w:rsidR="00AE19FB">
        <w:rPr>
          <w:color w:val="000000" w:themeColor="text1"/>
        </w:rPr>
        <w:t>appoint</w:t>
      </w:r>
      <w:r>
        <w:rPr>
          <w:color w:val="000000" w:themeColor="text1"/>
        </w:rPr>
        <w:t xml:space="preserve"> as many incoming </w:t>
      </w:r>
      <w:r w:rsidRPr="00A257A6">
        <w:rPr>
          <w:color w:val="000000" w:themeColor="text1"/>
          <w:u w:val="single"/>
        </w:rPr>
        <w:t xml:space="preserve">committee </w:t>
      </w:r>
      <w:r w:rsidR="00AE19FB">
        <w:rPr>
          <w:color w:val="000000" w:themeColor="text1"/>
          <w:u w:val="single"/>
        </w:rPr>
        <w:t>positions</w:t>
      </w:r>
      <w:r>
        <w:rPr>
          <w:color w:val="000000" w:themeColor="text1"/>
        </w:rPr>
        <w:t xml:space="preserve"> as possible or practical</w:t>
      </w:r>
      <w:r w:rsidR="00AE19FB">
        <w:rPr>
          <w:color w:val="000000" w:themeColor="text1"/>
        </w:rPr>
        <w:t xml:space="preserve"> (the Nominations Committee has the power to appoint these positions and is only notifying the Board of Directors of their progress).</w:t>
      </w:r>
    </w:p>
    <w:p w14:paraId="1D8C811C" w14:textId="77777777" w:rsidR="006F68E3" w:rsidRDefault="006F68E3" w:rsidP="006F68E3">
      <w:pPr>
        <w:pStyle w:val="ListParagraph"/>
        <w:rPr>
          <w:color w:val="000000" w:themeColor="text1"/>
        </w:rPr>
      </w:pPr>
    </w:p>
    <w:p w14:paraId="3241CAD1" w14:textId="3BA3413F" w:rsidR="006F68E3" w:rsidRDefault="006F68E3" w:rsidP="00B31E33">
      <w:pPr>
        <w:numPr>
          <w:ilvl w:val="0"/>
          <w:numId w:val="53"/>
        </w:numPr>
        <w:tabs>
          <w:tab w:val="left" w:pos="720"/>
          <w:tab w:val="left" w:pos="1800"/>
        </w:tabs>
        <w:rPr>
          <w:color w:val="000000" w:themeColor="text1"/>
        </w:rPr>
      </w:pPr>
      <w:r>
        <w:rPr>
          <w:color w:val="000000" w:themeColor="text1"/>
        </w:rPr>
        <w:lastRenderedPageBreak/>
        <w:t xml:space="preserve">The Board of Directors must approve a proposed slate of </w:t>
      </w:r>
      <w:r w:rsidR="00AE19FB">
        <w:rPr>
          <w:color w:val="000000" w:themeColor="text1"/>
        </w:rPr>
        <w:t xml:space="preserve">the </w:t>
      </w:r>
      <w:r w:rsidRPr="00ED39E1">
        <w:rPr>
          <w:color w:val="000000" w:themeColor="text1"/>
          <w:u w:val="single"/>
        </w:rPr>
        <w:t>Board of Directors</w:t>
      </w:r>
      <w:r>
        <w:rPr>
          <w:color w:val="000000" w:themeColor="text1"/>
        </w:rPr>
        <w:t xml:space="preserve"> (for </w:t>
      </w:r>
      <w:r w:rsidR="00AE19FB">
        <w:rPr>
          <w:color w:val="000000" w:themeColor="text1"/>
        </w:rPr>
        <w:t>the Membership</w:t>
      </w:r>
      <w:r>
        <w:rPr>
          <w:color w:val="000000" w:themeColor="text1"/>
        </w:rPr>
        <w:t xml:space="preserve"> to elect). </w:t>
      </w:r>
    </w:p>
    <w:p w14:paraId="210E7DE2" w14:textId="77777777" w:rsidR="006F68E3" w:rsidRDefault="006F68E3" w:rsidP="006F68E3">
      <w:pPr>
        <w:tabs>
          <w:tab w:val="left" w:pos="720"/>
          <w:tab w:val="left" w:pos="1800"/>
        </w:tabs>
        <w:ind w:left="1440"/>
        <w:rPr>
          <w:color w:val="000000" w:themeColor="text1"/>
        </w:rPr>
      </w:pPr>
    </w:p>
    <w:p w14:paraId="5467720E" w14:textId="1F8F5728" w:rsidR="00371ACE" w:rsidRDefault="006F68E3" w:rsidP="00371ACE">
      <w:pPr>
        <w:numPr>
          <w:ilvl w:val="1"/>
          <w:numId w:val="53"/>
        </w:numPr>
        <w:tabs>
          <w:tab w:val="left" w:pos="720"/>
          <w:tab w:val="left" w:pos="1800"/>
        </w:tabs>
        <w:rPr>
          <w:color w:val="000000" w:themeColor="text1"/>
        </w:rPr>
      </w:pPr>
      <w:r>
        <w:rPr>
          <w:color w:val="000000" w:themeColor="text1"/>
        </w:rPr>
        <w:t xml:space="preserve">If the Board of Directors cannot gain majority support for certain candidate nominations listed in the Nominations Committee’s proposed </w:t>
      </w:r>
      <w:r w:rsidR="00371ACE" w:rsidRPr="00371ACE">
        <w:rPr>
          <w:color w:val="000000" w:themeColor="text1"/>
        </w:rPr>
        <w:t>slate</w:t>
      </w:r>
      <w:r>
        <w:rPr>
          <w:color w:val="000000" w:themeColor="text1"/>
        </w:rPr>
        <w:t xml:space="preserve">, the Board of Directors can approve a slate with multiple candidates per position (to be </w:t>
      </w:r>
      <w:r w:rsidR="003E3CB8">
        <w:rPr>
          <w:color w:val="000000" w:themeColor="text1"/>
        </w:rPr>
        <w:t>decided</w:t>
      </w:r>
      <w:r>
        <w:rPr>
          <w:color w:val="000000" w:themeColor="text1"/>
        </w:rPr>
        <w:t xml:space="preserve"> by the Membership)</w:t>
      </w:r>
      <w:r w:rsidR="00371ACE">
        <w:rPr>
          <w:color w:val="000000" w:themeColor="text1"/>
        </w:rPr>
        <w:t xml:space="preserve"> or with contested positions left open (to be filled by nominations from the floor)</w:t>
      </w:r>
      <w:r>
        <w:rPr>
          <w:color w:val="000000" w:themeColor="text1"/>
        </w:rPr>
        <w:t xml:space="preserve">.  </w:t>
      </w:r>
    </w:p>
    <w:p w14:paraId="590F6BBA" w14:textId="77777777" w:rsidR="00371ACE" w:rsidRDefault="00371ACE" w:rsidP="00371ACE">
      <w:pPr>
        <w:tabs>
          <w:tab w:val="left" w:pos="720"/>
          <w:tab w:val="left" w:pos="1800"/>
        </w:tabs>
        <w:ind w:left="2160"/>
        <w:rPr>
          <w:color w:val="000000" w:themeColor="text1"/>
        </w:rPr>
      </w:pPr>
    </w:p>
    <w:p w14:paraId="5279BB4B" w14:textId="34C55BF2" w:rsidR="006F68E3" w:rsidRPr="00371ACE" w:rsidRDefault="00371ACE" w:rsidP="00371ACE">
      <w:pPr>
        <w:numPr>
          <w:ilvl w:val="1"/>
          <w:numId w:val="53"/>
        </w:numPr>
        <w:tabs>
          <w:tab w:val="left" w:pos="720"/>
          <w:tab w:val="left" w:pos="1800"/>
        </w:tabs>
        <w:rPr>
          <w:color w:val="000000" w:themeColor="text1"/>
        </w:rPr>
      </w:pPr>
      <w:r>
        <w:rPr>
          <w:color w:val="000000" w:themeColor="text1"/>
        </w:rPr>
        <w:t>Should a member reject their nomination or become ineligible to serve between the Board’s approval of the slate and the Membership’s vote on the slate, t</w:t>
      </w:r>
      <w:r w:rsidR="006F68E3" w:rsidRPr="00371ACE">
        <w:rPr>
          <w:color w:val="000000" w:themeColor="text1"/>
        </w:rPr>
        <w:t xml:space="preserve">he </w:t>
      </w:r>
      <w:r>
        <w:rPr>
          <w:color w:val="000000" w:themeColor="text1"/>
        </w:rPr>
        <w:t>E</w:t>
      </w:r>
      <w:r w:rsidR="006F68E3" w:rsidRPr="00371ACE">
        <w:rPr>
          <w:color w:val="000000" w:themeColor="text1"/>
        </w:rPr>
        <w:t xml:space="preserve">xecutive Committee has the </w:t>
      </w:r>
      <w:r>
        <w:rPr>
          <w:color w:val="000000" w:themeColor="text1"/>
        </w:rPr>
        <w:t>power</w:t>
      </w:r>
      <w:r w:rsidR="006F68E3" w:rsidRPr="00371ACE">
        <w:rPr>
          <w:color w:val="000000" w:themeColor="text1"/>
        </w:rPr>
        <w:t xml:space="preserve"> to revise the proposed Board of Directors</w:t>
      </w:r>
      <w:r>
        <w:rPr>
          <w:color w:val="000000" w:themeColor="text1"/>
        </w:rPr>
        <w:t xml:space="preserve"> slate to fix the now-open position before the Membership vote.</w:t>
      </w:r>
    </w:p>
    <w:p w14:paraId="2312FFCB" w14:textId="77777777" w:rsidR="006F68E3" w:rsidRPr="009F0B16" w:rsidRDefault="006F68E3" w:rsidP="006F68E3">
      <w:pPr>
        <w:tabs>
          <w:tab w:val="left" w:pos="720"/>
          <w:tab w:val="left" w:pos="1800"/>
        </w:tabs>
        <w:ind w:left="720"/>
        <w:rPr>
          <w:color w:val="000000" w:themeColor="text1"/>
        </w:rPr>
      </w:pPr>
      <w:r>
        <w:rPr>
          <w:color w:val="000000" w:themeColor="text1"/>
        </w:rPr>
        <w:t xml:space="preserve"> </w:t>
      </w:r>
    </w:p>
    <w:p w14:paraId="2AEBD687" w14:textId="1FA7D8F0" w:rsidR="006F68E3" w:rsidRDefault="006F68E3" w:rsidP="00B31E33">
      <w:pPr>
        <w:numPr>
          <w:ilvl w:val="1"/>
          <w:numId w:val="53"/>
        </w:numPr>
        <w:tabs>
          <w:tab w:val="left" w:pos="720"/>
          <w:tab w:val="left" w:pos="1800"/>
        </w:tabs>
        <w:rPr>
          <w:color w:val="000000" w:themeColor="text1"/>
        </w:rPr>
      </w:pPr>
      <w:r>
        <w:rPr>
          <w:color w:val="000000" w:themeColor="text1"/>
        </w:rPr>
        <w:t xml:space="preserve">The Board of Directors does not approve the </w:t>
      </w:r>
      <w:r w:rsidRPr="009F0B16">
        <w:rPr>
          <w:color w:val="000000" w:themeColor="text1"/>
          <w:u w:val="single"/>
        </w:rPr>
        <w:t>committee assignments</w:t>
      </w:r>
      <w:r>
        <w:rPr>
          <w:color w:val="000000" w:themeColor="text1"/>
        </w:rPr>
        <w:t>, which are filled by the Nominating Committee</w:t>
      </w:r>
      <w:r w:rsidR="00371ACE">
        <w:rPr>
          <w:color w:val="000000" w:themeColor="text1"/>
        </w:rPr>
        <w:t>, the outgoing Executive Committee</w:t>
      </w:r>
      <w:r>
        <w:rPr>
          <w:color w:val="000000" w:themeColor="text1"/>
        </w:rPr>
        <w:t xml:space="preserve"> or by the incoming Executive </w:t>
      </w:r>
      <w:r w:rsidR="00371ACE">
        <w:rPr>
          <w:color w:val="000000" w:themeColor="text1"/>
        </w:rPr>
        <w:t>Committee</w:t>
      </w:r>
      <w:r>
        <w:rPr>
          <w:color w:val="000000" w:themeColor="text1"/>
        </w:rPr>
        <w:t xml:space="preserve"> once their term begins. </w:t>
      </w:r>
    </w:p>
    <w:p w14:paraId="3491D355" w14:textId="77777777" w:rsidR="006F68E3" w:rsidRDefault="006F68E3" w:rsidP="006F68E3">
      <w:pPr>
        <w:tabs>
          <w:tab w:val="left" w:pos="720"/>
          <w:tab w:val="left" w:pos="1800"/>
        </w:tabs>
        <w:ind w:left="2160"/>
        <w:rPr>
          <w:color w:val="000000" w:themeColor="text1"/>
        </w:rPr>
      </w:pPr>
    </w:p>
    <w:p w14:paraId="5513ED7B" w14:textId="070CAE97" w:rsidR="006F68E3" w:rsidRDefault="006F68E3" w:rsidP="00B31E33">
      <w:pPr>
        <w:numPr>
          <w:ilvl w:val="0"/>
          <w:numId w:val="53"/>
        </w:numPr>
        <w:tabs>
          <w:tab w:val="left" w:pos="720"/>
          <w:tab w:val="left" w:pos="1800"/>
        </w:tabs>
        <w:rPr>
          <w:color w:val="000000" w:themeColor="text1"/>
        </w:rPr>
      </w:pPr>
      <w:r w:rsidRPr="009F0B16">
        <w:rPr>
          <w:color w:val="000000" w:themeColor="text1"/>
        </w:rPr>
        <w:t>Th</w:t>
      </w:r>
      <w:r>
        <w:rPr>
          <w:color w:val="000000" w:themeColor="text1"/>
        </w:rPr>
        <w:t>e</w:t>
      </w:r>
      <w:r w:rsidRPr="009F0B16">
        <w:rPr>
          <w:color w:val="000000" w:themeColor="text1"/>
        </w:rPr>
        <w:t xml:space="preserve"> </w:t>
      </w:r>
      <w:r>
        <w:rPr>
          <w:color w:val="000000" w:themeColor="text1"/>
        </w:rPr>
        <w:t>proposed s</w:t>
      </w:r>
      <w:r w:rsidRPr="009F0B16">
        <w:rPr>
          <w:color w:val="000000" w:themeColor="text1"/>
        </w:rPr>
        <w:t>late</w:t>
      </w:r>
      <w:r>
        <w:rPr>
          <w:color w:val="000000" w:themeColor="text1"/>
        </w:rPr>
        <w:t xml:space="preserve"> </w:t>
      </w:r>
      <w:r w:rsidR="00371ACE">
        <w:rPr>
          <w:color w:val="000000" w:themeColor="text1"/>
        </w:rPr>
        <w:t xml:space="preserve">(as approved by the outgoing Board of Directors with any possible modifications by the Executive Committee as described above) </w:t>
      </w:r>
      <w:r>
        <w:rPr>
          <w:color w:val="000000" w:themeColor="text1"/>
        </w:rPr>
        <w:t xml:space="preserve">shall be </w:t>
      </w:r>
      <w:r w:rsidRPr="009F0B16">
        <w:rPr>
          <w:color w:val="000000" w:themeColor="text1"/>
        </w:rPr>
        <w:t xml:space="preserve">presented </w:t>
      </w:r>
      <w:r>
        <w:rPr>
          <w:color w:val="000000" w:themeColor="text1"/>
        </w:rPr>
        <w:t xml:space="preserve">to the Membership for a vote </w:t>
      </w:r>
      <w:r w:rsidRPr="009F0B16">
        <w:rPr>
          <w:color w:val="000000" w:themeColor="text1"/>
        </w:rPr>
        <w:t xml:space="preserve">at the </w:t>
      </w:r>
      <w:r w:rsidR="003E3CB8">
        <w:rPr>
          <w:color w:val="000000" w:themeColor="text1"/>
        </w:rPr>
        <w:t xml:space="preserve">final </w:t>
      </w:r>
      <w:r w:rsidRPr="009F0B16">
        <w:rPr>
          <w:color w:val="000000" w:themeColor="text1"/>
        </w:rPr>
        <w:t>General Membership meeting</w:t>
      </w:r>
      <w:r w:rsidR="003E3CB8">
        <w:rPr>
          <w:color w:val="000000" w:themeColor="text1"/>
        </w:rPr>
        <w:t xml:space="preserve"> of the academic year</w:t>
      </w:r>
      <w:r>
        <w:rPr>
          <w:color w:val="000000" w:themeColor="text1"/>
        </w:rPr>
        <w:t xml:space="preserve"> (or as near to that time as is practical)</w:t>
      </w:r>
      <w:r w:rsidRPr="009F0B16">
        <w:rPr>
          <w:color w:val="000000" w:themeColor="text1"/>
        </w:rPr>
        <w:t>.</w:t>
      </w:r>
    </w:p>
    <w:p w14:paraId="504608FB" w14:textId="77777777" w:rsidR="00473CE4" w:rsidRPr="006F68E3" w:rsidRDefault="00473CE4" w:rsidP="00473CE4">
      <w:pPr>
        <w:tabs>
          <w:tab w:val="left" w:pos="720"/>
          <w:tab w:val="left" w:pos="1800"/>
        </w:tabs>
        <w:ind w:left="1440"/>
        <w:rPr>
          <w:color w:val="000000" w:themeColor="text1"/>
        </w:rPr>
      </w:pPr>
    </w:p>
    <w:p w14:paraId="40394875" w14:textId="0A384593" w:rsidR="006F68E3" w:rsidRDefault="006F68E3" w:rsidP="00B31E33">
      <w:pPr>
        <w:pStyle w:val="Heading2"/>
        <w:numPr>
          <w:ilvl w:val="2"/>
          <w:numId w:val="37"/>
        </w:numPr>
      </w:pPr>
      <w:bookmarkStart w:id="64" w:name="_Toc38833723"/>
      <w:r>
        <w:t>Vacancies</w:t>
      </w:r>
      <w:bookmarkEnd w:id="64"/>
    </w:p>
    <w:p w14:paraId="774AB087" w14:textId="77777777" w:rsidR="006F68E3" w:rsidRDefault="006F68E3" w:rsidP="006F68E3">
      <w:pPr>
        <w:pStyle w:val="ListParagraph"/>
        <w:widowControl/>
        <w:tabs>
          <w:tab w:val="left" w:pos="720"/>
          <w:tab w:val="left" w:pos="1800"/>
        </w:tabs>
        <w:overflowPunct/>
        <w:autoSpaceDE/>
        <w:autoSpaceDN/>
        <w:adjustRightInd/>
        <w:ind w:left="1080"/>
        <w:textAlignment w:val="auto"/>
        <w:rPr>
          <w:color w:val="000000" w:themeColor="text1"/>
        </w:rPr>
      </w:pPr>
    </w:p>
    <w:p w14:paraId="18AE0FB9" w14:textId="3892EAE9" w:rsidR="006F68E3" w:rsidRPr="006F68E3" w:rsidRDefault="006F68E3" w:rsidP="00B31E33">
      <w:pPr>
        <w:pStyle w:val="ListParagraph"/>
        <w:widowControl/>
        <w:numPr>
          <w:ilvl w:val="0"/>
          <w:numId w:val="55"/>
        </w:numPr>
        <w:tabs>
          <w:tab w:val="left" w:pos="720"/>
          <w:tab w:val="left" w:pos="1800"/>
        </w:tabs>
        <w:overflowPunct/>
        <w:autoSpaceDE/>
        <w:autoSpaceDN/>
        <w:adjustRightInd/>
        <w:textAlignment w:val="auto"/>
        <w:rPr>
          <w:color w:val="000000" w:themeColor="text1"/>
        </w:rPr>
      </w:pPr>
      <w:r w:rsidRPr="006F68E3">
        <w:rPr>
          <w:color w:val="000000" w:themeColor="text1"/>
        </w:rPr>
        <w:t xml:space="preserve">If a vacancy occurs in any committee position, the President may appoint another member to fill that position. </w:t>
      </w:r>
    </w:p>
    <w:p w14:paraId="0B6190D6" w14:textId="77777777" w:rsidR="006F68E3" w:rsidRDefault="006F68E3" w:rsidP="006F68E3">
      <w:pPr>
        <w:widowControl/>
        <w:tabs>
          <w:tab w:val="left" w:pos="720"/>
          <w:tab w:val="left" w:pos="1800"/>
        </w:tabs>
        <w:overflowPunct/>
        <w:autoSpaceDE/>
        <w:autoSpaceDN/>
        <w:adjustRightInd/>
        <w:ind w:left="720"/>
        <w:textAlignment w:val="auto"/>
        <w:rPr>
          <w:color w:val="000000" w:themeColor="text1"/>
        </w:rPr>
      </w:pPr>
    </w:p>
    <w:p w14:paraId="6730EE34" w14:textId="203C212D" w:rsidR="006F68E3" w:rsidRPr="006F68E3" w:rsidRDefault="006F68E3" w:rsidP="00B31E33">
      <w:pPr>
        <w:pStyle w:val="ListParagraph"/>
        <w:widowControl/>
        <w:numPr>
          <w:ilvl w:val="0"/>
          <w:numId w:val="55"/>
        </w:numPr>
        <w:tabs>
          <w:tab w:val="left" w:pos="720"/>
          <w:tab w:val="left" w:pos="1800"/>
        </w:tabs>
        <w:overflowPunct/>
        <w:autoSpaceDE/>
        <w:autoSpaceDN/>
        <w:adjustRightInd/>
        <w:textAlignment w:val="auto"/>
        <w:rPr>
          <w:color w:val="000000" w:themeColor="text1"/>
        </w:rPr>
      </w:pPr>
      <w:r w:rsidRPr="006F68E3">
        <w:rPr>
          <w:color w:val="000000" w:themeColor="text1"/>
        </w:rPr>
        <w:t xml:space="preserve">If a vacancy occurs in any Board of Directors position—excepting the Executive Committee—the President may appoint another member to fill that position. However, that appointment must be ratified by the </w:t>
      </w:r>
      <w:r w:rsidR="00371ACE">
        <w:rPr>
          <w:color w:val="000000" w:themeColor="text1"/>
        </w:rPr>
        <w:t>Membership</w:t>
      </w:r>
      <w:r w:rsidRPr="006F68E3">
        <w:rPr>
          <w:color w:val="000000" w:themeColor="text1"/>
        </w:rPr>
        <w:t xml:space="preserve"> at the next scheduled </w:t>
      </w:r>
      <w:r w:rsidR="00371ACE">
        <w:rPr>
          <w:color w:val="000000" w:themeColor="text1"/>
        </w:rPr>
        <w:t>General</w:t>
      </w:r>
      <w:r w:rsidRPr="006F68E3">
        <w:rPr>
          <w:color w:val="000000" w:themeColor="text1"/>
        </w:rPr>
        <w:t xml:space="preserve"> Meeting.</w:t>
      </w:r>
    </w:p>
    <w:p w14:paraId="2EF30DAD" w14:textId="50586D79" w:rsidR="006F68E3" w:rsidRPr="00371ACE" w:rsidRDefault="006F68E3" w:rsidP="00371ACE">
      <w:pPr>
        <w:widowControl/>
        <w:tabs>
          <w:tab w:val="left" w:pos="720"/>
          <w:tab w:val="left" w:pos="1800"/>
        </w:tabs>
        <w:overflowPunct/>
        <w:autoSpaceDE/>
        <w:autoSpaceDN/>
        <w:adjustRightInd/>
        <w:ind w:left="720"/>
        <w:textAlignment w:val="auto"/>
        <w:rPr>
          <w:color w:val="000000" w:themeColor="text1"/>
        </w:rPr>
      </w:pPr>
      <w:r>
        <w:rPr>
          <w:color w:val="000000" w:themeColor="text1"/>
        </w:rPr>
        <w:t xml:space="preserve"> </w:t>
      </w:r>
    </w:p>
    <w:p w14:paraId="2BBAC8D2" w14:textId="04F51D59" w:rsidR="00473CE4" w:rsidRPr="00473CE4" w:rsidRDefault="006F68E3" w:rsidP="00473CE4">
      <w:pPr>
        <w:pStyle w:val="ListParagraph"/>
        <w:widowControl/>
        <w:numPr>
          <w:ilvl w:val="1"/>
          <w:numId w:val="55"/>
        </w:numPr>
        <w:tabs>
          <w:tab w:val="left" w:pos="720"/>
          <w:tab w:val="left" w:pos="1800"/>
        </w:tabs>
        <w:overflowPunct/>
        <w:autoSpaceDE/>
        <w:autoSpaceDN/>
        <w:adjustRightInd/>
        <w:textAlignment w:val="auto"/>
        <w:rPr>
          <w:color w:val="000000" w:themeColor="text1"/>
        </w:rPr>
      </w:pPr>
      <w:r w:rsidRPr="00C9043C">
        <w:t xml:space="preserve">If there is a vacancy in the office of President, the Vice-President will </w:t>
      </w:r>
      <w:r>
        <w:t xml:space="preserve">automatically </w:t>
      </w:r>
      <w:r w:rsidRPr="00C9043C">
        <w:t>become the President</w:t>
      </w:r>
      <w:r>
        <w:t xml:space="preserve"> and may then appoint another member to fill the position of Vice-President. </w:t>
      </w:r>
      <w:r w:rsidRPr="006F68E3">
        <w:rPr>
          <w:color w:val="000000" w:themeColor="text1"/>
        </w:rPr>
        <w:t>However, that appointment must be ratified by the Membership at the next scheduled General Membership meeting.</w:t>
      </w:r>
    </w:p>
    <w:p w14:paraId="7BDDD369" w14:textId="77777777" w:rsidR="009222CE" w:rsidRPr="006F68E3" w:rsidRDefault="009222CE" w:rsidP="009222CE">
      <w:pPr>
        <w:pStyle w:val="ListParagraph"/>
        <w:widowControl/>
        <w:tabs>
          <w:tab w:val="left" w:pos="720"/>
          <w:tab w:val="left" w:pos="1800"/>
        </w:tabs>
        <w:overflowPunct/>
        <w:autoSpaceDE/>
        <w:autoSpaceDN/>
        <w:adjustRightInd/>
        <w:ind w:left="1800"/>
        <w:textAlignment w:val="auto"/>
        <w:rPr>
          <w:color w:val="000000" w:themeColor="text1"/>
        </w:rPr>
      </w:pPr>
    </w:p>
    <w:p w14:paraId="367212E8" w14:textId="4F332FAF" w:rsidR="00FE030D" w:rsidRPr="00FE030D" w:rsidRDefault="006F68E3" w:rsidP="00FE030D">
      <w:pPr>
        <w:pStyle w:val="Heading2"/>
      </w:pPr>
      <w:r>
        <w:t xml:space="preserve"> </w:t>
      </w:r>
      <w:bookmarkStart w:id="65" w:name="_Toc38833724"/>
      <w:r w:rsidR="009F29DC" w:rsidRPr="00C9043C">
        <w:t>Board</w:t>
      </w:r>
      <w:r w:rsidR="00B551BE">
        <w:t xml:space="preserve"> of Directors</w:t>
      </w:r>
      <w:r w:rsidR="009F29DC" w:rsidRPr="00C9043C">
        <w:t xml:space="preserve"> </w:t>
      </w:r>
      <w:r w:rsidR="00DE3CDC">
        <w:t>Organization</w:t>
      </w:r>
      <w:bookmarkEnd w:id="65"/>
    </w:p>
    <w:p w14:paraId="703C635E" w14:textId="77777777" w:rsidR="008037B6" w:rsidRDefault="008037B6" w:rsidP="008037B6">
      <w:pPr>
        <w:tabs>
          <w:tab w:val="left" w:pos="1170"/>
          <w:tab w:val="left" w:pos="1800"/>
        </w:tabs>
      </w:pPr>
    </w:p>
    <w:p w14:paraId="2181B964" w14:textId="29E41240" w:rsidR="0053020C" w:rsidRDefault="008037B6" w:rsidP="008037B6">
      <w:pPr>
        <w:tabs>
          <w:tab w:val="left" w:pos="1170"/>
          <w:tab w:val="left" w:pos="1800"/>
        </w:tabs>
        <w:rPr>
          <w:color w:val="000000" w:themeColor="text1"/>
        </w:rPr>
      </w:pPr>
      <w:r>
        <w:tab/>
      </w:r>
      <w:r w:rsidR="009F29DC" w:rsidRPr="00C9043C">
        <w:rPr>
          <w:color w:val="000000" w:themeColor="text1"/>
        </w:rPr>
        <w:t xml:space="preserve">The </w:t>
      </w:r>
      <w:r w:rsidR="0006182D" w:rsidRPr="0006182D">
        <w:rPr>
          <w:i/>
          <w:iCs/>
          <w:color w:val="000000" w:themeColor="text1"/>
        </w:rPr>
        <w:t xml:space="preserve">PACE at Lockwood </w:t>
      </w:r>
      <w:r w:rsidR="009F29DC" w:rsidRPr="00C9043C">
        <w:rPr>
          <w:color w:val="000000" w:themeColor="text1"/>
        </w:rPr>
        <w:t xml:space="preserve">Board </w:t>
      </w:r>
      <w:r w:rsidR="00A63C6E" w:rsidRPr="00C9043C">
        <w:rPr>
          <w:color w:val="000000" w:themeColor="text1"/>
        </w:rPr>
        <w:t>of Director</w:t>
      </w:r>
      <w:r w:rsidR="004F3267" w:rsidRPr="00C9043C">
        <w:rPr>
          <w:color w:val="000000" w:themeColor="text1"/>
        </w:rPr>
        <w:t>s</w:t>
      </w:r>
      <w:r w:rsidR="009F29DC" w:rsidRPr="00C9043C">
        <w:rPr>
          <w:color w:val="000000" w:themeColor="text1"/>
        </w:rPr>
        <w:t xml:space="preserve"> consists of:</w:t>
      </w:r>
    </w:p>
    <w:p w14:paraId="5AFCD1CA" w14:textId="77777777" w:rsidR="008037B6" w:rsidRPr="00C9043C" w:rsidRDefault="008037B6" w:rsidP="008037B6">
      <w:pPr>
        <w:tabs>
          <w:tab w:val="left" w:pos="1170"/>
          <w:tab w:val="left" w:pos="1800"/>
        </w:tabs>
        <w:rPr>
          <w:color w:val="000000" w:themeColor="text1"/>
        </w:rPr>
      </w:pPr>
    </w:p>
    <w:p w14:paraId="26308BF2" w14:textId="18F86F74" w:rsidR="008037B6" w:rsidRDefault="00A03CF7" w:rsidP="00B31E33">
      <w:pPr>
        <w:pStyle w:val="ListParagraph"/>
        <w:numPr>
          <w:ilvl w:val="0"/>
          <w:numId w:val="54"/>
        </w:numPr>
        <w:tabs>
          <w:tab w:val="left" w:pos="1440"/>
          <w:tab w:val="left" w:pos="1800"/>
        </w:tabs>
        <w:rPr>
          <w:color w:val="000000" w:themeColor="text1"/>
        </w:rPr>
      </w:pPr>
      <w:r w:rsidRPr="00C9043C">
        <w:rPr>
          <w:b/>
          <w:color w:val="000000" w:themeColor="text1"/>
        </w:rPr>
        <w:lastRenderedPageBreak/>
        <w:t xml:space="preserve">Executive </w:t>
      </w:r>
      <w:r w:rsidR="008037B6">
        <w:rPr>
          <w:b/>
          <w:color w:val="000000" w:themeColor="text1"/>
        </w:rPr>
        <w:t>Committee</w:t>
      </w:r>
      <w:r w:rsidR="008037B6">
        <w:rPr>
          <w:color w:val="000000" w:themeColor="text1"/>
        </w:rPr>
        <w:t>, elected by the Membership</w:t>
      </w:r>
    </w:p>
    <w:p w14:paraId="69B02FA4" w14:textId="31370110" w:rsidR="008037B6" w:rsidRDefault="009F29DC" w:rsidP="008037B6">
      <w:pPr>
        <w:pStyle w:val="ListParagraph"/>
        <w:tabs>
          <w:tab w:val="left" w:pos="1440"/>
          <w:tab w:val="left" w:pos="1800"/>
        </w:tabs>
        <w:ind w:left="1440"/>
        <w:rPr>
          <w:color w:val="000000" w:themeColor="text1"/>
        </w:rPr>
      </w:pPr>
      <w:r w:rsidRPr="00C9043C">
        <w:rPr>
          <w:color w:val="000000" w:themeColor="text1"/>
        </w:rPr>
        <w:t xml:space="preserve"> </w:t>
      </w:r>
    </w:p>
    <w:p w14:paraId="5848754D" w14:textId="77777777" w:rsidR="008037B6" w:rsidRDefault="008B0034" w:rsidP="00B31E33">
      <w:pPr>
        <w:pStyle w:val="ListParagraph"/>
        <w:numPr>
          <w:ilvl w:val="1"/>
          <w:numId w:val="54"/>
        </w:numPr>
        <w:tabs>
          <w:tab w:val="left" w:pos="1440"/>
          <w:tab w:val="left" w:pos="1800"/>
        </w:tabs>
        <w:rPr>
          <w:color w:val="000000" w:themeColor="text1"/>
        </w:rPr>
      </w:pPr>
      <w:r w:rsidRPr="00C9043C">
        <w:rPr>
          <w:color w:val="000000" w:themeColor="text1"/>
        </w:rPr>
        <w:t>President</w:t>
      </w:r>
    </w:p>
    <w:p w14:paraId="03759E23" w14:textId="77777777" w:rsidR="008037B6" w:rsidRDefault="00B9399B" w:rsidP="00B31E33">
      <w:pPr>
        <w:pStyle w:val="ListParagraph"/>
        <w:numPr>
          <w:ilvl w:val="1"/>
          <w:numId w:val="54"/>
        </w:numPr>
        <w:tabs>
          <w:tab w:val="left" w:pos="1440"/>
          <w:tab w:val="left" w:pos="1800"/>
        </w:tabs>
        <w:rPr>
          <w:color w:val="000000" w:themeColor="text1"/>
        </w:rPr>
      </w:pPr>
      <w:r w:rsidRPr="00C9043C">
        <w:rPr>
          <w:color w:val="000000" w:themeColor="text1"/>
        </w:rPr>
        <w:t>Vice-President</w:t>
      </w:r>
    </w:p>
    <w:p w14:paraId="5511EFDD" w14:textId="77777777"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Membership Chair</w:t>
      </w:r>
    </w:p>
    <w:p w14:paraId="7D3FEDFD" w14:textId="77777777" w:rsidR="008037B6" w:rsidRDefault="009F29DC" w:rsidP="00B31E33">
      <w:pPr>
        <w:pStyle w:val="ListParagraph"/>
        <w:numPr>
          <w:ilvl w:val="1"/>
          <w:numId w:val="54"/>
        </w:numPr>
        <w:tabs>
          <w:tab w:val="left" w:pos="1440"/>
          <w:tab w:val="left" w:pos="1800"/>
        </w:tabs>
        <w:rPr>
          <w:color w:val="000000" w:themeColor="text1"/>
        </w:rPr>
      </w:pPr>
      <w:r w:rsidRPr="00C9043C">
        <w:rPr>
          <w:color w:val="000000" w:themeColor="text1"/>
        </w:rPr>
        <w:t>Secretary</w:t>
      </w:r>
    </w:p>
    <w:p w14:paraId="08B1FB83" w14:textId="19EDEDB5" w:rsidR="001F2D8E" w:rsidRPr="00C9043C" w:rsidRDefault="009F29DC" w:rsidP="00B31E33">
      <w:pPr>
        <w:pStyle w:val="ListParagraph"/>
        <w:numPr>
          <w:ilvl w:val="1"/>
          <w:numId w:val="54"/>
        </w:numPr>
        <w:tabs>
          <w:tab w:val="left" w:pos="1440"/>
          <w:tab w:val="left" w:pos="1800"/>
        </w:tabs>
        <w:rPr>
          <w:color w:val="000000" w:themeColor="text1"/>
        </w:rPr>
      </w:pPr>
      <w:r w:rsidRPr="00C9043C">
        <w:rPr>
          <w:color w:val="000000" w:themeColor="text1"/>
        </w:rPr>
        <w:t>Treasurer</w:t>
      </w:r>
    </w:p>
    <w:p w14:paraId="546A8665" w14:textId="77777777" w:rsidR="000654F9" w:rsidRPr="008037B6" w:rsidRDefault="000654F9" w:rsidP="008037B6">
      <w:pPr>
        <w:tabs>
          <w:tab w:val="left" w:pos="1440"/>
          <w:tab w:val="left" w:pos="1800"/>
        </w:tabs>
        <w:rPr>
          <w:color w:val="000000" w:themeColor="text1"/>
        </w:rPr>
      </w:pPr>
    </w:p>
    <w:p w14:paraId="3AE78D0A" w14:textId="77777777" w:rsidR="008037B6" w:rsidRPr="008037B6" w:rsidRDefault="003159BB" w:rsidP="00B31E33">
      <w:pPr>
        <w:pStyle w:val="ListParagraph"/>
        <w:numPr>
          <w:ilvl w:val="0"/>
          <w:numId w:val="54"/>
        </w:numPr>
        <w:tabs>
          <w:tab w:val="left" w:pos="1440"/>
          <w:tab w:val="left" w:pos="1800"/>
        </w:tabs>
        <w:rPr>
          <w:color w:val="000000" w:themeColor="text1"/>
        </w:rPr>
      </w:pPr>
      <w:r w:rsidRPr="00C9043C">
        <w:rPr>
          <w:b/>
          <w:color w:val="000000" w:themeColor="text1"/>
        </w:rPr>
        <w:t>Board of Directors</w:t>
      </w:r>
      <w:r w:rsidR="008037B6" w:rsidRPr="008037B6">
        <w:rPr>
          <w:bCs/>
          <w:color w:val="000000" w:themeColor="text1"/>
        </w:rPr>
        <w:t>, elected by the Executive Committee</w:t>
      </w:r>
    </w:p>
    <w:p w14:paraId="753E6B77" w14:textId="77777777" w:rsidR="008037B6" w:rsidRPr="008037B6" w:rsidRDefault="008037B6" w:rsidP="008037B6">
      <w:pPr>
        <w:pStyle w:val="ListParagraph"/>
        <w:tabs>
          <w:tab w:val="left" w:pos="1440"/>
          <w:tab w:val="left" w:pos="1800"/>
        </w:tabs>
        <w:ind w:left="1440"/>
        <w:rPr>
          <w:color w:val="000000" w:themeColor="text1"/>
        </w:rPr>
      </w:pPr>
    </w:p>
    <w:p w14:paraId="73AAEEC5" w14:textId="40725DC0" w:rsidR="008037B6" w:rsidRPr="008037B6" w:rsidRDefault="008037B6" w:rsidP="00B31E33">
      <w:pPr>
        <w:pStyle w:val="ListParagraph"/>
        <w:numPr>
          <w:ilvl w:val="1"/>
          <w:numId w:val="54"/>
        </w:numPr>
        <w:tabs>
          <w:tab w:val="left" w:pos="1440"/>
          <w:tab w:val="left" w:pos="1800"/>
        </w:tabs>
        <w:rPr>
          <w:color w:val="000000" w:themeColor="text1"/>
        </w:rPr>
      </w:pPr>
      <w:r>
        <w:rPr>
          <w:color w:val="000000" w:themeColor="text1"/>
        </w:rPr>
        <w:t>Enrichments Committee Chair</w:t>
      </w:r>
    </w:p>
    <w:p w14:paraId="11BBA68C" w14:textId="77777777" w:rsidR="008037B6" w:rsidRDefault="001F2D8E" w:rsidP="00B31E33">
      <w:pPr>
        <w:pStyle w:val="ListParagraph"/>
        <w:numPr>
          <w:ilvl w:val="1"/>
          <w:numId w:val="54"/>
        </w:numPr>
        <w:tabs>
          <w:tab w:val="left" w:pos="1440"/>
          <w:tab w:val="left" w:pos="1800"/>
        </w:tabs>
        <w:rPr>
          <w:color w:val="000000" w:themeColor="text1"/>
        </w:rPr>
      </w:pPr>
      <w:r w:rsidRPr="00C9043C">
        <w:rPr>
          <w:color w:val="000000" w:themeColor="text1"/>
        </w:rPr>
        <w:t xml:space="preserve">Community Support </w:t>
      </w:r>
      <w:r w:rsidR="008037B6">
        <w:rPr>
          <w:color w:val="000000" w:themeColor="text1"/>
        </w:rPr>
        <w:t>Committee Chair</w:t>
      </w:r>
    </w:p>
    <w:p w14:paraId="6DC82F25" w14:textId="77777777"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Fundraising Committee Chair</w:t>
      </w:r>
    </w:p>
    <w:p w14:paraId="300DE713" w14:textId="77777777"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Communications Committee Chair</w:t>
      </w:r>
    </w:p>
    <w:p w14:paraId="317D7F88" w14:textId="77777777"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Field Trips &amp; Incursions Committee Chair</w:t>
      </w:r>
    </w:p>
    <w:p w14:paraId="23624137" w14:textId="307E7890"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1</w:t>
      </w:r>
      <w:r w:rsidRPr="008037B6">
        <w:rPr>
          <w:color w:val="000000" w:themeColor="text1"/>
          <w:vertAlign w:val="superscript"/>
        </w:rPr>
        <w:t>st</w:t>
      </w:r>
      <w:r>
        <w:rPr>
          <w:color w:val="000000" w:themeColor="text1"/>
        </w:rPr>
        <w:t xml:space="preserve"> Grade Class Coordinator</w:t>
      </w:r>
    </w:p>
    <w:p w14:paraId="5AB578C1" w14:textId="77777777"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2</w:t>
      </w:r>
      <w:r w:rsidRPr="008037B6">
        <w:rPr>
          <w:color w:val="000000" w:themeColor="text1"/>
          <w:vertAlign w:val="superscript"/>
        </w:rPr>
        <w:t>nd</w:t>
      </w:r>
      <w:r>
        <w:rPr>
          <w:color w:val="000000" w:themeColor="text1"/>
        </w:rPr>
        <w:t xml:space="preserve"> Grade Class Coordinator</w:t>
      </w:r>
    </w:p>
    <w:p w14:paraId="4F7BEC7B" w14:textId="77777777"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3</w:t>
      </w:r>
      <w:r w:rsidRPr="008037B6">
        <w:rPr>
          <w:color w:val="000000" w:themeColor="text1"/>
          <w:vertAlign w:val="superscript"/>
        </w:rPr>
        <w:t>rd</w:t>
      </w:r>
      <w:r>
        <w:rPr>
          <w:color w:val="000000" w:themeColor="text1"/>
        </w:rPr>
        <w:t xml:space="preserve"> Grade Class Coordinator</w:t>
      </w:r>
    </w:p>
    <w:p w14:paraId="06F2B841" w14:textId="77777777"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4</w:t>
      </w:r>
      <w:r w:rsidRPr="008037B6">
        <w:rPr>
          <w:color w:val="000000" w:themeColor="text1"/>
          <w:vertAlign w:val="superscript"/>
        </w:rPr>
        <w:t>th</w:t>
      </w:r>
      <w:r>
        <w:rPr>
          <w:color w:val="000000" w:themeColor="text1"/>
        </w:rPr>
        <w:t xml:space="preserve"> Grade Class Coordinator</w:t>
      </w:r>
    </w:p>
    <w:p w14:paraId="697D9E3A" w14:textId="57C4F78B"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5</w:t>
      </w:r>
      <w:r w:rsidRPr="008037B6">
        <w:rPr>
          <w:color w:val="000000" w:themeColor="text1"/>
          <w:vertAlign w:val="superscript"/>
        </w:rPr>
        <w:t>th</w:t>
      </w:r>
      <w:r>
        <w:rPr>
          <w:color w:val="000000" w:themeColor="text1"/>
        </w:rPr>
        <w:t xml:space="preserve"> Grade Class Coordinator</w:t>
      </w:r>
    </w:p>
    <w:p w14:paraId="3A597194" w14:textId="5CB0CC1D" w:rsidR="00C80E63" w:rsidRDefault="00C80E63" w:rsidP="00B31E33">
      <w:pPr>
        <w:pStyle w:val="ListParagraph"/>
        <w:numPr>
          <w:ilvl w:val="1"/>
          <w:numId w:val="54"/>
        </w:numPr>
        <w:tabs>
          <w:tab w:val="left" w:pos="1440"/>
          <w:tab w:val="left" w:pos="1800"/>
        </w:tabs>
        <w:rPr>
          <w:color w:val="000000" w:themeColor="text1"/>
        </w:rPr>
      </w:pPr>
      <w:r>
        <w:rPr>
          <w:color w:val="000000" w:themeColor="text1"/>
        </w:rPr>
        <w:t>Enrollment Coordinator</w:t>
      </w:r>
    </w:p>
    <w:p w14:paraId="0A6443FF" w14:textId="0A574FCF" w:rsidR="008037B6" w:rsidRDefault="008037B6" w:rsidP="00B31E33">
      <w:pPr>
        <w:pStyle w:val="ListParagraph"/>
        <w:numPr>
          <w:ilvl w:val="1"/>
          <w:numId w:val="54"/>
        </w:numPr>
        <w:tabs>
          <w:tab w:val="left" w:pos="1440"/>
          <w:tab w:val="left" w:pos="1800"/>
        </w:tabs>
        <w:rPr>
          <w:color w:val="000000" w:themeColor="text1"/>
        </w:rPr>
      </w:pPr>
      <w:r>
        <w:rPr>
          <w:color w:val="000000" w:themeColor="text1"/>
        </w:rPr>
        <w:t xml:space="preserve">Member-at-Large </w:t>
      </w:r>
      <w:r w:rsidR="001F2D8E" w:rsidRPr="00C9043C">
        <w:rPr>
          <w:color w:val="000000" w:themeColor="text1"/>
        </w:rPr>
        <w:t xml:space="preserve"> </w:t>
      </w:r>
    </w:p>
    <w:p w14:paraId="529D5B6A" w14:textId="77777777" w:rsidR="008037B6" w:rsidRDefault="008037B6" w:rsidP="008037B6">
      <w:pPr>
        <w:pStyle w:val="ListParagraph"/>
        <w:tabs>
          <w:tab w:val="left" w:pos="1440"/>
          <w:tab w:val="left" w:pos="1800"/>
        </w:tabs>
        <w:ind w:left="2160"/>
        <w:rPr>
          <w:color w:val="000000" w:themeColor="text1"/>
        </w:rPr>
      </w:pPr>
    </w:p>
    <w:p w14:paraId="377E7B92" w14:textId="5CFE96DC" w:rsidR="008037B6" w:rsidRPr="008037B6" w:rsidRDefault="008037B6" w:rsidP="00B31E33">
      <w:pPr>
        <w:pStyle w:val="ListParagraph"/>
        <w:numPr>
          <w:ilvl w:val="0"/>
          <w:numId w:val="54"/>
        </w:numPr>
        <w:tabs>
          <w:tab w:val="left" w:pos="1440"/>
          <w:tab w:val="left" w:pos="1800"/>
        </w:tabs>
        <w:rPr>
          <w:color w:val="000000" w:themeColor="text1"/>
        </w:rPr>
      </w:pPr>
      <w:r w:rsidRPr="008037B6">
        <w:rPr>
          <w:b/>
          <w:color w:val="000000" w:themeColor="text1"/>
        </w:rPr>
        <w:t>Ex Officio Non-Voting Board Positions</w:t>
      </w:r>
      <w:r w:rsidRPr="008037B6">
        <w:rPr>
          <w:bCs/>
          <w:color w:val="000000" w:themeColor="text1"/>
        </w:rPr>
        <w:t>, empowered by virtue of office</w:t>
      </w:r>
    </w:p>
    <w:p w14:paraId="2DEE6305" w14:textId="77777777" w:rsidR="008037B6" w:rsidRPr="008037B6" w:rsidRDefault="008037B6" w:rsidP="008037B6">
      <w:pPr>
        <w:pStyle w:val="ListParagraph"/>
        <w:tabs>
          <w:tab w:val="left" w:pos="1440"/>
          <w:tab w:val="left" w:pos="1800"/>
        </w:tabs>
        <w:ind w:left="1440"/>
        <w:rPr>
          <w:color w:val="000000" w:themeColor="text1"/>
        </w:rPr>
      </w:pPr>
    </w:p>
    <w:p w14:paraId="3B4B25CC" w14:textId="45CF252C" w:rsidR="008037B6" w:rsidRDefault="008037B6" w:rsidP="00B31E33">
      <w:pPr>
        <w:pStyle w:val="ListParagraph"/>
        <w:numPr>
          <w:ilvl w:val="1"/>
          <w:numId w:val="54"/>
        </w:numPr>
        <w:tabs>
          <w:tab w:val="left" w:pos="1440"/>
          <w:tab w:val="left" w:pos="1800"/>
        </w:tabs>
        <w:rPr>
          <w:bCs/>
          <w:color w:val="000000" w:themeColor="text1"/>
        </w:rPr>
      </w:pPr>
      <w:r w:rsidRPr="008037B6">
        <w:rPr>
          <w:bCs/>
          <w:color w:val="000000" w:themeColor="text1"/>
        </w:rPr>
        <w:t>1</w:t>
      </w:r>
      <w:r w:rsidRPr="008037B6">
        <w:rPr>
          <w:bCs/>
          <w:color w:val="000000" w:themeColor="text1"/>
          <w:vertAlign w:val="superscript"/>
        </w:rPr>
        <w:t>st</w:t>
      </w:r>
      <w:r w:rsidRPr="008037B6">
        <w:rPr>
          <w:bCs/>
          <w:color w:val="000000" w:themeColor="text1"/>
        </w:rPr>
        <w:t xml:space="preserve"> Grade PACE Teacher</w:t>
      </w:r>
    </w:p>
    <w:p w14:paraId="36D1EAEB" w14:textId="08BD0F7A" w:rsidR="008037B6" w:rsidRDefault="008037B6" w:rsidP="00B31E33">
      <w:pPr>
        <w:pStyle w:val="ListParagraph"/>
        <w:numPr>
          <w:ilvl w:val="1"/>
          <w:numId w:val="54"/>
        </w:numPr>
        <w:tabs>
          <w:tab w:val="left" w:pos="1440"/>
          <w:tab w:val="left" w:pos="1800"/>
        </w:tabs>
        <w:rPr>
          <w:bCs/>
          <w:color w:val="000000" w:themeColor="text1"/>
        </w:rPr>
      </w:pPr>
      <w:r>
        <w:rPr>
          <w:bCs/>
          <w:color w:val="000000" w:themeColor="text1"/>
        </w:rPr>
        <w:t>2</w:t>
      </w:r>
      <w:r w:rsidRPr="008037B6">
        <w:rPr>
          <w:bCs/>
          <w:color w:val="000000" w:themeColor="text1"/>
          <w:vertAlign w:val="superscript"/>
        </w:rPr>
        <w:t>nd</w:t>
      </w:r>
      <w:r>
        <w:rPr>
          <w:bCs/>
          <w:color w:val="000000" w:themeColor="text1"/>
        </w:rPr>
        <w:t xml:space="preserve"> Grade PACE Teacher</w:t>
      </w:r>
    </w:p>
    <w:p w14:paraId="58077FBB" w14:textId="22693B8B" w:rsidR="008037B6" w:rsidRDefault="008037B6" w:rsidP="00B31E33">
      <w:pPr>
        <w:pStyle w:val="ListParagraph"/>
        <w:numPr>
          <w:ilvl w:val="1"/>
          <w:numId w:val="54"/>
        </w:numPr>
        <w:tabs>
          <w:tab w:val="left" w:pos="1440"/>
          <w:tab w:val="left" w:pos="1800"/>
        </w:tabs>
        <w:rPr>
          <w:bCs/>
          <w:color w:val="000000" w:themeColor="text1"/>
        </w:rPr>
      </w:pPr>
      <w:r>
        <w:rPr>
          <w:bCs/>
          <w:color w:val="000000" w:themeColor="text1"/>
        </w:rPr>
        <w:t>3</w:t>
      </w:r>
      <w:r w:rsidRPr="008037B6">
        <w:rPr>
          <w:bCs/>
          <w:color w:val="000000" w:themeColor="text1"/>
          <w:vertAlign w:val="superscript"/>
        </w:rPr>
        <w:t>rd</w:t>
      </w:r>
      <w:r>
        <w:rPr>
          <w:bCs/>
          <w:color w:val="000000" w:themeColor="text1"/>
        </w:rPr>
        <w:t xml:space="preserve"> Grade PACE Teacher</w:t>
      </w:r>
    </w:p>
    <w:p w14:paraId="3A1E0A27" w14:textId="3A364055" w:rsidR="008037B6" w:rsidRDefault="008037B6" w:rsidP="00B31E33">
      <w:pPr>
        <w:pStyle w:val="ListParagraph"/>
        <w:numPr>
          <w:ilvl w:val="1"/>
          <w:numId w:val="54"/>
        </w:numPr>
        <w:tabs>
          <w:tab w:val="left" w:pos="1440"/>
          <w:tab w:val="left" w:pos="1800"/>
        </w:tabs>
        <w:rPr>
          <w:bCs/>
          <w:color w:val="000000" w:themeColor="text1"/>
        </w:rPr>
      </w:pPr>
      <w:r>
        <w:rPr>
          <w:bCs/>
          <w:color w:val="000000" w:themeColor="text1"/>
        </w:rPr>
        <w:t>4</w:t>
      </w:r>
      <w:r w:rsidRPr="008037B6">
        <w:rPr>
          <w:bCs/>
          <w:color w:val="000000" w:themeColor="text1"/>
          <w:vertAlign w:val="superscript"/>
        </w:rPr>
        <w:t>th</w:t>
      </w:r>
      <w:r>
        <w:rPr>
          <w:bCs/>
          <w:color w:val="000000" w:themeColor="text1"/>
        </w:rPr>
        <w:t xml:space="preserve"> Grade PACE Teacher</w:t>
      </w:r>
    </w:p>
    <w:p w14:paraId="4E4EE122" w14:textId="0EEC4597" w:rsidR="008037B6" w:rsidRDefault="008037B6" w:rsidP="00B31E33">
      <w:pPr>
        <w:pStyle w:val="ListParagraph"/>
        <w:numPr>
          <w:ilvl w:val="1"/>
          <w:numId w:val="54"/>
        </w:numPr>
        <w:tabs>
          <w:tab w:val="left" w:pos="1440"/>
          <w:tab w:val="left" w:pos="1800"/>
        </w:tabs>
        <w:rPr>
          <w:bCs/>
          <w:color w:val="000000" w:themeColor="text1"/>
        </w:rPr>
      </w:pPr>
      <w:r>
        <w:rPr>
          <w:bCs/>
          <w:color w:val="000000" w:themeColor="text1"/>
        </w:rPr>
        <w:t>5</w:t>
      </w:r>
      <w:r w:rsidRPr="008037B6">
        <w:rPr>
          <w:bCs/>
          <w:color w:val="000000" w:themeColor="text1"/>
          <w:vertAlign w:val="superscript"/>
        </w:rPr>
        <w:t>th</w:t>
      </w:r>
      <w:r>
        <w:rPr>
          <w:bCs/>
          <w:color w:val="000000" w:themeColor="text1"/>
        </w:rPr>
        <w:t xml:space="preserve"> Grade PACE Teacher</w:t>
      </w:r>
    </w:p>
    <w:p w14:paraId="03BFA2D6" w14:textId="08046945" w:rsidR="0019380E" w:rsidRDefault="008037B6" w:rsidP="00B31E33">
      <w:pPr>
        <w:pStyle w:val="ListParagraph"/>
        <w:numPr>
          <w:ilvl w:val="1"/>
          <w:numId w:val="54"/>
        </w:numPr>
        <w:tabs>
          <w:tab w:val="left" w:pos="1440"/>
          <w:tab w:val="left" w:pos="1800"/>
        </w:tabs>
        <w:rPr>
          <w:bCs/>
          <w:color w:val="000000" w:themeColor="text1"/>
        </w:rPr>
      </w:pPr>
      <w:r>
        <w:rPr>
          <w:bCs/>
          <w:color w:val="000000" w:themeColor="text1"/>
        </w:rPr>
        <w:t>President Emeritus</w:t>
      </w:r>
    </w:p>
    <w:p w14:paraId="2C4734F0" w14:textId="77777777" w:rsidR="009222CE" w:rsidRPr="00B551BE" w:rsidRDefault="009222CE" w:rsidP="009222CE">
      <w:pPr>
        <w:pStyle w:val="ListParagraph"/>
        <w:tabs>
          <w:tab w:val="left" w:pos="1440"/>
          <w:tab w:val="left" w:pos="1800"/>
        </w:tabs>
        <w:ind w:left="2160"/>
        <w:rPr>
          <w:bCs/>
          <w:color w:val="000000" w:themeColor="text1"/>
        </w:rPr>
      </w:pPr>
    </w:p>
    <w:p w14:paraId="2E5F1F51" w14:textId="61794DC3" w:rsidR="00FE030D" w:rsidRDefault="00B551BE" w:rsidP="00B551BE">
      <w:pPr>
        <w:pStyle w:val="Heading2"/>
      </w:pPr>
      <w:r>
        <w:t xml:space="preserve"> </w:t>
      </w:r>
      <w:bookmarkStart w:id="66" w:name="_Toc38833725"/>
      <w:r w:rsidRPr="00B551BE">
        <w:t xml:space="preserve">Board of Directors Term </w:t>
      </w:r>
      <w:r w:rsidR="007406E1">
        <w:t xml:space="preserve">of Office and Term </w:t>
      </w:r>
      <w:r w:rsidRPr="00B551BE">
        <w:t>Limits</w:t>
      </w:r>
      <w:bookmarkEnd w:id="66"/>
    </w:p>
    <w:p w14:paraId="2B845514" w14:textId="77777777" w:rsidR="00FE030D" w:rsidRDefault="00FE030D" w:rsidP="00FE030D">
      <w:pPr>
        <w:ind w:firstLine="360"/>
      </w:pPr>
    </w:p>
    <w:p w14:paraId="636AEBD7" w14:textId="1480C7F9" w:rsidR="00FE030D" w:rsidRDefault="00FE030D" w:rsidP="00FE030D">
      <w:pPr>
        <w:ind w:firstLine="360"/>
      </w:pPr>
      <w:r w:rsidRPr="00FA2961">
        <w:t xml:space="preserve">All Board </w:t>
      </w:r>
      <w:r>
        <w:t xml:space="preserve">of Directors </w:t>
      </w:r>
      <w:r w:rsidRPr="00FA2961">
        <w:t>members</w:t>
      </w:r>
      <w:r>
        <w:t xml:space="preserve"> </w:t>
      </w:r>
      <w:r w:rsidRPr="00FA2961">
        <w:t>are elected for one-year terms.</w:t>
      </w:r>
      <w:r>
        <w:t xml:space="preserve"> Except:</w:t>
      </w:r>
    </w:p>
    <w:p w14:paraId="17E67990" w14:textId="77777777" w:rsidR="00FE030D" w:rsidRDefault="00FE030D" w:rsidP="00FE030D">
      <w:pPr>
        <w:ind w:firstLine="360"/>
      </w:pPr>
    </w:p>
    <w:p w14:paraId="7FD256B6" w14:textId="77777777" w:rsidR="00FE030D" w:rsidRDefault="00FE030D" w:rsidP="00FE030D">
      <w:pPr>
        <w:pStyle w:val="BodyText2"/>
        <w:numPr>
          <w:ilvl w:val="0"/>
          <w:numId w:val="62"/>
        </w:numPr>
        <w:rPr>
          <w:rFonts w:ascii="Times New Roman" w:hAnsi="Times New Roman"/>
          <w:i w:val="0"/>
          <w:iCs/>
          <w:u w:val="single"/>
        </w:rPr>
      </w:pPr>
      <w:r w:rsidRPr="00FA2961">
        <w:rPr>
          <w:rFonts w:ascii="Times New Roman" w:hAnsi="Times New Roman"/>
          <w:i w:val="0"/>
          <w:iCs/>
          <w:u w:val="single"/>
        </w:rPr>
        <w:t>The Vice-President / President</w:t>
      </w:r>
      <w:r>
        <w:rPr>
          <w:rFonts w:ascii="Times New Roman" w:hAnsi="Times New Roman"/>
          <w:i w:val="0"/>
          <w:iCs/>
          <w:u w:val="single"/>
        </w:rPr>
        <w:t xml:space="preserve"> / President Emeritus</w:t>
      </w:r>
    </w:p>
    <w:p w14:paraId="4355764F" w14:textId="77777777" w:rsidR="00FE030D" w:rsidRPr="00FA2961" w:rsidRDefault="00FE030D" w:rsidP="00FE030D">
      <w:pPr>
        <w:pStyle w:val="BodyText2"/>
        <w:ind w:left="720"/>
        <w:rPr>
          <w:rFonts w:ascii="Times New Roman" w:hAnsi="Times New Roman"/>
          <w:i w:val="0"/>
          <w:iCs/>
          <w:u w:val="single"/>
        </w:rPr>
      </w:pPr>
    </w:p>
    <w:p w14:paraId="1C68A1B5" w14:textId="2A80976B" w:rsidR="00FE030D" w:rsidRPr="00371ACE" w:rsidRDefault="00FE030D" w:rsidP="00371ACE">
      <w:pPr>
        <w:pStyle w:val="BodyText2"/>
        <w:numPr>
          <w:ilvl w:val="1"/>
          <w:numId w:val="62"/>
        </w:numPr>
        <w:ind w:left="1080"/>
        <w:rPr>
          <w:rFonts w:ascii="Times New Roman" w:hAnsi="Times New Roman"/>
          <w:i w:val="0"/>
          <w:iCs/>
        </w:rPr>
      </w:pPr>
      <w:r w:rsidRPr="00371ACE">
        <w:rPr>
          <w:rFonts w:ascii="Times New Roman" w:hAnsi="Times New Roman"/>
          <w:b/>
          <w:bCs/>
          <w:i w:val="0"/>
          <w:iCs/>
        </w:rPr>
        <w:t>Term of Office:</w:t>
      </w:r>
      <w:r w:rsidR="00371ACE" w:rsidRPr="00371ACE">
        <w:rPr>
          <w:rFonts w:ascii="Times New Roman" w:hAnsi="Times New Roman"/>
          <w:i w:val="0"/>
          <w:iCs/>
        </w:rPr>
        <w:t xml:space="preserve"> </w:t>
      </w:r>
      <w:r w:rsidRPr="00371ACE">
        <w:rPr>
          <w:rFonts w:ascii="Times New Roman" w:hAnsi="Times New Roman"/>
          <w:i w:val="0"/>
          <w:iCs/>
        </w:rPr>
        <w:t xml:space="preserve">One-year term as Vice-President, beginning at the close of the outgoing Vice-President’s term and ending one month after the last day of </w:t>
      </w:r>
    </w:p>
    <w:p w14:paraId="75104B48" w14:textId="77777777" w:rsidR="00FE030D" w:rsidRDefault="00FE030D" w:rsidP="00371ACE">
      <w:pPr>
        <w:pStyle w:val="BodyText2"/>
        <w:ind w:left="1080"/>
        <w:rPr>
          <w:rFonts w:ascii="Times New Roman" w:hAnsi="Times New Roman"/>
          <w:i w:val="0"/>
          <w:iCs/>
        </w:rPr>
      </w:pPr>
      <w:r>
        <w:rPr>
          <w:rFonts w:ascii="Times New Roman" w:hAnsi="Times New Roman"/>
          <w:i w:val="0"/>
          <w:iCs/>
        </w:rPr>
        <w:t xml:space="preserve">the academic year; </w:t>
      </w:r>
      <w:r w:rsidRPr="00394755">
        <w:rPr>
          <w:rFonts w:ascii="Times New Roman" w:hAnsi="Times New Roman"/>
          <w:i w:val="0"/>
          <w:iCs/>
        </w:rPr>
        <w:t>followed by a one-year term as President</w:t>
      </w:r>
      <w:r>
        <w:rPr>
          <w:rFonts w:ascii="Times New Roman" w:hAnsi="Times New Roman"/>
          <w:i w:val="0"/>
          <w:iCs/>
        </w:rPr>
        <w:t>, ending one month after the last day of the academic year; followed by a one-year term as President Emeritus, ending one month after the last day of the academic year.</w:t>
      </w:r>
    </w:p>
    <w:p w14:paraId="0D2501A5" w14:textId="77777777" w:rsidR="00FE030D" w:rsidRPr="00394755" w:rsidRDefault="00FE030D" w:rsidP="00FE030D">
      <w:pPr>
        <w:pStyle w:val="BodyText2"/>
        <w:ind w:left="3600"/>
        <w:rPr>
          <w:rFonts w:ascii="Times New Roman" w:hAnsi="Times New Roman"/>
          <w:i w:val="0"/>
          <w:iCs/>
        </w:rPr>
      </w:pPr>
    </w:p>
    <w:p w14:paraId="5FBCCD6A" w14:textId="0E35948F" w:rsidR="00FE030D" w:rsidRDefault="00FE030D" w:rsidP="00371ACE">
      <w:pPr>
        <w:pStyle w:val="BodyText2"/>
        <w:numPr>
          <w:ilvl w:val="1"/>
          <w:numId w:val="62"/>
        </w:numPr>
        <w:ind w:left="1080"/>
        <w:rPr>
          <w:rFonts w:ascii="Times New Roman" w:hAnsi="Times New Roman"/>
          <w:i w:val="0"/>
          <w:iCs/>
        </w:rPr>
      </w:pPr>
      <w:r w:rsidRPr="00371ACE">
        <w:rPr>
          <w:rFonts w:ascii="Times New Roman" w:hAnsi="Times New Roman"/>
          <w:b/>
          <w:bCs/>
          <w:i w:val="0"/>
          <w:iCs/>
        </w:rPr>
        <w:t>Term Limit:</w:t>
      </w:r>
      <w:r w:rsidRPr="00FA2961">
        <w:rPr>
          <w:rFonts w:ascii="Times New Roman" w:hAnsi="Times New Roman"/>
          <w:i w:val="0"/>
          <w:iCs/>
        </w:rPr>
        <w:t xml:space="preserve"> The President may not serve as the Vice-President or President </w:t>
      </w:r>
    </w:p>
    <w:p w14:paraId="6921375E" w14:textId="292E9EBD" w:rsidR="00FE030D" w:rsidRDefault="00FE030D" w:rsidP="00371ACE">
      <w:pPr>
        <w:pStyle w:val="BodyText2"/>
        <w:ind w:left="2520"/>
        <w:rPr>
          <w:rFonts w:ascii="Times New Roman" w:hAnsi="Times New Roman"/>
          <w:i w:val="0"/>
          <w:iCs/>
        </w:rPr>
      </w:pPr>
      <w:r w:rsidRPr="00FA2961">
        <w:rPr>
          <w:rFonts w:ascii="Times New Roman" w:hAnsi="Times New Roman"/>
          <w:i w:val="0"/>
          <w:iCs/>
        </w:rPr>
        <w:lastRenderedPageBreak/>
        <w:t>in the term</w:t>
      </w:r>
      <w:r>
        <w:rPr>
          <w:rFonts w:ascii="Times New Roman" w:hAnsi="Times New Roman"/>
          <w:i w:val="0"/>
          <w:iCs/>
        </w:rPr>
        <w:t xml:space="preserve"> </w:t>
      </w:r>
      <w:r w:rsidRPr="00FA2961">
        <w:rPr>
          <w:rFonts w:ascii="Times New Roman" w:hAnsi="Times New Roman"/>
          <w:i w:val="0"/>
          <w:iCs/>
        </w:rPr>
        <w:t xml:space="preserve">immediately following </w:t>
      </w:r>
      <w:r>
        <w:rPr>
          <w:rFonts w:ascii="Times New Roman" w:hAnsi="Times New Roman"/>
          <w:i w:val="0"/>
          <w:iCs/>
        </w:rPr>
        <w:t xml:space="preserve">their Presidential </w:t>
      </w:r>
      <w:r w:rsidRPr="00FA2961">
        <w:rPr>
          <w:rFonts w:ascii="Times New Roman" w:hAnsi="Times New Roman"/>
          <w:i w:val="0"/>
          <w:iCs/>
        </w:rPr>
        <w:t>term of</w:t>
      </w:r>
      <w:r w:rsidR="00371ACE">
        <w:rPr>
          <w:rFonts w:ascii="Times New Roman" w:hAnsi="Times New Roman"/>
          <w:i w:val="0"/>
          <w:iCs/>
        </w:rPr>
        <w:t xml:space="preserve"> </w:t>
      </w:r>
      <w:r w:rsidRPr="00FA2961">
        <w:rPr>
          <w:rFonts w:ascii="Times New Roman" w:hAnsi="Times New Roman"/>
          <w:i w:val="0"/>
          <w:iCs/>
        </w:rPr>
        <w:t xml:space="preserve">office. </w:t>
      </w:r>
    </w:p>
    <w:p w14:paraId="3A560583" w14:textId="77777777" w:rsidR="00FE030D" w:rsidRPr="00C9043C" w:rsidRDefault="00FE030D" w:rsidP="00FE030D"/>
    <w:p w14:paraId="111E4FCE" w14:textId="77777777" w:rsidR="00FE030D" w:rsidRDefault="00FE030D" w:rsidP="00FE030D">
      <w:pPr>
        <w:pStyle w:val="BodyText2"/>
        <w:numPr>
          <w:ilvl w:val="0"/>
          <w:numId w:val="62"/>
        </w:numPr>
        <w:rPr>
          <w:rFonts w:ascii="Times New Roman" w:hAnsi="Times New Roman"/>
          <w:i w:val="0"/>
          <w:iCs/>
        </w:rPr>
      </w:pPr>
      <w:r w:rsidRPr="00FA2961">
        <w:rPr>
          <w:rFonts w:ascii="Times New Roman" w:hAnsi="Times New Roman"/>
          <w:i w:val="0"/>
          <w:iCs/>
          <w:u w:val="single"/>
        </w:rPr>
        <w:t>The Membership Chair</w:t>
      </w:r>
      <w:r>
        <w:rPr>
          <w:rFonts w:ascii="Times New Roman" w:hAnsi="Times New Roman"/>
          <w:i w:val="0"/>
          <w:iCs/>
        </w:rPr>
        <w:t xml:space="preserve"> and </w:t>
      </w:r>
      <w:r w:rsidRPr="00FA2961">
        <w:rPr>
          <w:rFonts w:ascii="Times New Roman" w:hAnsi="Times New Roman"/>
          <w:i w:val="0"/>
          <w:iCs/>
          <w:u w:val="single"/>
        </w:rPr>
        <w:t>Enrollment Coordinator</w:t>
      </w:r>
      <w:r>
        <w:rPr>
          <w:rFonts w:ascii="Times New Roman" w:hAnsi="Times New Roman"/>
          <w:i w:val="0"/>
          <w:iCs/>
        </w:rPr>
        <w:t xml:space="preserve"> </w:t>
      </w:r>
    </w:p>
    <w:p w14:paraId="52E843D0" w14:textId="77777777" w:rsidR="00FE030D" w:rsidRPr="007406E1" w:rsidRDefault="00FE030D" w:rsidP="00FE030D">
      <w:pPr>
        <w:pStyle w:val="BodyText2"/>
        <w:ind w:left="720"/>
        <w:rPr>
          <w:rFonts w:ascii="Times New Roman" w:hAnsi="Times New Roman"/>
          <w:i w:val="0"/>
          <w:iCs/>
        </w:rPr>
      </w:pPr>
    </w:p>
    <w:p w14:paraId="6E886152" w14:textId="010A6906" w:rsidR="00371ACE" w:rsidRDefault="00FE030D" w:rsidP="00371ACE">
      <w:pPr>
        <w:pStyle w:val="BodyText2"/>
        <w:numPr>
          <w:ilvl w:val="1"/>
          <w:numId w:val="62"/>
        </w:numPr>
        <w:ind w:left="1080"/>
        <w:rPr>
          <w:rFonts w:ascii="Times New Roman" w:hAnsi="Times New Roman"/>
          <w:i w:val="0"/>
          <w:iCs/>
        </w:rPr>
      </w:pPr>
      <w:r w:rsidRPr="00371ACE">
        <w:rPr>
          <w:rFonts w:ascii="Times New Roman" w:hAnsi="Times New Roman"/>
          <w:b/>
          <w:bCs/>
          <w:i w:val="0"/>
          <w:iCs/>
        </w:rPr>
        <w:t>Term of Office:</w:t>
      </w:r>
      <w:r w:rsidR="00371ACE" w:rsidRPr="00371ACE">
        <w:rPr>
          <w:rFonts w:ascii="Times New Roman" w:hAnsi="Times New Roman"/>
          <w:i w:val="0"/>
          <w:iCs/>
        </w:rPr>
        <w:t xml:space="preserve"> </w:t>
      </w:r>
      <w:r w:rsidRPr="00371ACE">
        <w:rPr>
          <w:rFonts w:ascii="Times New Roman" w:hAnsi="Times New Roman"/>
          <w:i w:val="0"/>
          <w:iCs/>
        </w:rPr>
        <w:t>Two-year terms each, staggered; beginning at the close of the outgoing Membership Chair of Enrollment Coordinator’s term and ending one month after the last day of the academic year.</w:t>
      </w:r>
    </w:p>
    <w:p w14:paraId="076BC3C1" w14:textId="77777777" w:rsidR="00371ACE" w:rsidRDefault="00371ACE" w:rsidP="00371ACE">
      <w:pPr>
        <w:pStyle w:val="BodyText2"/>
        <w:ind w:left="1080"/>
        <w:rPr>
          <w:rFonts w:ascii="Times New Roman" w:hAnsi="Times New Roman"/>
          <w:i w:val="0"/>
          <w:iCs/>
        </w:rPr>
      </w:pPr>
    </w:p>
    <w:p w14:paraId="114741A2" w14:textId="587DD605" w:rsidR="00FE030D" w:rsidRPr="00371ACE" w:rsidRDefault="00FE030D" w:rsidP="00371ACE">
      <w:pPr>
        <w:pStyle w:val="BodyText2"/>
        <w:numPr>
          <w:ilvl w:val="1"/>
          <w:numId w:val="62"/>
        </w:numPr>
        <w:ind w:left="1080"/>
        <w:rPr>
          <w:rFonts w:ascii="Times New Roman" w:hAnsi="Times New Roman"/>
          <w:i w:val="0"/>
          <w:iCs/>
        </w:rPr>
      </w:pPr>
      <w:r w:rsidRPr="00371ACE">
        <w:rPr>
          <w:rFonts w:ascii="Times New Roman" w:hAnsi="Times New Roman"/>
          <w:b/>
          <w:bCs/>
          <w:i w:val="0"/>
          <w:iCs/>
        </w:rPr>
        <w:t>Term Limit:</w:t>
      </w:r>
      <w:r w:rsidRPr="00371ACE">
        <w:rPr>
          <w:rFonts w:ascii="Times New Roman" w:hAnsi="Times New Roman"/>
          <w:i w:val="0"/>
          <w:iCs/>
        </w:rPr>
        <w:t xml:space="preserve"> No term limits.</w:t>
      </w:r>
    </w:p>
    <w:p w14:paraId="75ADA5EF" w14:textId="77777777" w:rsidR="00FE030D" w:rsidRDefault="00FE030D" w:rsidP="00FE030D">
      <w:pPr>
        <w:pStyle w:val="BodyText2"/>
        <w:rPr>
          <w:rFonts w:ascii="Times New Roman" w:hAnsi="Times New Roman"/>
          <w:i w:val="0"/>
          <w:iCs/>
        </w:rPr>
      </w:pPr>
    </w:p>
    <w:p w14:paraId="21C3C9F9" w14:textId="77777777" w:rsidR="00FE030D" w:rsidRDefault="00FE030D" w:rsidP="00FE030D">
      <w:pPr>
        <w:pStyle w:val="BodyText2"/>
        <w:numPr>
          <w:ilvl w:val="0"/>
          <w:numId w:val="62"/>
        </w:numPr>
        <w:rPr>
          <w:rFonts w:ascii="Times New Roman" w:hAnsi="Times New Roman"/>
          <w:i w:val="0"/>
          <w:iCs/>
          <w:u w:val="single"/>
        </w:rPr>
      </w:pPr>
      <w:r w:rsidRPr="00FA2961">
        <w:rPr>
          <w:rFonts w:ascii="Times New Roman" w:hAnsi="Times New Roman"/>
          <w:i w:val="0"/>
          <w:iCs/>
          <w:u w:val="single"/>
        </w:rPr>
        <w:t xml:space="preserve">The Treasurer </w:t>
      </w:r>
    </w:p>
    <w:p w14:paraId="6F280A94" w14:textId="77777777" w:rsidR="00FE030D" w:rsidRPr="00FA2961" w:rsidRDefault="00FE030D" w:rsidP="00FE030D">
      <w:pPr>
        <w:pStyle w:val="BodyText2"/>
        <w:ind w:left="720"/>
        <w:rPr>
          <w:rFonts w:ascii="Times New Roman" w:hAnsi="Times New Roman"/>
          <w:i w:val="0"/>
          <w:iCs/>
          <w:u w:val="single"/>
        </w:rPr>
      </w:pPr>
    </w:p>
    <w:p w14:paraId="01EDF23B" w14:textId="20727536" w:rsidR="00371ACE" w:rsidRDefault="00FE030D" w:rsidP="00371ACE">
      <w:pPr>
        <w:pStyle w:val="BodyText2"/>
        <w:numPr>
          <w:ilvl w:val="1"/>
          <w:numId w:val="62"/>
        </w:numPr>
        <w:ind w:left="1080"/>
        <w:rPr>
          <w:rFonts w:ascii="Times New Roman" w:hAnsi="Times New Roman"/>
          <w:i w:val="0"/>
          <w:iCs/>
        </w:rPr>
      </w:pPr>
      <w:r w:rsidRPr="00371ACE">
        <w:rPr>
          <w:rFonts w:ascii="Times New Roman" w:hAnsi="Times New Roman"/>
          <w:b/>
          <w:bCs/>
          <w:i w:val="0"/>
          <w:iCs/>
        </w:rPr>
        <w:t>Term of Office</w:t>
      </w:r>
      <w:r w:rsidRPr="00371ACE">
        <w:rPr>
          <w:rFonts w:ascii="Times New Roman" w:hAnsi="Times New Roman"/>
          <w:i w:val="0"/>
          <w:iCs/>
        </w:rPr>
        <w:t>:</w:t>
      </w:r>
      <w:r w:rsidR="00371ACE" w:rsidRPr="00371ACE">
        <w:rPr>
          <w:rFonts w:ascii="Times New Roman" w:hAnsi="Times New Roman"/>
          <w:i w:val="0"/>
          <w:iCs/>
        </w:rPr>
        <w:t xml:space="preserve"> </w:t>
      </w:r>
      <w:r w:rsidRPr="00371ACE">
        <w:rPr>
          <w:rFonts w:ascii="Times New Roman" w:hAnsi="Times New Roman"/>
          <w:i w:val="0"/>
          <w:iCs/>
        </w:rPr>
        <w:t>Two-year term, beginning at the close of the outgoing Treasurer’s term and ending August 31.</w:t>
      </w:r>
    </w:p>
    <w:p w14:paraId="62075FCD" w14:textId="77777777" w:rsidR="00371ACE" w:rsidRDefault="00371ACE" w:rsidP="00371ACE">
      <w:pPr>
        <w:pStyle w:val="BodyText2"/>
        <w:ind w:left="1080"/>
        <w:rPr>
          <w:rFonts w:ascii="Times New Roman" w:hAnsi="Times New Roman"/>
          <w:i w:val="0"/>
          <w:iCs/>
        </w:rPr>
      </w:pPr>
    </w:p>
    <w:p w14:paraId="0AD124E3" w14:textId="69A39A2F" w:rsidR="00FE030D" w:rsidRPr="00371ACE" w:rsidRDefault="00FE030D" w:rsidP="00371ACE">
      <w:pPr>
        <w:pStyle w:val="BodyText2"/>
        <w:numPr>
          <w:ilvl w:val="1"/>
          <w:numId w:val="62"/>
        </w:numPr>
        <w:ind w:left="1080"/>
        <w:rPr>
          <w:rFonts w:ascii="Times New Roman" w:hAnsi="Times New Roman"/>
          <w:i w:val="0"/>
          <w:iCs/>
        </w:rPr>
      </w:pPr>
      <w:r w:rsidRPr="00371ACE">
        <w:rPr>
          <w:rFonts w:ascii="Times New Roman" w:hAnsi="Times New Roman"/>
          <w:b/>
          <w:bCs/>
          <w:i w:val="0"/>
          <w:iCs/>
        </w:rPr>
        <w:t>Term Limit:</w:t>
      </w:r>
      <w:r w:rsidR="00371ACE" w:rsidRPr="00371ACE">
        <w:rPr>
          <w:rFonts w:ascii="Times New Roman" w:hAnsi="Times New Roman"/>
          <w:i w:val="0"/>
          <w:iCs/>
        </w:rPr>
        <w:t xml:space="preserve"> </w:t>
      </w:r>
      <w:r w:rsidRPr="00371ACE">
        <w:rPr>
          <w:rFonts w:ascii="Times New Roman" w:hAnsi="Times New Roman"/>
          <w:i w:val="0"/>
          <w:iCs/>
        </w:rPr>
        <w:t xml:space="preserve">No more than two consecutive terms </w:t>
      </w:r>
      <w:r w:rsidR="00BC4B07">
        <w:rPr>
          <w:rFonts w:ascii="Times New Roman" w:hAnsi="Times New Roman"/>
          <w:i w:val="0"/>
          <w:iCs/>
        </w:rPr>
        <w:t>in a row</w:t>
      </w:r>
      <w:r w:rsidRPr="00371ACE">
        <w:rPr>
          <w:rFonts w:ascii="Times New Roman" w:hAnsi="Times New Roman"/>
          <w:i w:val="0"/>
          <w:iCs/>
        </w:rPr>
        <w:t>.</w:t>
      </w:r>
    </w:p>
    <w:p w14:paraId="05A912A7" w14:textId="77777777" w:rsidR="00FE030D" w:rsidRPr="00FE030D" w:rsidRDefault="00FE030D" w:rsidP="00FE030D"/>
    <w:p w14:paraId="50B8C497" w14:textId="2B61C96E" w:rsidR="008A6774" w:rsidRPr="00B551BE" w:rsidRDefault="00FE030D" w:rsidP="00B551BE">
      <w:pPr>
        <w:pStyle w:val="Heading2"/>
      </w:pPr>
      <w:r>
        <w:t xml:space="preserve"> </w:t>
      </w:r>
      <w:bookmarkStart w:id="67" w:name="_Toc38833726"/>
      <w:r>
        <w:t>Board of Directors Voting Powers</w:t>
      </w:r>
      <w:bookmarkEnd w:id="67"/>
    </w:p>
    <w:p w14:paraId="445CBF8A" w14:textId="77777777" w:rsidR="00FA2961" w:rsidRDefault="00FA2961" w:rsidP="00FA2961">
      <w:pPr>
        <w:ind w:firstLine="360"/>
        <w:rPr>
          <w:i/>
          <w:iCs/>
        </w:rPr>
      </w:pPr>
    </w:p>
    <w:p w14:paraId="122F0A5F" w14:textId="3605E81D" w:rsidR="00FE030D" w:rsidRDefault="00FE030D" w:rsidP="00FE030D">
      <w:pPr>
        <w:ind w:firstLine="360"/>
      </w:pPr>
      <w:r w:rsidRPr="00FA2961">
        <w:t xml:space="preserve">All Board </w:t>
      </w:r>
      <w:r>
        <w:t xml:space="preserve">of Directors </w:t>
      </w:r>
      <w:r w:rsidRPr="00FA2961">
        <w:t>members</w:t>
      </w:r>
      <w:r>
        <w:t xml:space="preserve"> have one vote</w:t>
      </w:r>
      <w:r w:rsidRPr="00FA2961">
        <w:t>.</w:t>
      </w:r>
      <w:r>
        <w:t xml:space="preserve"> Except:</w:t>
      </w:r>
    </w:p>
    <w:p w14:paraId="1BA67E93" w14:textId="5D527F4E" w:rsidR="00FE030D" w:rsidRDefault="00FE030D" w:rsidP="00FE030D">
      <w:pPr>
        <w:ind w:firstLine="360"/>
      </w:pPr>
    </w:p>
    <w:p w14:paraId="40EAAC20" w14:textId="485C3005" w:rsidR="00FE030D" w:rsidRDefault="00FE030D" w:rsidP="00FE030D">
      <w:pPr>
        <w:pStyle w:val="ListParagraph"/>
        <w:numPr>
          <w:ilvl w:val="3"/>
          <w:numId w:val="62"/>
        </w:numPr>
        <w:ind w:left="810"/>
      </w:pPr>
      <w:r w:rsidRPr="00C54C3A">
        <w:rPr>
          <w:u w:val="single"/>
        </w:rPr>
        <w:t>Ex Officio Non-Voting Board Positions</w:t>
      </w:r>
      <w:r>
        <w:t>, who hold only advisor voting power</w:t>
      </w:r>
      <w:r w:rsidR="00BC4B07">
        <w:t xml:space="preserve"> (such as PACE Teachers and the President Emeritus)</w:t>
      </w:r>
      <w:r>
        <w:t>.</w:t>
      </w:r>
      <w:r w:rsidR="00BC4B07">
        <w:t xml:space="preserve"> Directors in these non-voting advisory positions do not need to have children in the program to serve on the Board of Directors in such an advisory capacity.</w:t>
      </w:r>
    </w:p>
    <w:p w14:paraId="11F85E11" w14:textId="77777777" w:rsidR="00197A33" w:rsidRDefault="00197A33" w:rsidP="00197A33">
      <w:pPr>
        <w:pStyle w:val="ListParagraph"/>
        <w:ind w:left="810"/>
      </w:pPr>
    </w:p>
    <w:p w14:paraId="1504597F" w14:textId="1B653BD6" w:rsidR="00FE030D" w:rsidRDefault="00FE030D" w:rsidP="00FE030D">
      <w:pPr>
        <w:pStyle w:val="ListParagraph"/>
        <w:numPr>
          <w:ilvl w:val="3"/>
          <w:numId w:val="62"/>
        </w:numPr>
        <w:ind w:left="810"/>
      </w:pPr>
      <w:r w:rsidRPr="00C54C3A">
        <w:rPr>
          <w:u w:val="single"/>
        </w:rPr>
        <w:t>Class Coordinators</w:t>
      </w:r>
      <w:r>
        <w:t>, who share a single vote.</w:t>
      </w:r>
    </w:p>
    <w:p w14:paraId="671F11CB" w14:textId="77777777" w:rsidR="00C54C3A" w:rsidRDefault="00C54C3A" w:rsidP="00C54C3A">
      <w:pPr>
        <w:pStyle w:val="ListParagraph"/>
      </w:pPr>
    </w:p>
    <w:p w14:paraId="12E2731B" w14:textId="39DA24D0" w:rsidR="00610550" w:rsidRPr="00C9043C" w:rsidRDefault="00C54C3A" w:rsidP="0047781E">
      <w:pPr>
        <w:ind w:left="720"/>
        <w:rPr>
          <w:color w:val="000000" w:themeColor="text1"/>
        </w:rPr>
      </w:pPr>
      <w:r>
        <w:t>If more than one Class Coordinator attends a meeting and they cannot agree how to cast their shared vote on a Board Action, they each vote internally and the majority vote is cast. If a majority is impossible due to equal numbers of Class Coordinators present, their vote is nullified as if they had abstained</w:t>
      </w:r>
    </w:p>
    <w:sectPr w:rsidR="00610550" w:rsidRPr="00C9043C" w:rsidSect="00170244">
      <w:headerReference w:type="even" r:id="rId25"/>
      <w:headerReference w:type="default" r:id="rId26"/>
      <w:footerReference w:type="default" r:id="rId27"/>
      <w:headerReference w:type="first" r:id="rId28"/>
      <w:pgSz w:w="12240" w:h="15840" w:code="1"/>
      <w:pgMar w:top="1440" w:right="1440" w:bottom="1440" w:left="1440"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C0A5D" w14:textId="77777777" w:rsidR="00CF060A" w:rsidRDefault="00CF060A">
      <w:r>
        <w:separator/>
      </w:r>
    </w:p>
  </w:endnote>
  <w:endnote w:type="continuationSeparator" w:id="0">
    <w:p w14:paraId="03CB433A" w14:textId="77777777" w:rsidR="00CF060A" w:rsidRDefault="00CF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roman"/>
    <w:pitch w:val="variable"/>
    <w:sig w:usb0="00000000"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1638664"/>
      <w:docPartObj>
        <w:docPartGallery w:val="Page Numbers (Bottom of Page)"/>
        <w:docPartUnique/>
      </w:docPartObj>
    </w:sdtPr>
    <w:sdtEndPr>
      <w:rPr>
        <w:color w:val="7F7F7F" w:themeColor="background1" w:themeShade="7F"/>
        <w:spacing w:val="60"/>
      </w:rPr>
    </w:sdtEndPr>
    <w:sdtContent>
      <w:p w14:paraId="050438DC" w14:textId="1F7ECB1E" w:rsidR="00233C25" w:rsidRDefault="00233C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Pr>
            <w:noProof/>
          </w:rPr>
          <w:t>4</w:t>
        </w:r>
        <w:r>
          <w:rPr>
            <w:noProof/>
          </w:rPr>
          <w:fldChar w:fldCharType="end"/>
        </w:r>
      </w:p>
    </w:sdtContent>
  </w:sdt>
  <w:p w14:paraId="0E06111D" w14:textId="77777777" w:rsidR="00233C25" w:rsidRDefault="00233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961299"/>
      <w:docPartObj>
        <w:docPartGallery w:val="Page Numbers (Bottom of Page)"/>
        <w:docPartUnique/>
      </w:docPartObj>
    </w:sdtPr>
    <w:sdtEndPr>
      <w:rPr>
        <w:color w:val="7F7F7F" w:themeColor="background1" w:themeShade="7F"/>
        <w:spacing w:val="60"/>
      </w:rPr>
    </w:sdtEndPr>
    <w:sdtContent>
      <w:p w14:paraId="14B7B4F8" w14:textId="49DB7486" w:rsidR="00233C25" w:rsidRDefault="00233C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iii</w:t>
        </w:r>
        <w:r>
          <w:rPr>
            <w:noProof/>
          </w:rPr>
          <w:fldChar w:fldCharType="end"/>
        </w:r>
        <w:r>
          <w:rPr>
            <w:noProof/>
          </w:rPr>
          <w:t xml:space="preserve"> of </w:t>
        </w:r>
        <w:r>
          <w:rPr>
            <w:noProof/>
          </w:rPr>
          <w:fldChar w:fldCharType="begin"/>
        </w:r>
        <w:r>
          <w:rPr>
            <w:noProof/>
          </w:rPr>
          <w:instrText xml:space="preserve"> SECTIONPAGES  \* roman  \* MERGEFORMAT </w:instrText>
        </w:r>
        <w:r>
          <w:rPr>
            <w:noProof/>
          </w:rPr>
          <w:fldChar w:fldCharType="separate"/>
        </w:r>
        <w:r w:rsidR="00BC4B07">
          <w:rPr>
            <w:noProof/>
          </w:rPr>
          <w:t>ii</w:t>
        </w:r>
        <w:r>
          <w:rPr>
            <w:noProof/>
          </w:rPr>
          <w:fldChar w:fldCharType="end"/>
        </w:r>
      </w:p>
    </w:sdtContent>
  </w:sdt>
  <w:p w14:paraId="66A64949" w14:textId="77777777" w:rsidR="00233C25" w:rsidRDefault="00233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59C4" w14:textId="27549E58" w:rsidR="00233C25" w:rsidRDefault="00233C25">
    <w:pPr>
      <w:pStyle w:val="Footer"/>
      <w:pBdr>
        <w:top w:val="single" w:sz="4" w:space="1" w:color="D9D9D9" w:themeColor="background1" w:themeShade="D9"/>
      </w:pBdr>
      <w:jc w:val="right"/>
    </w:pPr>
    <w:r>
      <w:t xml:space="preserve">Standing Rules | </w:t>
    </w:r>
    <w:sdt>
      <w:sdtPr>
        <w:id w:val="3786364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sdtContent>
    </w:sdt>
  </w:p>
  <w:p w14:paraId="1BB77C83" w14:textId="77777777" w:rsidR="00233C25" w:rsidRDefault="00233C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0A22" w14:textId="5FAFED3D" w:rsidR="00233C25" w:rsidRDefault="00233C25">
    <w:pPr>
      <w:pStyle w:val="Footer"/>
      <w:pBdr>
        <w:top w:val="single" w:sz="4" w:space="1" w:color="D9D9D9" w:themeColor="background1" w:themeShade="D9"/>
      </w:pBdr>
      <w:jc w:val="right"/>
    </w:pPr>
    <w:r>
      <w:t xml:space="preserve">Standing Rules | </w:t>
    </w:r>
    <w:sdt>
      <w:sdtPr>
        <w:id w:val="126896148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7</w:t>
        </w:r>
        <w:r>
          <w:rPr>
            <w:noProof/>
          </w:rPr>
          <w:fldChar w:fldCharType="end"/>
        </w:r>
      </w:sdtContent>
    </w:sdt>
  </w:p>
  <w:p w14:paraId="0151721A" w14:textId="77777777" w:rsidR="00233C25" w:rsidRDefault="00233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263E6" w14:textId="77777777" w:rsidR="00CF060A" w:rsidRDefault="00CF060A">
      <w:r>
        <w:separator/>
      </w:r>
    </w:p>
  </w:footnote>
  <w:footnote w:type="continuationSeparator" w:id="0">
    <w:p w14:paraId="67B149FF" w14:textId="77777777" w:rsidR="00CF060A" w:rsidRDefault="00CF0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8D85" w14:textId="5A45DB6B" w:rsidR="00233C25" w:rsidRDefault="00233C25">
    <w:pPr>
      <w:pStyle w:val="Header"/>
    </w:pPr>
    <w:r>
      <w:rPr>
        <w:noProof/>
      </w:rPr>
      <w:pict w14:anchorId="63EB7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10" o:spid="_x0000_s2052"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11AD" w14:textId="36836378" w:rsidR="00233C25" w:rsidRDefault="00233C25">
    <w:pPr>
      <w:pStyle w:val="Header"/>
    </w:pPr>
    <w:r>
      <w:rPr>
        <w:noProof/>
      </w:rPr>
      <w:pict w14:anchorId="591C8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52" o:spid="_x0000_s2094" type="#_x0000_t136" style="position:absolute;margin-left:0;margin-top:0;width:471.3pt;height:188.5pt;rotation:315;z-index:-2515691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4DB6" w14:textId="418E7E10" w:rsidR="00233C25" w:rsidRPr="00170244" w:rsidRDefault="00233C25" w:rsidP="00170244">
    <w:pPr>
      <w:pStyle w:val="Header"/>
      <w:jc w:val="center"/>
      <w:rPr>
        <w:b/>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2706" w14:textId="196DD1A3" w:rsidR="00233C25" w:rsidRDefault="00233C25">
    <w:pPr>
      <w:pStyle w:val="Header"/>
    </w:pPr>
    <w:r>
      <w:rPr>
        <w:noProof/>
      </w:rPr>
      <w:pict w14:anchorId="04F08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51" o:spid="_x0000_s2093" type="#_x0000_t136" style="position:absolute;margin-left:0;margin-top:0;width:471.3pt;height:188.5pt;rotation:315;z-index:-2515712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F53A" w14:textId="12AC2E6D" w:rsidR="00233C25" w:rsidRDefault="00233C25" w:rsidP="00F44635">
    <w:pPr>
      <w:pStyle w:val="Header"/>
      <w:jc w:val="center"/>
    </w:pPr>
    <w:r>
      <w:rPr>
        <w:noProof/>
      </w:rPr>
      <w:pict w14:anchorId="48377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11" o:spid="_x0000_s2053"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90A8" w14:textId="7DE9ABE6" w:rsidR="00233C25" w:rsidRDefault="00233C25">
    <w:pPr>
      <w:pStyle w:val="Header"/>
    </w:pPr>
    <w:r>
      <w:rPr>
        <w:noProof/>
      </w:rPr>
      <w:pict w14:anchorId="30E419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09" o:spid="_x0000_s2051"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E4C96" w14:textId="52D368B2" w:rsidR="00233C25" w:rsidRDefault="00233C25">
    <w:pPr>
      <w:pStyle w:val="Header"/>
    </w:pPr>
    <w:r>
      <w:rPr>
        <w:noProof/>
      </w:rPr>
      <w:pict w14:anchorId="5F6F7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13" o:spid="_x0000_s2055"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04F13" w14:textId="04541F20" w:rsidR="00233C25" w:rsidRDefault="00233C25">
    <w:pPr>
      <w:pStyle w:val="Header"/>
    </w:pPr>
    <w:r>
      <w:rPr>
        <w:noProof/>
      </w:rPr>
      <w:pict w14:anchorId="3702D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14" o:spid="_x0000_s2056"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F546" w14:textId="7B9850E1" w:rsidR="00233C25" w:rsidRDefault="00233C25">
    <w:pPr>
      <w:pStyle w:val="Header"/>
    </w:pPr>
    <w:r>
      <w:rPr>
        <w:noProof/>
      </w:rPr>
      <w:pict w14:anchorId="1A77A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12" o:spid="_x0000_s2054"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3C07" w14:textId="77777777" w:rsidR="00233C25" w:rsidRDefault="00233C25">
    <w:pPr>
      <w:pStyle w:val="Header"/>
    </w:pPr>
    <w:r>
      <w:rPr>
        <w:noProof/>
      </w:rPr>
      <w:pict w14:anchorId="2B8067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43" o:spid="_x0000_s2096" type="#_x0000_t136" style="position:absolute;margin-left:0;margin-top:0;width:471.3pt;height:188.5pt;rotation:315;z-index:-2515660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2E1E1" w14:textId="3DC3E700" w:rsidR="00233C25" w:rsidRPr="00AD1E95" w:rsidRDefault="00233C25" w:rsidP="002E0EEE">
    <w:pPr>
      <w:pStyle w:val="Title"/>
      <w:rPr>
        <w:color w:val="000000" w:themeColor="text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96819" w14:textId="77777777" w:rsidR="00233C25" w:rsidRDefault="00233C25">
    <w:pPr>
      <w:pStyle w:val="Header"/>
    </w:pPr>
    <w:r>
      <w:rPr>
        <w:noProof/>
      </w:rPr>
      <w:pict w14:anchorId="1BBB7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1905142" o:spid="_x0000_s2095" type="#_x0000_t136" style="position:absolute;margin-left:0;margin-top:0;width:471.3pt;height:188.5pt;rotation:315;z-index:-2515671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AB042D6"/>
    <w:lvl w:ilvl="0">
      <w:numFmt w:val="bullet"/>
      <w:lvlText w:val="*"/>
      <w:lvlJc w:val="left"/>
    </w:lvl>
  </w:abstractNum>
  <w:abstractNum w:abstractNumId="1" w15:restartNumberingAfterBreak="0">
    <w:nsid w:val="017D371C"/>
    <w:multiLevelType w:val="hybridMultilevel"/>
    <w:tmpl w:val="FC562A26"/>
    <w:lvl w:ilvl="0" w:tplc="33580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424DF3"/>
    <w:multiLevelType w:val="hybridMultilevel"/>
    <w:tmpl w:val="9440E4B0"/>
    <w:lvl w:ilvl="0" w:tplc="F09C1E80">
      <w:start w:val="1"/>
      <w:numFmt w:val="decimal"/>
      <w:lvlText w:val="%1."/>
      <w:lvlJc w:val="left"/>
      <w:pPr>
        <w:ind w:left="1080" w:hanging="360"/>
      </w:pPr>
      <w:rPr>
        <w:rFonts w:hint="default"/>
        <w:b w:val="0"/>
      </w:rPr>
    </w:lvl>
    <w:lvl w:ilvl="1" w:tplc="04090003" w:tentative="1">
      <w:start w:val="1"/>
      <w:numFmt w:val="bullet"/>
      <w:lvlText w:val="o"/>
      <w:lvlJc w:val="left"/>
      <w:pPr>
        <w:ind w:left="1440" w:hanging="360"/>
      </w:pPr>
      <w:rPr>
        <w:rFonts w:ascii="Courier New" w:hAnsi="Courier New"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NewRomanPS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NewRomanPSMT"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2E47"/>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402A89"/>
    <w:multiLevelType w:val="singleLevel"/>
    <w:tmpl w:val="87A67FFA"/>
    <w:lvl w:ilvl="0">
      <w:start w:val="1"/>
      <w:numFmt w:val="decimal"/>
      <w:lvlText w:val="%1."/>
      <w:legacy w:legacy="1" w:legacySpace="0" w:legacyIndent="360"/>
      <w:lvlJc w:val="left"/>
    </w:lvl>
  </w:abstractNum>
  <w:abstractNum w:abstractNumId="5" w15:restartNumberingAfterBreak="0">
    <w:nsid w:val="067A16E1"/>
    <w:multiLevelType w:val="hybridMultilevel"/>
    <w:tmpl w:val="AEB02904"/>
    <w:lvl w:ilvl="0" w:tplc="DE505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050CDF"/>
    <w:multiLevelType w:val="multilevel"/>
    <w:tmpl w:val="8738E64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84C7A54"/>
    <w:multiLevelType w:val="multilevel"/>
    <w:tmpl w:val="2E82795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F17930"/>
    <w:multiLevelType w:val="hybridMultilevel"/>
    <w:tmpl w:val="C2D03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639A6"/>
    <w:multiLevelType w:val="hybridMultilevel"/>
    <w:tmpl w:val="156873F4"/>
    <w:lvl w:ilvl="0" w:tplc="15E44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C12973"/>
    <w:multiLevelType w:val="hybridMultilevel"/>
    <w:tmpl w:val="1668D6EC"/>
    <w:lvl w:ilvl="0" w:tplc="6400D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F2B0DE3"/>
    <w:multiLevelType w:val="hybridMultilevel"/>
    <w:tmpl w:val="787E15EA"/>
    <w:lvl w:ilvl="0" w:tplc="5CB63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C14F28"/>
    <w:multiLevelType w:val="hybridMultilevel"/>
    <w:tmpl w:val="F1B44BD4"/>
    <w:lvl w:ilvl="0" w:tplc="EA740BC6">
      <w:start w:val="1"/>
      <w:numFmt w:val="decimal"/>
      <w:lvlText w:val="%1."/>
      <w:lvlJc w:val="left"/>
      <w:pPr>
        <w:ind w:left="1440" w:firstLine="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3C072C8"/>
    <w:multiLevelType w:val="hybridMultilevel"/>
    <w:tmpl w:val="6E7ADD82"/>
    <w:lvl w:ilvl="0" w:tplc="4CA2710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A11F8F"/>
    <w:multiLevelType w:val="hybridMultilevel"/>
    <w:tmpl w:val="FFD2D1F2"/>
    <w:lvl w:ilvl="0" w:tplc="C4F6B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D0867"/>
    <w:multiLevelType w:val="hybridMultilevel"/>
    <w:tmpl w:val="231068E2"/>
    <w:lvl w:ilvl="0" w:tplc="0409000F">
      <w:start w:val="1"/>
      <w:numFmt w:val="decimal"/>
      <w:lvlText w:val="%1."/>
      <w:lvlJc w:val="left"/>
      <w:pPr>
        <w:ind w:left="1080" w:hanging="360"/>
      </w:pPr>
      <w:rPr>
        <w:rFont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6" w15:restartNumberingAfterBreak="0">
    <w:nsid w:val="219168C5"/>
    <w:multiLevelType w:val="hybridMultilevel"/>
    <w:tmpl w:val="407EB2CC"/>
    <w:lvl w:ilvl="0" w:tplc="EC0E8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194FCF"/>
    <w:multiLevelType w:val="hybridMultilevel"/>
    <w:tmpl w:val="ECA644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2807C2"/>
    <w:multiLevelType w:val="hybridMultilevel"/>
    <w:tmpl w:val="A656A26A"/>
    <w:lvl w:ilvl="0" w:tplc="33580E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8A7647"/>
    <w:multiLevelType w:val="hybridMultilevel"/>
    <w:tmpl w:val="A656A26A"/>
    <w:lvl w:ilvl="0" w:tplc="33580E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1260A9"/>
    <w:multiLevelType w:val="multilevel"/>
    <w:tmpl w:val="CD0859C4"/>
    <w:lvl w:ilvl="0">
      <w:start w:val="1"/>
      <w:numFmt w:val="decimal"/>
      <w:lvlText w:val="%1."/>
      <w:legacy w:legacy="1" w:legacySpace="0" w:legacyIndent="360"/>
      <w:lvlJc w:val="left"/>
    </w:lvl>
    <w:lvl w:ilvl="1">
      <w:start w:val="3"/>
      <w:numFmt w:val="decimal"/>
      <w:isLgl/>
      <w:lvlText w:val="%1.%2"/>
      <w:lvlJc w:val="left"/>
      <w:pPr>
        <w:ind w:left="660" w:hanging="66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2E8388D"/>
    <w:multiLevelType w:val="hybridMultilevel"/>
    <w:tmpl w:val="92262DD0"/>
    <w:lvl w:ilvl="0" w:tplc="903CBFBE">
      <w:start w:val="1"/>
      <w:numFmt w:val="decimal"/>
      <w:lvlText w:val="%1."/>
      <w:lvlJc w:val="left"/>
      <w:pPr>
        <w:ind w:left="72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DA0DE7"/>
    <w:multiLevelType w:val="hybridMultilevel"/>
    <w:tmpl w:val="FA7CF3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F80C9B"/>
    <w:multiLevelType w:val="hybridMultilevel"/>
    <w:tmpl w:val="A198EB96"/>
    <w:lvl w:ilvl="0" w:tplc="8AF07D32">
      <w:start w:val="1"/>
      <w:numFmt w:val="decimal"/>
      <w:lvlText w:val="%1."/>
      <w:lvlJc w:val="left"/>
      <w:pPr>
        <w:ind w:left="1080" w:hanging="360"/>
      </w:pPr>
    </w:lvl>
    <w:lvl w:ilvl="1" w:tplc="6C44CA18" w:tentative="1">
      <w:start w:val="1"/>
      <w:numFmt w:val="lowerLetter"/>
      <w:lvlText w:val="%2."/>
      <w:lvlJc w:val="left"/>
      <w:pPr>
        <w:ind w:left="1800" w:hanging="360"/>
      </w:pPr>
    </w:lvl>
    <w:lvl w:ilvl="2" w:tplc="8DFA2808" w:tentative="1">
      <w:start w:val="1"/>
      <w:numFmt w:val="lowerRoman"/>
      <w:lvlText w:val="%3."/>
      <w:lvlJc w:val="right"/>
      <w:pPr>
        <w:ind w:left="2520" w:hanging="180"/>
      </w:pPr>
    </w:lvl>
    <w:lvl w:ilvl="3" w:tplc="32CAE96C" w:tentative="1">
      <w:start w:val="1"/>
      <w:numFmt w:val="decimal"/>
      <w:lvlText w:val="%4."/>
      <w:lvlJc w:val="left"/>
      <w:pPr>
        <w:ind w:left="3240" w:hanging="360"/>
      </w:pPr>
    </w:lvl>
    <w:lvl w:ilvl="4" w:tplc="79E0F3F8" w:tentative="1">
      <w:start w:val="1"/>
      <w:numFmt w:val="lowerLetter"/>
      <w:lvlText w:val="%5."/>
      <w:lvlJc w:val="left"/>
      <w:pPr>
        <w:ind w:left="3960" w:hanging="360"/>
      </w:pPr>
    </w:lvl>
    <w:lvl w:ilvl="5" w:tplc="0D34BF9E" w:tentative="1">
      <w:start w:val="1"/>
      <w:numFmt w:val="lowerRoman"/>
      <w:lvlText w:val="%6."/>
      <w:lvlJc w:val="right"/>
      <w:pPr>
        <w:ind w:left="4680" w:hanging="180"/>
      </w:pPr>
    </w:lvl>
    <w:lvl w:ilvl="6" w:tplc="A98A7C80" w:tentative="1">
      <w:start w:val="1"/>
      <w:numFmt w:val="decimal"/>
      <w:lvlText w:val="%7."/>
      <w:lvlJc w:val="left"/>
      <w:pPr>
        <w:ind w:left="5400" w:hanging="360"/>
      </w:pPr>
    </w:lvl>
    <w:lvl w:ilvl="7" w:tplc="A1D8734A" w:tentative="1">
      <w:start w:val="1"/>
      <w:numFmt w:val="lowerLetter"/>
      <w:lvlText w:val="%8."/>
      <w:lvlJc w:val="left"/>
      <w:pPr>
        <w:ind w:left="6120" w:hanging="360"/>
      </w:pPr>
    </w:lvl>
    <w:lvl w:ilvl="8" w:tplc="54827B48" w:tentative="1">
      <w:start w:val="1"/>
      <w:numFmt w:val="lowerRoman"/>
      <w:lvlText w:val="%9."/>
      <w:lvlJc w:val="right"/>
      <w:pPr>
        <w:ind w:left="6840" w:hanging="180"/>
      </w:pPr>
    </w:lvl>
  </w:abstractNum>
  <w:abstractNum w:abstractNumId="24" w15:restartNumberingAfterBreak="0">
    <w:nsid w:val="3CCB6BD4"/>
    <w:multiLevelType w:val="singleLevel"/>
    <w:tmpl w:val="87A67FFA"/>
    <w:lvl w:ilvl="0">
      <w:start w:val="1"/>
      <w:numFmt w:val="decimal"/>
      <w:lvlText w:val="%1."/>
      <w:legacy w:legacy="1" w:legacySpace="0" w:legacyIndent="360"/>
      <w:lvlJc w:val="left"/>
    </w:lvl>
  </w:abstractNum>
  <w:abstractNum w:abstractNumId="25" w15:restartNumberingAfterBreak="0">
    <w:nsid w:val="3DAF1391"/>
    <w:multiLevelType w:val="hybridMultilevel"/>
    <w:tmpl w:val="8B860EFE"/>
    <w:lvl w:ilvl="0" w:tplc="9B5CB040">
      <w:start w:val="1"/>
      <w:numFmt w:val="decimal"/>
      <w:lvlText w:val="%1."/>
      <w:legacy w:legacy="1" w:legacySpace="0" w:legacyIndent="360"/>
      <w:lvlJc w:val="left"/>
    </w:lvl>
    <w:lvl w:ilvl="1" w:tplc="FB08E4B6">
      <w:start w:val="1"/>
      <w:numFmt w:val="decimal"/>
      <w:lvlText w:val="%2."/>
      <w:lvlJc w:val="left"/>
      <w:pPr>
        <w:tabs>
          <w:tab w:val="num" w:pos="2520"/>
        </w:tabs>
        <w:ind w:left="2520" w:hanging="360"/>
      </w:pPr>
      <w:rPr>
        <w:rFonts w:hint="default"/>
      </w:rPr>
    </w:lvl>
    <w:lvl w:ilvl="2" w:tplc="9F2E2BAA" w:tentative="1">
      <w:start w:val="1"/>
      <w:numFmt w:val="lowerRoman"/>
      <w:lvlText w:val="%3."/>
      <w:lvlJc w:val="right"/>
      <w:pPr>
        <w:tabs>
          <w:tab w:val="num" w:pos="3240"/>
        </w:tabs>
        <w:ind w:left="3240" w:hanging="180"/>
      </w:pPr>
    </w:lvl>
    <w:lvl w:ilvl="3" w:tplc="86A4B62C" w:tentative="1">
      <w:start w:val="1"/>
      <w:numFmt w:val="decimal"/>
      <w:lvlText w:val="%4."/>
      <w:lvlJc w:val="left"/>
      <w:pPr>
        <w:tabs>
          <w:tab w:val="num" w:pos="3960"/>
        </w:tabs>
        <w:ind w:left="3960" w:hanging="360"/>
      </w:pPr>
    </w:lvl>
    <w:lvl w:ilvl="4" w:tplc="4A18FE6A" w:tentative="1">
      <w:start w:val="1"/>
      <w:numFmt w:val="lowerLetter"/>
      <w:lvlText w:val="%5."/>
      <w:lvlJc w:val="left"/>
      <w:pPr>
        <w:tabs>
          <w:tab w:val="num" w:pos="4680"/>
        </w:tabs>
        <w:ind w:left="4680" w:hanging="360"/>
      </w:pPr>
    </w:lvl>
    <w:lvl w:ilvl="5" w:tplc="C574865C" w:tentative="1">
      <w:start w:val="1"/>
      <w:numFmt w:val="lowerRoman"/>
      <w:lvlText w:val="%6."/>
      <w:lvlJc w:val="right"/>
      <w:pPr>
        <w:tabs>
          <w:tab w:val="num" w:pos="5400"/>
        </w:tabs>
        <w:ind w:left="5400" w:hanging="180"/>
      </w:pPr>
    </w:lvl>
    <w:lvl w:ilvl="6" w:tplc="DEB8D7E2" w:tentative="1">
      <w:start w:val="1"/>
      <w:numFmt w:val="decimal"/>
      <w:lvlText w:val="%7."/>
      <w:lvlJc w:val="left"/>
      <w:pPr>
        <w:tabs>
          <w:tab w:val="num" w:pos="6120"/>
        </w:tabs>
        <w:ind w:left="6120" w:hanging="360"/>
      </w:pPr>
    </w:lvl>
    <w:lvl w:ilvl="7" w:tplc="91C221D8" w:tentative="1">
      <w:start w:val="1"/>
      <w:numFmt w:val="lowerLetter"/>
      <w:lvlText w:val="%8."/>
      <w:lvlJc w:val="left"/>
      <w:pPr>
        <w:tabs>
          <w:tab w:val="num" w:pos="6840"/>
        </w:tabs>
        <w:ind w:left="6840" w:hanging="360"/>
      </w:pPr>
    </w:lvl>
    <w:lvl w:ilvl="8" w:tplc="B30C5F66" w:tentative="1">
      <w:start w:val="1"/>
      <w:numFmt w:val="lowerRoman"/>
      <w:lvlText w:val="%9."/>
      <w:lvlJc w:val="right"/>
      <w:pPr>
        <w:tabs>
          <w:tab w:val="num" w:pos="7560"/>
        </w:tabs>
        <w:ind w:left="7560" w:hanging="180"/>
      </w:pPr>
    </w:lvl>
  </w:abstractNum>
  <w:abstractNum w:abstractNumId="26" w15:restartNumberingAfterBreak="0">
    <w:nsid w:val="4978405D"/>
    <w:multiLevelType w:val="singleLevel"/>
    <w:tmpl w:val="87A67FFA"/>
    <w:lvl w:ilvl="0">
      <w:start w:val="1"/>
      <w:numFmt w:val="decimal"/>
      <w:lvlText w:val="%1."/>
      <w:legacy w:legacy="1" w:legacySpace="0" w:legacyIndent="360"/>
      <w:lvlJc w:val="left"/>
    </w:lvl>
  </w:abstractNum>
  <w:abstractNum w:abstractNumId="27" w15:restartNumberingAfterBreak="0">
    <w:nsid w:val="4EF7276B"/>
    <w:multiLevelType w:val="hybridMultilevel"/>
    <w:tmpl w:val="C7021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0701F"/>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54EB1231"/>
    <w:multiLevelType w:val="multilevel"/>
    <w:tmpl w:val="B5D649A4"/>
    <w:lvl w:ilvl="0">
      <w:start w:val="1"/>
      <w:numFmt w:val="decimal"/>
      <w:pStyle w:val="Heading1"/>
      <w:lvlText w:val="%1."/>
      <w:lvlJc w:val="left"/>
      <w:pPr>
        <w:ind w:left="45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9B6E27"/>
    <w:multiLevelType w:val="singleLevel"/>
    <w:tmpl w:val="D9682B94"/>
    <w:lvl w:ilvl="0">
      <w:start w:val="1"/>
      <w:numFmt w:val="upperLetter"/>
      <w:lvlText w:val="%1."/>
      <w:legacy w:legacy="1" w:legacySpace="0" w:legacyIndent="360"/>
      <w:lvlJc w:val="left"/>
    </w:lvl>
  </w:abstractNum>
  <w:abstractNum w:abstractNumId="31" w15:restartNumberingAfterBreak="0">
    <w:nsid w:val="56C04C4F"/>
    <w:multiLevelType w:val="hybridMultilevel"/>
    <w:tmpl w:val="48F2E766"/>
    <w:lvl w:ilvl="0" w:tplc="04090001">
      <w:start w:val="1"/>
      <w:numFmt w:val="decimal"/>
      <w:lvlText w:val="%1."/>
      <w:lvlJc w:val="left"/>
      <w:pPr>
        <w:ind w:left="1080" w:hanging="360"/>
      </w:pPr>
      <w:rPr>
        <w:i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15:restartNumberingAfterBreak="0">
    <w:nsid w:val="57326A7E"/>
    <w:multiLevelType w:val="hybridMultilevel"/>
    <w:tmpl w:val="FFD2D1F2"/>
    <w:lvl w:ilvl="0" w:tplc="C4F6B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33921"/>
    <w:multiLevelType w:val="singleLevel"/>
    <w:tmpl w:val="87A67FFA"/>
    <w:lvl w:ilvl="0">
      <w:start w:val="1"/>
      <w:numFmt w:val="decimal"/>
      <w:lvlText w:val="%1."/>
      <w:legacy w:legacy="1" w:legacySpace="0" w:legacyIndent="360"/>
      <w:lvlJc w:val="left"/>
    </w:lvl>
  </w:abstractNum>
  <w:abstractNum w:abstractNumId="34" w15:restartNumberingAfterBreak="0">
    <w:nsid w:val="58FD35D8"/>
    <w:multiLevelType w:val="hybridMultilevel"/>
    <w:tmpl w:val="FFD2D1F2"/>
    <w:lvl w:ilvl="0" w:tplc="C4F6B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CB18B3"/>
    <w:multiLevelType w:val="hybridMultilevel"/>
    <w:tmpl w:val="C22A3A48"/>
    <w:lvl w:ilvl="0" w:tplc="50AAEE8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BF040DE"/>
    <w:multiLevelType w:val="hybridMultilevel"/>
    <w:tmpl w:val="70B8D864"/>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7" w15:restartNumberingAfterBreak="0">
    <w:nsid w:val="5C863C26"/>
    <w:multiLevelType w:val="hybridMultilevel"/>
    <w:tmpl w:val="918EA170"/>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5D210964"/>
    <w:multiLevelType w:val="hybridMultilevel"/>
    <w:tmpl w:val="1DF2313C"/>
    <w:lvl w:ilvl="0" w:tplc="4F90C2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C67203"/>
    <w:multiLevelType w:val="hybridMultilevel"/>
    <w:tmpl w:val="8B860EFE"/>
    <w:lvl w:ilvl="0" w:tplc="38A0CA78">
      <w:start w:val="1"/>
      <w:numFmt w:val="decimal"/>
      <w:lvlText w:val="%1."/>
      <w:legacy w:legacy="1" w:legacySpace="0" w:legacyIndent="360"/>
      <w:lvlJc w:val="left"/>
    </w:lvl>
    <w:lvl w:ilvl="1" w:tplc="E9EECF1A">
      <w:start w:val="1"/>
      <w:numFmt w:val="decimal"/>
      <w:lvlText w:val="%2."/>
      <w:lvlJc w:val="left"/>
      <w:pPr>
        <w:tabs>
          <w:tab w:val="num" w:pos="2520"/>
        </w:tabs>
        <w:ind w:left="2520" w:hanging="360"/>
      </w:pPr>
      <w:rPr>
        <w:rFonts w:hint="default"/>
      </w:rPr>
    </w:lvl>
    <w:lvl w:ilvl="2" w:tplc="9EE2B4A8" w:tentative="1">
      <w:start w:val="1"/>
      <w:numFmt w:val="lowerRoman"/>
      <w:lvlText w:val="%3."/>
      <w:lvlJc w:val="right"/>
      <w:pPr>
        <w:tabs>
          <w:tab w:val="num" w:pos="3240"/>
        </w:tabs>
        <w:ind w:left="3240" w:hanging="180"/>
      </w:pPr>
    </w:lvl>
    <w:lvl w:ilvl="3" w:tplc="1E7014E2" w:tentative="1">
      <w:start w:val="1"/>
      <w:numFmt w:val="decimal"/>
      <w:lvlText w:val="%4."/>
      <w:lvlJc w:val="left"/>
      <w:pPr>
        <w:tabs>
          <w:tab w:val="num" w:pos="3960"/>
        </w:tabs>
        <w:ind w:left="3960" w:hanging="360"/>
      </w:pPr>
    </w:lvl>
    <w:lvl w:ilvl="4" w:tplc="811C98EC" w:tentative="1">
      <w:start w:val="1"/>
      <w:numFmt w:val="lowerLetter"/>
      <w:lvlText w:val="%5."/>
      <w:lvlJc w:val="left"/>
      <w:pPr>
        <w:tabs>
          <w:tab w:val="num" w:pos="4680"/>
        </w:tabs>
        <w:ind w:left="4680" w:hanging="360"/>
      </w:pPr>
    </w:lvl>
    <w:lvl w:ilvl="5" w:tplc="259073FE" w:tentative="1">
      <w:start w:val="1"/>
      <w:numFmt w:val="lowerRoman"/>
      <w:lvlText w:val="%6."/>
      <w:lvlJc w:val="right"/>
      <w:pPr>
        <w:tabs>
          <w:tab w:val="num" w:pos="5400"/>
        </w:tabs>
        <w:ind w:left="5400" w:hanging="180"/>
      </w:pPr>
    </w:lvl>
    <w:lvl w:ilvl="6" w:tplc="49826E1A" w:tentative="1">
      <w:start w:val="1"/>
      <w:numFmt w:val="decimal"/>
      <w:lvlText w:val="%7."/>
      <w:lvlJc w:val="left"/>
      <w:pPr>
        <w:tabs>
          <w:tab w:val="num" w:pos="6120"/>
        </w:tabs>
        <w:ind w:left="6120" w:hanging="360"/>
      </w:pPr>
    </w:lvl>
    <w:lvl w:ilvl="7" w:tplc="4148C62E" w:tentative="1">
      <w:start w:val="1"/>
      <w:numFmt w:val="lowerLetter"/>
      <w:lvlText w:val="%8."/>
      <w:lvlJc w:val="left"/>
      <w:pPr>
        <w:tabs>
          <w:tab w:val="num" w:pos="6840"/>
        </w:tabs>
        <w:ind w:left="6840" w:hanging="360"/>
      </w:pPr>
    </w:lvl>
    <w:lvl w:ilvl="8" w:tplc="4ADA0F26" w:tentative="1">
      <w:start w:val="1"/>
      <w:numFmt w:val="lowerRoman"/>
      <w:lvlText w:val="%9."/>
      <w:lvlJc w:val="right"/>
      <w:pPr>
        <w:tabs>
          <w:tab w:val="num" w:pos="7560"/>
        </w:tabs>
        <w:ind w:left="7560" w:hanging="180"/>
      </w:pPr>
    </w:lvl>
  </w:abstractNum>
  <w:abstractNum w:abstractNumId="40" w15:restartNumberingAfterBreak="0">
    <w:nsid w:val="604A315B"/>
    <w:multiLevelType w:val="multilevel"/>
    <w:tmpl w:val="862265C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4E334D2"/>
    <w:multiLevelType w:val="hybridMultilevel"/>
    <w:tmpl w:val="DAEC2744"/>
    <w:lvl w:ilvl="0" w:tplc="33580E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44167"/>
    <w:multiLevelType w:val="hybridMultilevel"/>
    <w:tmpl w:val="7B2A9482"/>
    <w:lvl w:ilvl="0" w:tplc="FD1CDECA">
      <w:start w:val="1"/>
      <w:numFmt w:val="decimal"/>
      <w:lvlText w:val="%1."/>
      <w:legacy w:legacy="1" w:legacySpace="0" w:legacyIndent="360"/>
      <w:lvlJc w:val="left"/>
    </w:lvl>
    <w:lvl w:ilvl="1" w:tplc="B0369B8E" w:tentative="1">
      <w:start w:val="1"/>
      <w:numFmt w:val="lowerLetter"/>
      <w:lvlText w:val="%2."/>
      <w:lvlJc w:val="left"/>
      <w:pPr>
        <w:tabs>
          <w:tab w:val="num" w:pos="1440"/>
        </w:tabs>
        <w:ind w:left="1440" w:hanging="360"/>
      </w:pPr>
    </w:lvl>
    <w:lvl w:ilvl="2" w:tplc="2FF08932" w:tentative="1">
      <w:start w:val="1"/>
      <w:numFmt w:val="lowerRoman"/>
      <w:lvlText w:val="%3."/>
      <w:lvlJc w:val="right"/>
      <w:pPr>
        <w:tabs>
          <w:tab w:val="num" w:pos="2160"/>
        </w:tabs>
        <w:ind w:left="2160" w:hanging="180"/>
      </w:pPr>
    </w:lvl>
    <w:lvl w:ilvl="3" w:tplc="CA104F00" w:tentative="1">
      <w:start w:val="1"/>
      <w:numFmt w:val="decimal"/>
      <w:lvlText w:val="%4."/>
      <w:lvlJc w:val="left"/>
      <w:pPr>
        <w:tabs>
          <w:tab w:val="num" w:pos="2880"/>
        </w:tabs>
        <w:ind w:left="2880" w:hanging="360"/>
      </w:pPr>
    </w:lvl>
    <w:lvl w:ilvl="4" w:tplc="09569A5A" w:tentative="1">
      <w:start w:val="1"/>
      <w:numFmt w:val="lowerLetter"/>
      <w:lvlText w:val="%5."/>
      <w:lvlJc w:val="left"/>
      <w:pPr>
        <w:tabs>
          <w:tab w:val="num" w:pos="3600"/>
        </w:tabs>
        <w:ind w:left="3600" w:hanging="360"/>
      </w:pPr>
    </w:lvl>
    <w:lvl w:ilvl="5" w:tplc="1298AF6E" w:tentative="1">
      <w:start w:val="1"/>
      <w:numFmt w:val="lowerRoman"/>
      <w:lvlText w:val="%6."/>
      <w:lvlJc w:val="right"/>
      <w:pPr>
        <w:tabs>
          <w:tab w:val="num" w:pos="4320"/>
        </w:tabs>
        <w:ind w:left="4320" w:hanging="180"/>
      </w:pPr>
    </w:lvl>
    <w:lvl w:ilvl="6" w:tplc="8DBCF8D6" w:tentative="1">
      <w:start w:val="1"/>
      <w:numFmt w:val="decimal"/>
      <w:lvlText w:val="%7."/>
      <w:lvlJc w:val="left"/>
      <w:pPr>
        <w:tabs>
          <w:tab w:val="num" w:pos="5040"/>
        </w:tabs>
        <w:ind w:left="5040" w:hanging="360"/>
      </w:pPr>
    </w:lvl>
    <w:lvl w:ilvl="7" w:tplc="CD5851CE" w:tentative="1">
      <w:start w:val="1"/>
      <w:numFmt w:val="lowerLetter"/>
      <w:lvlText w:val="%8."/>
      <w:lvlJc w:val="left"/>
      <w:pPr>
        <w:tabs>
          <w:tab w:val="num" w:pos="5760"/>
        </w:tabs>
        <w:ind w:left="5760" w:hanging="360"/>
      </w:pPr>
    </w:lvl>
    <w:lvl w:ilvl="8" w:tplc="9D485850" w:tentative="1">
      <w:start w:val="1"/>
      <w:numFmt w:val="lowerRoman"/>
      <w:lvlText w:val="%9."/>
      <w:lvlJc w:val="right"/>
      <w:pPr>
        <w:tabs>
          <w:tab w:val="num" w:pos="6480"/>
        </w:tabs>
        <w:ind w:left="6480" w:hanging="180"/>
      </w:pPr>
    </w:lvl>
  </w:abstractNum>
  <w:abstractNum w:abstractNumId="43" w15:restartNumberingAfterBreak="0">
    <w:nsid w:val="69257DA5"/>
    <w:multiLevelType w:val="hybridMultilevel"/>
    <w:tmpl w:val="117E83D6"/>
    <w:lvl w:ilvl="0" w:tplc="87A67FF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4" w15:restartNumberingAfterBreak="0">
    <w:nsid w:val="6CA540CC"/>
    <w:multiLevelType w:val="hybridMultilevel"/>
    <w:tmpl w:val="DAEC2744"/>
    <w:lvl w:ilvl="0" w:tplc="33580E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B648F0"/>
    <w:multiLevelType w:val="singleLevel"/>
    <w:tmpl w:val="87A67FFA"/>
    <w:lvl w:ilvl="0">
      <w:start w:val="1"/>
      <w:numFmt w:val="decimal"/>
      <w:lvlText w:val="%1."/>
      <w:legacy w:legacy="1" w:legacySpace="0" w:legacyIndent="360"/>
      <w:lvlJc w:val="left"/>
    </w:lvl>
  </w:abstractNum>
  <w:abstractNum w:abstractNumId="46" w15:restartNumberingAfterBreak="0">
    <w:nsid w:val="6D2867AE"/>
    <w:multiLevelType w:val="hybridMultilevel"/>
    <w:tmpl w:val="71F085A4"/>
    <w:lvl w:ilvl="0" w:tplc="4DEA753C">
      <w:start w:val="1"/>
      <w:numFmt w:val="bullet"/>
      <w:lvlText w:val=""/>
      <w:lvlJc w:val="left"/>
      <w:pPr>
        <w:ind w:left="360" w:hanging="360"/>
      </w:pPr>
      <w:rPr>
        <w:rFonts w:ascii="Symbol" w:hAnsi="Symbol" w:hint="default"/>
      </w:rPr>
    </w:lvl>
    <w:lvl w:ilvl="1" w:tplc="078001C0" w:tentative="1">
      <w:start w:val="1"/>
      <w:numFmt w:val="bullet"/>
      <w:lvlText w:val="o"/>
      <w:lvlJc w:val="left"/>
      <w:pPr>
        <w:ind w:left="1080" w:hanging="360"/>
      </w:pPr>
      <w:rPr>
        <w:rFonts w:ascii="Courier New" w:hAnsi="Courier New" w:cs="Courier New" w:hint="default"/>
      </w:rPr>
    </w:lvl>
    <w:lvl w:ilvl="2" w:tplc="62E8D962" w:tentative="1">
      <w:start w:val="1"/>
      <w:numFmt w:val="bullet"/>
      <w:lvlText w:val=""/>
      <w:lvlJc w:val="left"/>
      <w:pPr>
        <w:ind w:left="1800" w:hanging="360"/>
      </w:pPr>
      <w:rPr>
        <w:rFonts w:ascii="Wingdings" w:hAnsi="Wingdings" w:hint="default"/>
      </w:rPr>
    </w:lvl>
    <w:lvl w:ilvl="3" w:tplc="20B4259C" w:tentative="1">
      <w:start w:val="1"/>
      <w:numFmt w:val="bullet"/>
      <w:lvlText w:val=""/>
      <w:lvlJc w:val="left"/>
      <w:pPr>
        <w:ind w:left="2520" w:hanging="360"/>
      </w:pPr>
      <w:rPr>
        <w:rFonts w:ascii="Symbol" w:hAnsi="Symbol" w:hint="default"/>
      </w:rPr>
    </w:lvl>
    <w:lvl w:ilvl="4" w:tplc="42B8F412" w:tentative="1">
      <w:start w:val="1"/>
      <w:numFmt w:val="bullet"/>
      <w:lvlText w:val="o"/>
      <w:lvlJc w:val="left"/>
      <w:pPr>
        <w:ind w:left="3240" w:hanging="360"/>
      </w:pPr>
      <w:rPr>
        <w:rFonts w:ascii="Courier New" w:hAnsi="Courier New" w:cs="Courier New" w:hint="default"/>
      </w:rPr>
    </w:lvl>
    <w:lvl w:ilvl="5" w:tplc="FF8EA492" w:tentative="1">
      <w:start w:val="1"/>
      <w:numFmt w:val="bullet"/>
      <w:lvlText w:val=""/>
      <w:lvlJc w:val="left"/>
      <w:pPr>
        <w:ind w:left="3960" w:hanging="360"/>
      </w:pPr>
      <w:rPr>
        <w:rFonts w:ascii="Wingdings" w:hAnsi="Wingdings" w:hint="default"/>
      </w:rPr>
    </w:lvl>
    <w:lvl w:ilvl="6" w:tplc="132A7B3E" w:tentative="1">
      <w:start w:val="1"/>
      <w:numFmt w:val="bullet"/>
      <w:lvlText w:val=""/>
      <w:lvlJc w:val="left"/>
      <w:pPr>
        <w:ind w:left="4680" w:hanging="360"/>
      </w:pPr>
      <w:rPr>
        <w:rFonts w:ascii="Symbol" w:hAnsi="Symbol" w:hint="default"/>
      </w:rPr>
    </w:lvl>
    <w:lvl w:ilvl="7" w:tplc="5A9EBEEC" w:tentative="1">
      <w:start w:val="1"/>
      <w:numFmt w:val="bullet"/>
      <w:lvlText w:val="o"/>
      <w:lvlJc w:val="left"/>
      <w:pPr>
        <w:ind w:left="5400" w:hanging="360"/>
      </w:pPr>
      <w:rPr>
        <w:rFonts w:ascii="Courier New" w:hAnsi="Courier New" w:cs="Courier New" w:hint="default"/>
      </w:rPr>
    </w:lvl>
    <w:lvl w:ilvl="8" w:tplc="FBEE86C6" w:tentative="1">
      <w:start w:val="1"/>
      <w:numFmt w:val="bullet"/>
      <w:lvlText w:val=""/>
      <w:lvlJc w:val="left"/>
      <w:pPr>
        <w:ind w:left="6120" w:hanging="360"/>
      </w:pPr>
      <w:rPr>
        <w:rFonts w:ascii="Wingdings" w:hAnsi="Wingdings" w:hint="default"/>
      </w:rPr>
    </w:lvl>
  </w:abstractNum>
  <w:abstractNum w:abstractNumId="47" w15:restartNumberingAfterBreak="0">
    <w:nsid w:val="6E4C18BB"/>
    <w:multiLevelType w:val="hybridMultilevel"/>
    <w:tmpl w:val="D7489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845942"/>
    <w:multiLevelType w:val="hybridMultilevel"/>
    <w:tmpl w:val="15744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8B62DD"/>
    <w:multiLevelType w:val="singleLevel"/>
    <w:tmpl w:val="87A67FFA"/>
    <w:lvl w:ilvl="0">
      <w:start w:val="1"/>
      <w:numFmt w:val="decimal"/>
      <w:lvlText w:val="%1."/>
      <w:legacy w:legacy="1" w:legacySpace="0" w:legacyIndent="360"/>
      <w:lvlJc w:val="left"/>
    </w:lvl>
  </w:abstractNum>
  <w:abstractNum w:abstractNumId="50" w15:restartNumberingAfterBreak="0">
    <w:nsid w:val="78F07158"/>
    <w:multiLevelType w:val="hybridMultilevel"/>
    <w:tmpl w:val="0F60496E"/>
    <w:lvl w:ilvl="0" w:tplc="7DA471E2">
      <w:start w:val="1"/>
      <w:numFmt w:val="decimal"/>
      <w:lvlText w:val="%1."/>
      <w:lvlJc w:val="left"/>
      <w:pPr>
        <w:tabs>
          <w:tab w:val="num" w:pos="1080"/>
        </w:tabs>
        <w:ind w:left="1080" w:hanging="360"/>
      </w:pPr>
    </w:lvl>
    <w:lvl w:ilvl="1" w:tplc="7C1E2BAC" w:tentative="1">
      <w:start w:val="1"/>
      <w:numFmt w:val="lowerLetter"/>
      <w:lvlText w:val="%2."/>
      <w:lvlJc w:val="left"/>
      <w:pPr>
        <w:tabs>
          <w:tab w:val="num" w:pos="1800"/>
        </w:tabs>
        <w:ind w:left="1800" w:hanging="360"/>
      </w:pPr>
    </w:lvl>
    <w:lvl w:ilvl="2" w:tplc="EC921A2E" w:tentative="1">
      <w:start w:val="1"/>
      <w:numFmt w:val="lowerRoman"/>
      <w:lvlText w:val="%3."/>
      <w:lvlJc w:val="right"/>
      <w:pPr>
        <w:tabs>
          <w:tab w:val="num" w:pos="2520"/>
        </w:tabs>
        <w:ind w:left="2520" w:hanging="180"/>
      </w:pPr>
    </w:lvl>
    <w:lvl w:ilvl="3" w:tplc="A7749C82" w:tentative="1">
      <w:start w:val="1"/>
      <w:numFmt w:val="decimal"/>
      <w:lvlText w:val="%4."/>
      <w:lvlJc w:val="left"/>
      <w:pPr>
        <w:tabs>
          <w:tab w:val="num" w:pos="3240"/>
        </w:tabs>
        <w:ind w:left="3240" w:hanging="360"/>
      </w:pPr>
    </w:lvl>
    <w:lvl w:ilvl="4" w:tplc="CD62AB00" w:tentative="1">
      <w:start w:val="1"/>
      <w:numFmt w:val="lowerLetter"/>
      <w:lvlText w:val="%5."/>
      <w:lvlJc w:val="left"/>
      <w:pPr>
        <w:tabs>
          <w:tab w:val="num" w:pos="3960"/>
        </w:tabs>
        <w:ind w:left="3960" w:hanging="360"/>
      </w:pPr>
    </w:lvl>
    <w:lvl w:ilvl="5" w:tplc="B0D2064A" w:tentative="1">
      <w:start w:val="1"/>
      <w:numFmt w:val="lowerRoman"/>
      <w:lvlText w:val="%6."/>
      <w:lvlJc w:val="right"/>
      <w:pPr>
        <w:tabs>
          <w:tab w:val="num" w:pos="4680"/>
        </w:tabs>
        <w:ind w:left="4680" w:hanging="180"/>
      </w:pPr>
    </w:lvl>
    <w:lvl w:ilvl="6" w:tplc="81EE0FA4" w:tentative="1">
      <w:start w:val="1"/>
      <w:numFmt w:val="decimal"/>
      <w:lvlText w:val="%7."/>
      <w:lvlJc w:val="left"/>
      <w:pPr>
        <w:tabs>
          <w:tab w:val="num" w:pos="5400"/>
        </w:tabs>
        <w:ind w:left="5400" w:hanging="360"/>
      </w:pPr>
    </w:lvl>
    <w:lvl w:ilvl="7" w:tplc="44DC0F0C" w:tentative="1">
      <w:start w:val="1"/>
      <w:numFmt w:val="lowerLetter"/>
      <w:lvlText w:val="%8."/>
      <w:lvlJc w:val="left"/>
      <w:pPr>
        <w:tabs>
          <w:tab w:val="num" w:pos="6120"/>
        </w:tabs>
        <w:ind w:left="6120" w:hanging="360"/>
      </w:pPr>
    </w:lvl>
    <w:lvl w:ilvl="8" w:tplc="A418A812" w:tentative="1">
      <w:start w:val="1"/>
      <w:numFmt w:val="lowerRoman"/>
      <w:lvlText w:val="%9."/>
      <w:lvlJc w:val="right"/>
      <w:pPr>
        <w:tabs>
          <w:tab w:val="num" w:pos="6840"/>
        </w:tabs>
        <w:ind w:left="6840" w:hanging="180"/>
      </w:pPr>
    </w:lvl>
  </w:abstractNum>
  <w:abstractNum w:abstractNumId="51" w15:restartNumberingAfterBreak="0">
    <w:nsid w:val="7D0F7426"/>
    <w:multiLevelType w:val="hybridMultilevel"/>
    <w:tmpl w:val="963287F0"/>
    <w:lvl w:ilvl="0" w:tplc="DFD8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0"/>
    <w:lvlOverride w:ilvl="0">
      <w:lvl w:ilvl="0">
        <w:start w:val="2"/>
        <w:numFmt w:val="bullet"/>
        <w:lvlText w:val=""/>
        <w:legacy w:legacy="1" w:legacySpace="0" w:legacyIndent="360"/>
        <w:lvlJc w:val="left"/>
        <w:rPr>
          <w:rFonts w:ascii="Wingdings" w:hAnsi="Wingdings" w:hint="default"/>
        </w:rPr>
      </w:lvl>
    </w:lvlOverride>
  </w:num>
  <w:num w:numId="3">
    <w:abstractNumId w:val="0"/>
    <w:lvlOverride w:ilvl="0">
      <w:lvl w:ilvl="0">
        <w:start w:val="3"/>
        <w:numFmt w:val="bullet"/>
        <w:lvlText w:val=""/>
        <w:legacy w:legacy="1" w:legacySpace="0" w:legacyIndent="360"/>
        <w:lvlJc w:val="left"/>
        <w:rPr>
          <w:rFonts w:ascii="Wingdings" w:hAnsi="Wingdings" w:hint="default"/>
        </w:rPr>
      </w:lvl>
    </w:lvlOverride>
  </w:num>
  <w:num w:numId="4">
    <w:abstractNumId w:val="0"/>
    <w:lvlOverride w:ilvl="0">
      <w:lvl w:ilvl="0">
        <w:start w:val="4"/>
        <w:numFmt w:val="bullet"/>
        <w:lvlText w:val=""/>
        <w:legacy w:legacy="1" w:legacySpace="0" w:legacyIndent="360"/>
        <w:lvlJc w:val="left"/>
        <w:rPr>
          <w:rFonts w:ascii="Wingdings" w:hAnsi="Wingdings" w:hint="default"/>
        </w:rPr>
      </w:lvl>
    </w:lvlOverride>
  </w:num>
  <w:num w:numId="5">
    <w:abstractNumId w:val="0"/>
    <w:lvlOverride w:ilvl="0">
      <w:lvl w:ilvl="0">
        <w:start w:val="6"/>
        <w:numFmt w:val="bullet"/>
        <w:lvlText w:val=""/>
        <w:legacy w:legacy="1" w:legacySpace="0" w:legacyIndent="360"/>
        <w:lvlJc w:val="left"/>
        <w:rPr>
          <w:rFonts w:ascii="Wingdings" w:hAnsi="Wingdings" w:hint="default"/>
        </w:rPr>
      </w:lvl>
    </w:lvlOverride>
  </w:num>
  <w:num w:numId="6">
    <w:abstractNumId w:val="0"/>
    <w:lvlOverride w:ilvl="0">
      <w:lvl w:ilvl="0">
        <w:start w:val="7"/>
        <w:numFmt w:val="bullet"/>
        <w:lvlText w:val=""/>
        <w:legacy w:legacy="1" w:legacySpace="0" w:legacyIndent="360"/>
        <w:lvlJc w:val="left"/>
        <w:rPr>
          <w:rFonts w:ascii="Wingdings" w:hAnsi="Wingdings" w:hint="default"/>
        </w:rPr>
      </w:lvl>
    </w:lvlOverride>
  </w:num>
  <w:num w:numId="7">
    <w:abstractNumId w:val="0"/>
    <w:lvlOverride w:ilvl="0">
      <w:lvl w:ilvl="0">
        <w:start w:val="8"/>
        <w:numFmt w:val="bullet"/>
        <w:lvlText w:val=""/>
        <w:legacy w:legacy="1" w:legacySpace="0" w:legacyIndent="360"/>
        <w:lvlJc w:val="left"/>
        <w:rPr>
          <w:rFonts w:ascii="Wingdings" w:hAnsi="Wingdings" w:hint="default"/>
        </w:rPr>
      </w:lvl>
    </w:lvlOverride>
  </w:num>
  <w:num w:numId="8">
    <w:abstractNumId w:val="0"/>
    <w:lvlOverride w:ilvl="0">
      <w:lvl w:ilvl="0">
        <w:start w:val="9"/>
        <w:numFmt w:val="bullet"/>
        <w:lvlText w:val=""/>
        <w:legacy w:legacy="1" w:legacySpace="0" w:legacyIndent="360"/>
        <w:lvlJc w:val="left"/>
        <w:rPr>
          <w:rFonts w:ascii="Wingdings" w:hAnsi="Wingdings" w:hint="default"/>
        </w:rPr>
      </w:lvl>
    </w:lvlOverride>
  </w:num>
  <w:num w:numId="9">
    <w:abstractNumId w:val="0"/>
    <w:lvlOverride w:ilvl="0">
      <w:lvl w:ilvl="0">
        <w:start w:val="10"/>
        <w:numFmt w:val="bullet"/>
        <w:lvlText w:val=""/>
        <w:legacy w:legacy="1" w:legacySpace="0" w:legacyIndent="360"/>
        <w:lvlJc w:val="left"/>
        <w:rPr>
          <w:rFonts w:ascii="Wingdings" w:hAnsi="Wingdings" w:hint="default"/>
        </w:rPr>
      </w:lvl>
    </w:lvlOverride>
  </w:num>
  <w:num w:numId="10">
    <w:abstractNumId w:val="0"/>
    <w:lvlOverride w:ilvl="0">
      <w:lvl w:ilvl="0">
        <w:start w:val="11"/>
        <w:numFmt w:val="bullet"/>
        <w:lvlText w:val=""/>
        <w:legacy w:legacy="1" w:legacySpace="0" w:legacyIndent="360"/>
        <w:lvlJc w:val="left"/>
        <w:rPr>
          <w:rFonts w:ascii="Wingdings" w:hAnsi="Wingdings" w:hint="default"/>
        </w:rPr>
      </w:lvl>
    </w:lvlOverride>
  </w:num>
  <w:num w:numId="11">
    <w:abstractNumId w:val="0"/>
    <w:lvlOverride w:ilvl="0">
      <w:lvl w:ilvl="0">
        <w:start w:val="12"/>
        <w:numFmt w:val="bullet"/>
        <w:lvlText w:val=""/>
        <w:legacy w:legacy="1" w:legacySpace="0" w:legacyIndent="360"/>
        <w:lvlJc w:val="left"/>
        <w:rPr>
          <w:rFonts w:ascii="Wingdings" w:hAnsi="Wingdings" w:hint="default"/>
        </w:rPr>
      </w:lvl>
    </w:lvlOverride>
  </w:num>
  <w:num w:numId="12">
    <w:abstractNumId w:val="0"/>
    <w:lvlOverride w:ilvl="0">
      <w:lvl w:ilvl="0">
        <w:start w:val="13"/>
        <w:numFmt w:val="bullet"/>
        <w:lvlText w:val=""/>
        <w:legacy w:legacy="1" w:legacySpace="0" w:legacyIndent="360"/>
        <w:lvlJc w:val="left"/>
        <w:rPr>
          <w:rFonts w:ascii="Wingdings" w:hAnsi="Wingdings" w:hint="default"/>
        </w:rPr>
      </w:lvl>
    </w:lvlOverride>
  </w:num>
  <w:num w:numId="13">
    <w:abstractNumId w:val="0"/>
    <w:lvlOverride w:ilvl="0">
      <w:lvl w:ilvl="0">
        <w:start w:val="14"/>
        <w:numFmt w:val="bullet"/>
        <w:lvlText w:val=""/>
        <w:legacy w:legacy="1" w:legacySpace="0" w:legacyIndent="360"/>
        <w:lvlJc w:val="left"/>
        <w:rPr>
          <w:rFonts w:ascii="Wingdings" w:hAnsi="Wingdings" w:hint="default"/>
        </w:rPr>
      </w:lvl>
    </w:lvlOverride>
  </w:num>
  <w:num w:numId="14">
    <w:abstractNumId w:val="26"/>
  </w:num>
  <w:num w:numId="15">
    <w:abstractNumId w:val="33"/>
  </w:num>
  <w:num w:numId="16">
    <w:abstractNumId w:val="30"/>
  </w:num>
  <w:num w:numId="17">
    <w:abstractNumId w:val="45"/>
  </w:num>
  <w:num w:numId="18">
    <w:abstractNumId w:val="4"/>
  </w:num>
  <w:num w:numId="19">
    <w:abstractNumId w:val="49"/>
  </w:num>
  <w:num w:numId="20">
    <w:abstractNumId w:val="20"/>
  </w:num>
  <w:num w:numId="21">
    <w:abstractNumId w:val="42"/>
  </w:num>
  <w:num w:numId="22">
    <w:abstractNumId w:val="25"/>
  </w:num>
  <w:num w:numId="23">
    <w:abstractNumId w:val="12"/>
  </w:num>
  <w:num w:numId="24">
    <w:abstractNumId w:val="21"/>
  </w:num>
  <w:num w:numId="25">
    <w:abstractNumId w:val="13"/>
  </w:num>
  <w:num w:numId="26">
    <w:abstractNumId w:val="50"/>
  </w:num>
  <w:num w:numId="27">
    <w:abstractNumId w:val="31"/>
  </w:num>
  <w:num w:numId="28">
    <w:abstractNumId w:val="2"/>
  </w:num>
  <w:num w:numId="29">
    <w:abstractNumId w:val="23"/>
  </w:num>
  <w:num w:numId="30">
    <w:abstractNumId w:val="24"/>
  </w:num>
  <w:num w:numId="31">
    <w:abstractNumId w:val="7"/>
  </w:num>
  <w:num w:numId="32">
    <w:abstractNumId w:val="35"/>
  </w:num>
  <w:num w:numId="33">
    <w:abstractNumId w:val="39"/>
  </w:num>
  <w:num w:numId="34">
    <w:abstractNumId w:val="6"/>
  </w:num>
  <w:num w:numId="35">
    <w:abstractNumId w:val="3"/>
  </w:num>
  <w:num w:numId="36">
    <w:abstractNumId w:val="40"/>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7"/>
  </w:num>
  <w:num w:numId="41">
    <w:abstractNumId w:val="17"/>
  </w:num>
  <w:num w:numId="42">
    <w:abstractNumId w:val="28"/>
  </w:num>
  <w:num w:numId="43">
    <w:abstractNumId w:val="43"/>
  </w:num>
  <w:num w:numId="44">
    <w:abstractNumId w:val="36"/>
  </w:num>
  <w:num w:numId="45">
    <w:abstractNumId w:val="47"/>
  </w:num>
  <w:num w:numId="46">
    <w:abstractNumId w:val="46"/>
  </w:num>
  <w:num w:numId="47">
    <w:abstractNumId w:val="27"/>
  </w:num>
  <w:num w:numId="48">
    <w:abstractNumId w:val="48"/>
  </w:num>
  <w:num w:numId="49">
    <w:abstractNumId w:val="22"/>
  </w:num>
  <w:num w:numId="50">
    <w:abstractNumId w:val="8"/>
  </w:num>
  <w:num w:numId="51">
    <w:abstractNumId w:val="51"/>
  </w:num>
  <w:num w:numId="52">
    <w:abstractNumId w:val="9"/>
  </w:num>
  <w:num w:numId="53">
    <w:abstractNumId w:val="19"/>
  </w:num>
  <w:num w:numId="54">
    <w:abstractNumId w:val="18"/>
  </w:num>
  <w:num w:numId="55">
    <w:abstractNumId w:val="38"/>
  </w:num>
  <w:num w:numId="56">
    <w:abstractNumId w:val="10"/>
  </w:num>
  <w:num w:numId="57">
    <w:abstractNumId w:val="44"/>
  </w:num>
  <w:num w:numId="58">
    <w:abstractNumId w:val="14"/>
  </w:num>
  <w:num w:numId="59">
    <w:abstractNumId w:val="34"/>
  </w:num>
  <w:num w:numId="60">
    <w:abstractNumId w:val="15"/>
  </w:num>
  <w:num w:numId="61">
    <w:abstractNumId w:val="16"/>
  </w:num>
  <w:num w:numId="62">
    <w:abstractNumId w:val="41"/>
  </w:num>
  <w:num w:numId="63">
    <w:abstractNumId w:val="1"/>
  </w:num>
  <w:num w:numId="64">
    <w:abstractNumId w:val="11"/>
  </w:num>
  <w:num w:numId="65">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B1E1D"/>
    <w:rsid w:val="0000006E"/>
    <w:rsid w:val="00000854"/>
    <w:rsid w:val="00005F30"/>
    <w:rsid w:val="0001278A"/>
    <w:rsid w:val="00017D52"/>
    <w:rsid w:val="000202D8"/>
    <w:rsid w:val="00023CA7"/>
    <w:rsid w:val="000251ED"/>
    <w:rsid w:val="0002798A"/>
    <w:rsid w:val="00030FD4"/>
    <w:rsid w:val="000352BF"/>
    <w:rsid w:val="00035653"/>
    <w:rsid w:val="00037FF9"/>
    <w:rsid w:val="000408D2"/>
    <w:rsid w:val="00040BB0"/>
    <w:rsid w:val="00041D5B"/>
    <w:rsid w:val="000420CC"/>
    <w:rsid w:val="00043DAD"/>
    <w:rsid w:val="000440D1"/>
    <w:rsid w:val="00053035"/>
    <w:rsid w:val="00054209"/>
    <w:rsid w:val="0005423C"/>
    <w:rsid w:val="0005662A"/>
    <w:rsid w:val="00056E57"/>
    <w:rsid w:val="000573AD"/>
    <w:rsid w:val="0006182D"/>
    <w:rsid w:val="000654F9"/>
    <w:rsid w:val="0006691B"/>
    <w:rsid w:val="00067DAA"/>
    <w:rsid w:val="0007553D"/>
    <w:rsid w:val="0007743E"/>
    <w:rsid w:val="00081E0A"/>
    <w:rsid w:val="00082132"/>
    <w:rsid w:val="00082822"/>
    <w:rsid w:val="00083032"/>
    <w:rsid w:val="00084086"/>
    <w:rsid w:val="000841BA"/>
    <w:rsid w:val="0008570D"/>
    <w:rsid w:val="000857F4"/>
    <w:rsid w:val="00087B88"/>
    <w:rsid w:val="00092A10"/>
    <w:rsid w:val="000933E2"/>
    <w:rsid w:val="00097EB5"/>
    <w:rsid w:val="000A13A3"/>
    <w:rsid w:val="000A1A1C"/>
    <w:rsid w:val="000A419B"/>
    <w:rsid w:val="000A4346"/>
    <w:rsid w:val="000B047B"/>
    <w:rsid w:val="000B06D3"/>
    <w:rsid w:val="000B0817"/>
    <w:rsid w:val="000B09F0"/>
    <w:rsid w:val="000B1A56"/>
    <w:rsid w:val="000B5D44"/>
    <w:rsid w:val="000B6319"/>
    <w:rsid w:val="000B7752"/>
    <w:rsid w:val="000C41F0"/>
    <w:rsid w:val="000C4836"/>
    <w:rsid w:val="000C4955"/>
    <w:rsid w:val="000D39BD"/>
    <w:rsid w:val="000D57E0"/>
    <w:rsid w:val="000E635F"/>
    <w:rsid w:val="000E7C57"/>
    <w:rsid w:val="000F120B"/>
    <w:rsid w:val="000F1793"/>
    <w:rsid w:val="00103B8D"/>
    <w:rsid w:val="001057B7"/>
    <w:rsid w:val="00106810"/>
    <w:rsid w:val="0010747D"/>
    <w:rsid w:val="00107D49"/>
    <w:rsid w:val="0011103E"/>
    <w:rsid w:val="0011267E"/>
    <w:rsid w:val="00112B34"/>
    <w:rsid w:val="001137D3"/>
    <w:rsid w:val="001138B3"/>
    <w:rsid w:val="001143AC"/>
    <w:rsid w:val="001168C8"/>
    <w:rsid w:val="00116D21"/>
    <w:rsid w:val="00117F0A"/>
    <w:rsid w:val="00125858"/>
    <w:rsid w:val="00127C86"/>
    <w:rsid w:val="00130E27"/>
    <w:rsid w:val="00135C04"/>
    <w:rsid w:val="00136C63"/>
    <w:rsid w:val="001370C4"/>
    <w:rsid w:val="00137C27"/>
    <w:rsid w:val="00144F04"/>
    <w:rsid w:val="00145826"/>
    <w:rsid w:val="00152044"/>
    <w:rsid w:val="00156610"/>
    <w:rsid w:val="00157EB7"/>
    <w:rsid w:val="001607E3"/>
    <w:rsid w:val="00163013"/>
    <w:rsid w:val="00170244"/>
    <w:rsid w:val="0017070A"/>
    <w:rsid w:val="00171CEB"/>
    <w:rsid w:val="00180157"/>
    <w:rsid w:val="00180BFF"/>
    <w:rsid w:val="001825B0"/>
    <w:rsid w:val="00191FF1"/>
    <w:rsid w:val="0019380E"/>
    <w:rsid w:val="00197A33"/>
    <w:rsid w:val="001A0726"/>
    <w:rsid w:val="001A164F"/>
    <w:rsid w:val="001A1A6E"/>
    <w:rsid w:val="001A3F0E"/>
    <w:rsid w:val="001A4C9A"/>
    <w:rsid w:val="001A6398"/>
    <w:rsid w:val="001A7E73"/>
    <w:rsid w:val="001B47DE"/>
    <w:rsid w:val="001B60AF"/>
    <w:rsid w:val="001B6218"/>
    <w:rsid w:val="001C285F"/>
    <w:rsid w:val="001C4A10"/>
    <w:rsid w:val="001D12BD"/>
    <w:rsid w:val="001D78F6"/>
    <w:rsid w:val="001E2268"/>
    <w:rsid w:val="001E35AB"/>
    <w:rsid w:val="001E3ABB"/>
    <w:rsid w:val="001F02C2"/>
    <w:rsid w:val="001F2D8E"/>
    <w:rsid w:val="001F47FD"/>
    <w:rsid w:val="001F4853"/>
    <w:rsid w:val="001F6B24"/>
    <w:rsid w:val="001F7E89"/>
    <w:rsid w:val="0020034A"/>
    <w:rsid w:val="00200C14"/>
    <w:rsid w:val="00203A5A"/>
    <w:rsid w:val="0021120D"/>
    <w:rsid w:val="0021210B"/>
    <w:rsid w:val="00212F72"/>
    <w:rsid w:val="00220C78"/>
    <w:rsid w:val="00222E1E"/>
    <w:rsid w:val="00226E7B"/>
    <w:rsid w:val="00233C25"/>
    <w:rsid w:val="002406BB"/>
    <w:rsid w:val="00240C26"/>
    <w:rsid w:val="00243625"/>
    <w:rsid w:val="002448C5"/>
    <w:rsid w:val="00251152"/>
    <w:rsid w:val="002566BB"/>
    <w:rsid w:val="0026086F"/>
    <w:rsid w:val="002633C5"/>
    <w:rsid w:val="00264B56"/>
    <w:rsid w:val="00265279"/>
    <w:rsid w:val="00265F0C"/>
    <w:rsid w:val="0026683C"/>
    <w:rsid w:val="00267A1D"/>
    <w:rsid w:val="00270FEF"/>
    <w:rsid w:val="0027189B"/>
    <w:rsid w:val="00271B21"/>
    <w:rsid w:val="00280E95"/>
    <w:rsid w:val="00281CC1"/>
    <w:rsid w:val="00283C07"/>
    <w:rsid w:val="002850D8"/>
    <w:rsid w:val="00285166"/>
    <w:rsid w:val="002862C8"/>
    <w:rsid w:val="0028632E"/>
    <w:rsid w:val="002865DA"/>
    <w:rsid w:val="00286977"/>
    <w:rsid w:val="0029068A"/>
    <w:rsid w:val="002968F5"/>
    <w:rsid w:val="002968F9"/>
    <w:rsid w:val="002A134C"/>
    <w:rsid w:val="002A13B5"/>
    <w:rsid w:val="002A70C4"/>
    <w:rsid w:val="002B297D"/>
    <w:rsid w:val="002B2CC9"/>
    <w:rsid w:val="002B37DC"/>
    <w:rsid w:val="002B438E"/>
    <w:rsid w:val="002B6765"/>
    <w:rsid w:val="002C05B2"/>
    <w:rsid w:val="002C26A7"/>
    <w:rsid w:val="002C70BF"/>
    <w:rsid w:val="002C73D5"/>
    <w:rsid w:val="002C7ED9"/>
    <w:rsid w:val="002D03CD"/>
    <w:rsid w:val="002D0FF7"/>
    <w:rsid w:val="002D269D"/>
    <w:rsid w:val="002D661A"/>
    <w:rsid w:val="002D67AB"/>
    <w:rsid w:val="002E0204"/>
    <w:rsid w:val="002E045B"/>
    <w:rsid w:val="002E04E7"/>
    <w:rsid w:val="002E0EEE"/>
    <w:rsid w:val="002E64AA"/>
    <w:rsid w:val="002E7FC2"/>
    <w:rsid w:val="002F6026"/>
    <w:rsid w:val="002F6753"/>
    <w:rsid w:val="002F734F"/>
    <w:rsid w:val="002F7528"/>
    <w:rsid w:val="0030552E"/>
    <w:rsid w:val="00305E0C"/>
    <w:rsid w:val="00311C15"/>
    <w:rsid w:val="0031237F"/>
    <w:rsid w:val="003134BF"/>
    <w:rsid w:val="00314745"/>
    <w:rsid w:val="003159BB"/>
    <w:rsid w:val="00316941"/>
    <w:rsid w:val="00317C2E"/>
    <w:rsid w:val="00320AA9"/>
    <w:rsid w:val="00320C8D"/>
    <w:rsid w:val="00323268"/>
    <w:rsid w:val="003240F0"/>
    <w:rsid w:val="00331D43"/>
    <w:rsid w:val="00332B6A"/>
    <w:rsid w:val="00334480"/>
    <w:rsid w:val="0033599B"/>
    <w:rsid w:val="00335A5B"/>
    <w:rsid w:val="00336102"/>
    <w:rsid w:val="0033636B"/>
    <w:rsid w:val="00341B11"/>
    <w:rsid w:val="00347A4F"/>
    <w:rsid w:val="00351A46"/>
    <w:rsid w:val="00352959"/>
    <w:rsid w:val="00357AD2"/>
    <w:rsid w:val="00371ACE"/>
    <w:rsid w:val="00372738"/>
    <w:rsid w:val="0037765E"/>
    <w:rsid w:val="00381730"/>
    <w:rsid w:val="00382611"/>
    <w:rsid w:val="00382A26"/>
    <w:rsid w:val="00385233"/>
    <w:rsid w:val="00391C6F"/>
    <w:rsid w:val="00394755"/>
    <w:rsid w:val="003954F3"/>
    <w:rsid w:val="003A7859"/>
    <w:rsid w:val="003B0080"/>
    <w:rsid w:val="003B1726"/>
    <w:rsid w:val="003B3AF9"/>
    <w:rsid w:val="003C1B53"/>
    <w:rsid w:val="003C4EE5"/>
    <w:rsid w:val="003D1771"/>
    <w:rsid w:val="003D23FB"/>
    <w:rsid w:val="003D5EE1"/>
    <w:rsid w:val="003E127F"/>
    <w:rsid w:val="003E2639"/>
    <w:rsid w:val="003E2959"/>
    <w:rsid w:val="003E3836"/>
    <w:rsid w:val="003E3CB8"/>
    <w:rsid w:val="003E62BE"/>
    <w:rsid w:val="003E6AA5"/>
    <w:rsid w:val="003F33FD"/>
    <w:rsid w:val="003F5223"/>
    <w:rsid w:val="003F6D6E"/>
    <w:rsid w:val="00400C1E"/>
    <w:rsid w:val="004026F7"/>
    <w:rsid w:val="00403A26"/>
    <w:rsid w:val="00403D44"/>
    <w:rsid w:val="004102DE"/>
    <w:rsid w:val="0041414E"/>
    <w:rsid w:val="0041479A"/>
    <w:rsid w:val="00416CAE"/>
    <w:rsid w:val="0042420A"/>
    <w:rsid w:val="004245BE"/>
    <w:rsid w:val="0043374C"/>
    <w:rsid w:val="00434687"/>
    <w:rsid w:val="0044089B"/>
    <w:rsid w:val="00441026"/>
    <w:rsid w:val="00441050"/>
    <w:rsid w:val="00441605"/>
    <w:rsid w:val="00447AF6"/>
    <w:rsid w:val="00450972"/>
    <w:rsid w:val="00452816"/>
    <w:rsid w:val="00453189"/>
    <w:rsid w:val="004562A9"/>
    <w:rsid w:val="00457F26"/>
    <w:rsid w:val="00460384"/>
    <w:rsid w:val="00460FD6"/>
    <w:rsid w:val="00463237"/>
    <w:rsid w:val="004638D4"/>
    <w:rsid w:val="00466DAA"/>
    <w:rsid w:val="00470350"/>
    <w:rsid w:val="00473CE4"/>
    <w:rsid w:val="00476840"/>
    <w:rsid w:val="0047781E"/>
    <w:rsid w:val="00480101"/>
    <w:rsid w:val="00480952"/>
    <w:rsid w:val="00482A82"/>
    <w:rsid w:val="00483B0B"/>
    <w:rsid w:val="00495839"/>
    <w:rsid w:val="00495D8E"/>
    <w:rsid w:val="004A0F2A"/>
    <w:rsid w:val="004A3857"/>
    <w:rsid w:val="004A3BC1"/>
    <w:rsid w:val="004A6B23"/>
    <w:rsid w:val="004B0CD3"/>
    <w:rsid w:val="004B2E1E"/>
    <w:rsid w:val="004B318B"/>
    <w:rsid w:val="004B6E0A"/>
    <w:rsid w:val="004B76AF"/>
    <w:rsid w:val="004C0743"/>
    <w:rsid w:val="004C07F3"/>
    <w:rsid w:val="004C416C"/>
    <w:rsid w:val="004C54BF"/>
    <w:rsid w:val="004C6896"/>
    <w:rsid w:val="004C6D1C"/>
    <w:rsid w:val="004D1030"/>
    <w:rsid w:val="004D1956"/>
    <w:rsid w:val="004D199F"/>
    <w:rsid w:val="004D7758"/>
    <w:rsid w:val="004E0648"/>
    <w:rsid w:val="004E0877"/>
    <w:rsid w:val="004E142B"/>
    <w:rsid w:val="004E7A6F"/>
    <w:rsid w:val="004F1638"/>
    <w:rsid w:val="004F201C"/>
    <w:rsid w:val="004F3267"/>
    <w:rsid w:val="004F3B5A"/>
    <w:rsid w:val="004F764B"/>
    <w:rsid w:val="004F78B4"/>
    <w:rsid w:val="005014F7"/>
    <w:rsid w:val="0050207D"/>
    <w:rsid w:val="005032EF"/>
    <w:rsid w:val="00506121"/>
    <w:rsid w:val="00512F98"/>
    <w:rsid w:val="00515981"/>
    <w:rsid w:val="00516CC7"/>
    <w:rsid w:val="00520F11"/>
    <w:rsid w:val="00521AD2"/>
    <w:rsid w:val="005224C9"/>
    <w:rsid w:val="0052413A"/>
    <w:rsid w:val="005267B9"/>
    <w:rsid w:val="0053020C"/>
    <w:rsid w:val="0053161A"/>
    <w:rsid w:val="00532C58"/>
    <w:rsid w:val="00532E1E"/>
    <w:rsid w:val="00532EBB"/>
    <w:rsid w:val="00533092"/>
    <w:rsid w:val="00540F4E"/>
    <w:rsid w:val="00541763"/>
    <w:rsid w:val="005417C6"/>
    <w:rsid w:val="00541A06"/>
    <w:rsid w:val="00541F81"/>
    <w:rsid w:val="005447D9"/>
    <w:rsid w:val="0055386A"/>
    <w:rsid w:val="005539BF"/>
    <w:rsid w:val="005621BA"/>
    <w:rsid w:val="0056260C"/>
    <w:rsid w:val="0056312D"/>
    <w:rsid w:val="00571A36"/>
    <w:rsid w:val="00575791"/>
    <w:rsid w:val="00576144"/>
    <w:rsid w:val="005761F4"/>
    <w:rsid w:val="00576DA9"/>
    <w:rsid w:val="00581644"/>
    <w:rsid w:val="00582F12"/>
    <w:rsid w:val="00583F9A"/>
    <w:rsid w:val="005857E4"/>
    <w:rsid w:val="00587337"/>
    <w:rsid w:val="00594E70"/>
    <w:rsid w:val="005A032B"/>
    <w:rsid w:val="005A41B0"/>
    <w:rsid w:val="005A49BF"/>
    <w:rsid w:val="005A6213"/>
    <w:rsid w:val="005B5766"/>
    <w:rsid w:val="005B6FA7"/>
    <w:rsid w:val="005B765C"/>
    <w:rsid w:val="005B7A46"/>
    <w:rsid w:val="005C0082"/>
    <w:rsid w:val="005C1AAD"/>
    <w:rsid w:val="005D056E"/>
    <w:rsid w:val="005D0D1D"/>
    <w:rsid w:val="005D2F97"/>
    <w:rsid w:val="005D3B00"/>
    <w:rsid w:val="005D54A9"/>
    <w:rsid w:val="005E18D7"/>
    <w:rsid w:val="005E3D5E"/>
    <w:rsid w:val="005E5418"/>
    <w:rsid w:val="005F2637"/>
    <w:rsid w:val="005F3DCF"/>
    <w:rsid w:val="005F57CA"/>
    <w:rsid w:val="005F7378"/>
    <w:rsid w:val="006001BE"/>
    <w:rsid w:val="00602C2E"/>
    <w:rsid w:val="0060466E"/>
    <w:rsid w:val="00607CB1"/>
    <w:rsid w:val="00610550"/>
    <w:rsid w:val="00610707"/>
    <w:rsid w:val="006138E1"/>
    <w:rsid w:val="00616294"/>
    <w:rsid w:val="006208DE"/>
    <w:rsid w:val="006211F7"/>
    <w:rsid w:val="0062147F"/>
    <w:rsid w:val="0062321C"/>
    <w:rsid w:val="0062461C"/>
    <w:rsid w:val="0063149C"/>
    <w:rsid w:val="00632302"/>
    <w:rsid w:val="006342AE"/>
    <w:rsid w:val="00635B1E"/>
    <w:rsid w:val="0063694B"/>
    <w:rsid w:val="00651B8D"/>
    <w:rsid w:val="00651E8A"/>
    <w:rsid w:val="0065282C"/>
    <w:rsid w:val="006572E6"/>
    <w:rsid w:val="00662557"/>
    <w:rsid w:val="00662F3A"/>
    <w:rsid w:val="006647D8"/>
    <w:rsid w:val="00665038"/>
    <w:rsid w:val="0066506B"/>
    <w:rsid w:val="0067602A"/>
    <w:rsid w:val="006761CA"/>
    <w:rsid w:val="00677502"/>
    <w:rsid w:val="00677BCA"/>
    <w:rsid w:val="00680713"/>
    <w:rsid w:val="00681C85"/>
    <w:rsid w:val="00685E12"/>
    <w:rsid w:val="0068757F"/>
    <w:rsid w:val="00687775"/>
    <w:rsid w:val="00691F9B"/>
    <w:rsid w:val="00693475"/>
    <w:rsid w:val="006934FC"/>
    <w:rsid w:val="0069358C"/>
    <w:rsid w:val="006941EE"/>
    <w:rsid w:val="00695242"/>
    <w:rsid w:val="00696457"/>
    <w:rsid w:val="006974C1"/>
    <w:rsid w:val="006A03F7"/>
    <w:rsid w:val="006A335C"/>
    <w:rsid w:val="006A38BB"/>
    <w:rsid w:val="006A486E"/>
    <w:rsid w:val="006A4C9E"/>
    <w:rsid w:val="006A6DCB"/>
    <w:rsid w:val="006A76E5"/>
    <w:rsid w:val="006B03E5"/>
    <w:rsid w:val="006B12D0"/>
    <w:rsid w:val="006B39C8"/>
    <w:rsid w:val="006B439D"/>
    <w:rsid w:val="006B43AF"/>
    <w:rsid w:val="006B4C2F"/>
    <w:rsid w:val="006B698D"/>
    <w:rsid w:val="006C46F2"/>
    <w:rsid w:val="006C6433"/>
    <w:rsid w:val="006D14A5"/>
    <w:rsid w:val="006D3FE3"/>
    <w:rsid w:val="006D4D0F"/>
    <w:rsid w:val="006E31D6"/>
    <w:rsid w:val="006E7168"/>
    <w:rsid w:val="006F100B"/>
    <w:rsid w:val="006F1FB2"/>
    <w:rsid w:val="006F3A7B"/>
    <w:rsid w:val="006F5887"/>
    <w:rsid w:val="006F5B2F"/>
    <w:rsid w:val="006F5F10"/>
    <w:rsid w:val="006F68E3"/>
    <w:rsid w:val="006F703B"/>
    <w:rsid w:val="006F7495"/>
    <w:rsid w:val="006F7E4F"/>
    <w:rsid w:val="0070134B"/>
    <w:rsid w:val="0070281A"/>
    <w:rsid w:val="00703202"/>
    <w:rsid w:val="0070366D"/>
    <w:rsid w:val="007042F7"/>
    <w:rsid w:val="00707BC8"/>
    <w:rsid w:val="00710FE6"/>
    <w:rsid w:val="00717655"/>
    <w:rsid w:val="007219A5"/>
    <w:rsid w:val="00722A71"/>
    <w:rsid w:val="00724889"/>
    <w:rsid w:val="00724EE7"/>
    <w:rsid w:val="0072580D"/>
    <w:rsid w:val="00726E91"/>
    <w:rsid w:val="007305DD"/>
    <w:rsid w:val="00731D46"/>
    <w:rsid w:val="00732BE0"/>
    <w:rsid w:val="007406E1"/>
    <w:rsid w:val="00740771"/>
    <w:rsid w:val="00740D1C"/>
    <w:rsid w:val="00741331"/>
    <w:rsid w:val="0074497C"/>
    <w:rsid w:val="007465DB"/>
    <w:rsid w:val="00750AD4"/>
    <w:rsid w:val="00752258"/>
    <w:rsid w:val="00752A32"/>
    <w:rsid w:val="00755B92"/>
    <w:rsid w:val="0075730B"/>
    <w:rsid w:val="00760A78"/>
    <w:rsid w:val="00761084"/>
    <w:rsid w:val="007647A5"/>
    <w:rsid w:val="00766556"/>
    <w:rsid w:val="00771191"/>
    <w:rsid w:val="00774864"/>
    <w:rsid w:val="00782A99"/>
    <w:rsid w:val="00784D53"/>
    <w:rsid w:val="00785987"/>
    <w:rsid w:val="00785D97"/>
    <w:rsid w:val="007868E7"/>
    <w:rsid w:val="007938E0"/>
    <w:rsid w:val="00794C71"/>
    <w:rsid w:val="0079711D"/>
    <w:rsid w:val="007A096A"/>
    <w:rsid w:val="007A1AB5"/>
    <w:rsid w:val="007A2216"/>
    <w:rsid w:val="007C0A79"/>
    <w:rsid w:val="007C3AC4"/>
    <w:rsid w:val="007D066F"/>
    <w:rsid w:val="007D4F54"/>
    <w:rsid w:val="007D6C92"/>
    <w:rsid w:val="007E21E7"/>
    <w:rsid w:val="007E543A"/>
    <w:rsid w:val="007E6ED6"/>
    <w:rsid w:val="007F3B12"/>
    <w:rsid w:val="007F41A5"/>
    <w:rsid w:val="008037B6"/>
    <w:rsid w:val="00815CE4"/>
    <w:rsid w:val="00816F00"/>
    <w:rsid w:val="00817D33"/>
    <w:rsid w:val="0082415C"/>
    <w:rsid w:val="0082661D"/>
    <w:rsid w:val="00827E37"/>
    <w:rsid w:val="00834069"/>
    <w:rsid w:val="008364F4"/>
    <w:rsid w:val="008368B3"/>
    <w:rsid w:val="00837526"/>
    <w:rsid w:val="008378B5"/>
    <w:rsid w:val="00852992"/>
    <w:rsid w:val="0085652E"/>
    <w:rsid w:val="008565A3"/>
    <w:rsid w:val="008565E6"/>
    <w:rsid w:val="00860987"/>
    <w:rsid w:val="008617BB"/>
    <w:rsid w:val="00864979"/>
    <w:rsid w:val="008668DA"/>
    <w:rsid w:val="0086708A"/>
    <w:rsid w:val="00871C4A"/>
    <w:rsid w:val="008722AA"/>
    <w:rsid w:val="00876308"/>
    <w:rsid w:val="008837C2"/>
    <w:rsid w:val="0089154A"/>
    <w:rsid w:val="008922B3"/>
    <w:rsid w:val="008935C7"/>
    <w:rsid w:val="00895235"/>
    <w:rsid w:val="00896AA1"/>
    <w:rsid w:val="008A03AB"/>
    <w:rsid w:val="008A16EB"/>
    <w:rsid w:val="008A2670"/>
    <w:rsid w:val="008A5F18"/>
    <w:rsid w:val="008A6774"/>
    <w:rsid w:val="008A7631"/>
    <w:rsid w:val="008A7B9D"/>
    <w:rsid w:val="008B0034"/>
    <w:rsid w:val="008B1019"/>
    <w:rsid w:val="008B4793"/>
    <w:rsid w:val="008B483E"/>
    <w:rsid w:val="008B66DB"/>
    <w:rsid w:val="008C3846"/>
    <w:rsid w:val="008C6E8A"/>
    <w:rsid w:val="008E0379"/>
    <w:rsid w:val="008E3D21"/>
    <w:rsid w:val="008E61B4"/>
    <w:rsid w:val="008E62F6"/>
    <w:rsid w:val="008F0FEE"/>
    <w:rsid w:val="008F3D2B"/>
    <w:rsid w:val="008F78C7"/>
    <w:rsid w:val="00900806"/>
    <w:rsid w:val="009020C7"/>
    <w:rsid w:val="009026B8"/>
    <w:rsid w:val="00903997"/>
    <w:rsid w:val="00904BB5"/>
    <w:rsid w:val="00910B5E"/>
    <w:rsid w:val="00911835"/>
    <w:rsid w:val="00912B8F"/>
    <w:rsid w:val="00915CCD"/>
    <w:rsid w:val="00921D87"/>
    <w:rsid w:val="009222CE"/>
    <w:rsid w:val="00922EE2"/>
    <w:rsid w:val="00923BB8"/>
    <w:rsid w:val="0092722B"/>
    <w:rsid w:val="0093031F"/>
    <w:rsid w:val="009308CE"/>
    <w:rsid w:val="0093250C"/>
    <w:rsid w:val="009344D8"/>
    <w:rsid w:val="00935265"/>
    <w:rsid w:val="00936167"/>
    <w:rsid w:val="009411E5"/>
    <w:rsid w:val="00941A7E"/>
    <w:rsid w:val="00941D9E"/>
    <w:rsid w:val="00945EAB"/>
    <w:rsid w:val="0094732A"/>
    <w:rsid w:val="00950796"/>
    <w:rsid w:val="00957586"/>
    <w:rsid w:val="00960E3A"/>
    <w:rsid w:val="00963E14"/>
    <w:rsid w:val="00965CCE"/>
    <w:rsid w:val="00967B69"/>
    <w:rsid w:val="00971C6D"/>
    <w:rsid w:val="0097313B"/>
    <w:rsid w:val="009839BB"/>
    <w:rsid w:val="009853ED"/>
    <w:rsid w:val="00987908"/>
    <w:rsid w:val="0099172A"/>
    <w:rsid w:val="00992E7E"/>
    <w:rsid w:val="009970F0"/>
    <w:rsid w:val="00997CE5"/>
    <w:rsid w:val="009A1576"/>
    <w:rsid w:val="009A261B"/>
    <w:rsid w:val="009A3A3C"/>
    <w:rsid w:val="009B28F2"/>
    <w:rsid w:val="009C51E0"/>
    <w:rsid w:val="009C5AD2"/>
    <w:rsid w:val="009C5BC7"/>
    <w:rsid w:val="009C6AE6"/>
    <w:rsid w:val="009C73E5"/>
    <w:rsid w:val="009D179C"/>
    <w:rsid w:val="009D208F"/>
    <w:rsid w:val="009D2E3D"/>
    <w:rsid w:val="009D5D95"/>
    <w:rsid w:val="009E0498"/>
    <w:rsid w:val="009E102E"/>
    <w:rsid w:val="009E32EC"/>
    <w:rsid w:val="009E35CE"/>
    <w:rsid w:val="009E4D35"/>
    <w:rsid w:val="009E6E7D"/>
    <w:rsid w:val="009E7E4C"/>
    <w:rsid w:val="009F0B16"/>
    <w:rsid w:val="009F29DC"/>
    <w:rsid w:val="009F42B7"/>
    <w:rsid w:val="009F55B7"/>
    <w:rsid w:val="009F654C"/>
    <w:rsid w:val="009F7867"/>
    <w:rsid w:val="00A01017"/>
    <w:rsid w:val="00A03CF7"/>
    <w:rsid w:val="00A12EAA"/>
    <w:rsid w:val="00A14050"/>
    <w:rsid w:val="00A1440B"/>
    <w:rsid w:val="00A1684D"/>
    <w:rsid w:val="00A17527"/>
    <w:rsid w:val="00A22201"/>
    <w:rsid w:val="00A257A6"/>
    <w:rsid w:val="00A258F8"/>
    <w:rsid w:val="00A307FD"/>
    <w:rsid w:val="00A32DE2"/>
    <w:rsid w:val="00A35436"/>
    <w:rsid w:val="00A36DB2"/>
    <w:rsid w:val="00A37983"/>
    <w:rsid w:val="00A40D1F"/>
    <w:rsid w:val="00A42BC2"/>
    <w:rsid w:val="00A44200"/>
    <w:rsid w:val="00A44DE7"/>
    <w:rsid w:val="00A4594E"/>
    <w:rsid w:val="00A45AA7"/>
    <w:rsid w:val="00A45BE3"/>
    <w:rsid w:val="00A5021D"/>
    <w:rsid w:val="00A510BB"/>
    <w:rsid w:val="00A5335D"/>
    <w:rsid w:val="00A557C5"/>
    <w:rsid w:val="00A55F8F"/>
    <w:rsid w:val="00A57190"/>
    <w:rsid w:val="00A571A8"/>
    <w:rsid w:val="00A62C31"/>
    <w:rsid w:val="00A631BE"/>
    <w:rsid w:val="00A63468"/>
    <w:rsid w:val="00A63C6E"/>
    <w:rsid w:val="00A63E99"/>
    <w:rsid w:val="00A651E2"/>
    <w:rsid w:val="00A660D1"/>
    <w:rsid w:val="00A729AC"/>
    <w:rsid w:val="00A73CE5"/>
    <w:rsid w:val="00A7416F"/>
    <w:rsid w:val="00A75AAF"/>
    <w:rsid w:val="00A76A2D"/>
    <w:rsid w:val="00A813DD"/>
    <w:rsid w:val="00A86AF0"/>
    <w:rsid w:val="00A872A1"/>
    <w:rsid w:val="00A91117"/>
    <w:rsid w:val="00A91992"/>
    <w:rsid w:val="00A96619"/>
    <w:rsid w:val="00A96DF2"/>
    <w:rsid w:val="00AA0DD3"/>
    <w:rsid w:val="00AA3F77"/>
    <w:rsid w:val="00AA6125"/>
    <w:rsid w:val="00AB197C"/>
    <w:rsid w:val="00AB28C5"/>
    <w:rsid w:val="00AB2CD2"/>
    <w:rsid w:val="00AB3C12"/>
    <w:rsid w:val="00AB3E53"/>
    <w:rsid w:val="00AB564B"/>
    <w:rsid w:val="00AB6992"/>
    <w:rsid w:val="00AB6C78"/>
    <w:rsid w:val="00AC1193"/>
    <w:rsid w:val="00AC53B0"/>
    <w:rsid w:val="00AC6C53"/>
    <w:rsid w:val="00AD03B3"/>
    <w:rsid w:val="00AD080D"/>
    <w:rsid w:val="00AD1E95"/>
    <w:rsid w:val="00AD48AD"/>
    <w:rsid w:val="00AD76FF"/>
    <w:rsid w:val="00AD7972"/>
    <w:rsid w:val="00AE19FB"/>
    <w:rsid w:val="00AE1EAD"/>
    <w:rsid w:val="00AE2133"/>
    <w:rsid w:val="00AE45C0"/>
    <w:rsid w:val="00AE5622"/>
    <w:rsid w:val="00AE5D18"/>
    <w:rsid w:val="00AE6A02"/>
    <w:rsid w:val="00AE7EAE"/>
    <w:rsid w:val="00AF4875"/>
    <w:rsid w:val="00AF5C6C"/>
    <w:rsid w:val="00AF772C"/>
    <w:rsid w:val="00B01B8A"/>
    <w:rsid w:val="00B0212A"/>
    <w:rsid w:val="00B12F42"/>
    <w:rsid w:val="00B14E3E"/>
    <w:rsid w:val="00B17BF8"/>
    <w:rsid w:val="00B22A7B"/>
    <w:rsid w:val="00B23C62"/>
    <w:rsid w:val="00B23D08"/>
    <w:rsid w:val="00B25341"/>
    <w:rsid w:val="00B2546C"/>
    <w:rsid w:val="00B263BE"/>
    <w:rsid w:val="00B31E33"/>
    <w:rsid w:val="00B32155"/>
    <w:rsid w:val="00B3254C"/>
    <w:rsid w:val="00B3416B"/>
    <w:rsid w:val="00B34433"/>
    <w:rsid w:val="00B35615"/>
    <w:rsid w:val="00B357A6"/>
    <w:rsid w:val="00B40F95"/>
    <w:rsid w:val="00B433AF"/>
    <w:rsid w:val="00B442D7"/>
    <w:rsid w:val="00B45556"/>
    <w:rsid w:val="00B5206D"/>
    <w:rsid w:val="00B54727"/>
    <w:rsid w:val="00B551BE"/>
    <w:rsid w:val="00B55F6B"/>
    <w:rsid w:val="00B56398"/>
    <w:rsid w:val="00B56911"/>
    <w:rsid w:val="00B63179"/>
    <w:rsid w:val="00B653C4"/>
    <w:rsid w:val="00B65674"/>
    <w:rsid w:val="00B67AB4"/>
    <w:rsid w:val="00B71632"/>
    <w:rsid w:val="00B720CF"/>
    <w:rsid w:val="00B779EA"/>
    <w:rsid w:val="00B81827"/>
    <w:rsid w:val="00B83587"/>
    <w:rsid w:val="00B85E15"/>
    <w:rsid w:val="00B90457"/>
    <w:rsid w:val="00B9399B"/>
    <w:rsid w:val="00B94FF0"/>
    <w:rsid w:val="00BB2B14"/>
    <w:rsid w:val="00BB6966"/>
    <w:rsid w:val="00BB78C4"/>
    <w:rsid w:val="00BC22C7"/>
    <w:rsid w:val="00BC4B07"/>
    <w:rsid w:val="00BC6AFB"/>
    <w:rsid w:val="00BC7CBA"/>
    <w:rsid w:val="00BD6119"/>
    <w:rsid w:val="00BD6959"/>
    <w:rsid w:val="00BD7007"/>
    <w:rsid w:val="00BE655A"/>
    <w:rsid w:val="00BE72BD"/>
    <w:rsid w:val="00BF05AC"/>
    <w:rsid w:val="00BF631D"/>
    <w:rsid w:val="00BF7C0B"/>
    <w:rsid w:val="00C00452"/>
    <w:rsid w:val="00C0296C"/>
    <w:rsid w:val="00C04777"/>
    <w:rsid w:val="00C06800"/>
    <w:rsid w:val="00C1239E"/>
    <w:rsid w:val="00C15021"/>
    <w:rsid w:val="00C150A6"/>
    <w:rsid w:val="00C167BA"/>
    <w:rsid w:val="00C17E1B"/>
    <w:rsid w:val="00C23A39"/>
    <w:rsid w:val="00C248FA"/>
    <w:rsid w:val="00C260C2"/>
    <w:rsid w:val="00C33C6F"/>
    <w:rsid w:val="00C33EDC"/>
    <w:rsid w:val="00C34B8E"/>
    <w:rsid w:val="00C35877"/>
    <w:rsid w:val="00C45AA5"/>
    <w:rsid w:val="00C460D5"/>
    <w:rsid w:val="00C50E8F"/>
    <w:rsid w:val="00C54C3A"/>
    <w:rsid w:val="00C606D8"/>
    <w:rsid w:val="00C62650"/>
    <w:rsid w:val="00C62BF6"/>
    <w:rsid w:val="00C62C84"/>
    <w:rsid w:val="00C70728"/>
    <w:rsid w:val="00C70EA4"/>
    <w:rsid w:val="00C71065"/>
    <w:rsid w:val="00C7121B"/>
    <w:rsid w:val="00C74760"/>
    <w:rsid w:val="00C764FA"/>
    <w:rsid w:val="00C773F3"/>
    <w:rsid w:val="00C77587"/>
    <w:rsid w:val="00C77B92"/>
    <w:rsid w:val="00C8055F"/>
    <w:rsid w:val="00C80E63"/>
    <w:rsid w:val="00C81F1B"/>
    <w:rsid w:val="00C83655"/>
    <w:rsid w:val="00C8533E"/>
    <w:rsid w:val="00C9043C"/>
    <w:rsid w:val="00C91AF1"/>
    <w:rsid w:val="00C940EF"/>
    <w:rsid w:val="00C968E8"/>
    <w:rsid w:val="00C96ABF"/>
    <w:rsid w:val="00C96B82"/>
    <w:rsid w:val="00CA34C5"/>
    <w:rsid w:val="00CA6352"/>
    <w:rsid w:val="00CB1C48"/>
    <w:rsid w:val="00CB2A36"/>
    <w:rsid w:val="00CB44EE"/>
    <w:rsid w:val="00CB72C6"/>
    <w:rsid w:val="00CC0124"/>
    <w:rsid w:val="00CC06C9"/>
    <w:rsid w:val="00CC11EB"/>
    <w:rsid w:val="00CC35EA"/>
    <w:rsid w:val="00CC43AF"/>
    <w:rsid w:val="00CC6AB2"/>
    <w:rsid w:val="00CD197A"/>
    <w:rsid w:val="00CD387C"/>
    <w:rsid w:val="00CD5639"/>
    <w:rsid w:val="00CD6556"/>
    <w:rsid w:val="00CE296F"/>
    <w:rsid w:val="00CE2D05"/>
    <w:rsid w:val="00CE2DFF"/>
    <w:rsid w:val="00CE7F50"/>
    <w:rsid w:val="00CF0371"/>
    <w:rsid w:val="00CF060A"/>
    <w:rsid w:val="00CF1B38"/>
    <w:rsid w:val="00CF7232"/>
    <w:rsid w:val="00CF7FD5"/>
    <w:rsid w:val="00D02176"/>
    <w:rsid w:val="00D06069"/>
    <w:rsid w:val="00D070C7"/>
    <w:rsid w:val="00D1052A"/>
    <w:rsid w:val="00D10AB1"/>
    <w:rsid w:val="00D1286E"/>
    <w:rsid w:val="00D130A7"/>
    <w:rsid w:val="00D13E22"/>
    <w:rsid w:val="00D14DA4"/>
    <w:rsid w:val="00D15FFB"/>
    <w:rsid w:val="00D212EE"/>
    <w:rsid w:val="00D220D3"/>
    <w:rsid w:val="00D22EBE"/>
    <w:rsid w:val="00D241B0"/>
    <w:rsid w:val="00D24A2D"/>
    <w:rsid w:val="00D27D41"/>
    <w:rsid w:val="00D30C37"/>
    <w:rsid w:val="00D3137C"/>
    <w:rsid w:val="00D33E50"/>
    <w:rsid w:val="00D37348"/>
    <w:rsid w:val="00D40094"/>
    <w:rsid w:val="00D41377"/>
    <w:rsid w:val="00D43556"/>
    <w:rsid w:val="00D47961"/>
    <w:rsid w:val="00D505EC"/>
    <w:rsid w:val="00D50637"/>
    <w:rsid w:val="00D51281"/>
    <w:rsid w:val="00D530A3"/>
    <w:rsid w:val="00D53681"/>
    <w:rsid w:val="00D5430C"/>
    <w:rsid w:val="00D544DC"/>
    <w:rsid w:val="00D54C2A"/>
    <w:rsid w:val="00D55C3A"/>
    <w:rsid w:val="00D64DF3"/>
    <w:rsid w:val="00D664C1"/>
    <w:rsid w:val="00D66ABA"/>
    <w:rsid w:val="00D70149"/>
    <w:rsid w:val="00D71355"/>
    <w:rsid w:val="00D731E3"/>
    <w:rsid w:val="00D7372A"/>
    <w:rsid w:val="00D75BD5"/>
    <w:rsid w:val="00D76290"/>
    <w:rsid w:val="00D812CA"/>
    <w:rsid w:val="00D859D4"/>
    <w:rsid w:val="00D8647B"/>
    <w:rsid w:val="00D907C1"/>
    <w:rsid w:val="00D9189E"/>
    <w:rsid w:val="00D9406C"/>
    <w:rsid w:val="00D94BF3"/>
    <w:rsid w:val="00D952AA"/>
    <w:rsid w:val="00D953B5"/>
    <w:rsid w:val="00D95F96"/>
    <w:rsid w:val="00DA00C3"/>
    <w:rsid w:val="00DA3145"/>
    <w:rsid w:val="00DA4CB1"/>
    <w:rsid w:val="00DA4DE0"/>
    <w:rsid w:val="00DB4C0F"/>
    <w:rsid w:val="00DC1D2C"/>
    <w:rsid w:val="00DC2B61"/>
    <w:rsid w:val="00DC43F5"/>
    <w:rsid w:val="00DC4A3F"/>
    <w:rsid w:val="00DD4160"/>
    <w:rsid w:val="00DD53AB"/>
    <w:rsid w:val="00DD70A0"/>
    <w:rsid w:val="00DE0F11"/>
    <w:rsid w:val="00DE282C"/>
    <w:rsid w:val="00DE3CDC"/>
    <w:rsid w:val="00DE43CA"/>
    <w:rsid w:val="00DF03BC"/>
    <w:rsid w:val="00DF1C23"/>
    <w:rsid w:val="00DF2332"/>
    <w:rsid w:val="00DF2945"/>
    <w:rsid w:val="00DF343B"/>
    <w:rsid w:val="00DF57BF"/>
    <w:rsid w:val="00DF6AD7"/>
    <w:rsid w:val="00DF76E4"/>
    <w:rsid w:val="00E004E6"/>
    <w:rsid w:val="00E03F7E"/>
    <w:rsid w:val="00E06453"/>
    <w:rsid w:val="00E105E7"/>
    <w:rsid w:val="00E1091A"/>
    <w:rsid w:val="00E12080"/>
    <w:rsid w:val="00E13317"/>
    <w:rsid w:val="00E178F4"/>
    <w:rsid w:val="00E24A4B"/>
    <w:rsid w:val="00E3040D"/>
    <w:rsid w:val="00E30F31"/>
    <w:rsid w:val="00E32443"/>
    <w:rsid w:val="00E325D1"/>
    <w:rsid w:val="00E33F58"/>
    <w:rsid w:val="00E35ADD"/>
    <w:rsid w:val="00E37793"/>
    <w:rsid w:val="00E40495"/>
    <w:rsid w:val="00E4101C"/>
    <w:rsid w:val="00E450B1"/>
    <w:rsid w:val="00E45331"/>
    <w:rsid w:val="00E47A33"/>
    <w:rsid w:val="00E54525"/>
    <w:rsid w:val="00E5612B"/>
    <w:rsid w:val="00E568C0"/>
    <w:rsid w:val="00E56C1A"/>
    <w:rsid w:val="00E6113F"/>
    <w:rsid w:val="00E62680"/>
    <w:rsid w:val="00E62DB9"/>
    <w:rsid w:val="00E662B1"/>
    <w:rsid w:val="00E66B25"/>
    <w:rsid w:val="00E709F3"/>
    <w:rsid w:val="00E70F72"/>
    <w:rsid w:val="00E7106D"/>
    <w:rsid w:val="00E714C2"/>
    <w:rsid w:val="00E7248D"/>
    <w:rsid w:val="00E74A62"/>
    <w:rsid w:val="00E74F5E"/>
    <w:rsid w:val="00E77090"/>
    <w:rsid w:val="00E82129"/>
    <w:rsid w:val="00E83319"/>
    <w:rsid w:val="00E84D8B"/>
    <w:rsid w:val="00E870CA"/>
    <w:rsid w:val="00E87459"/>
    <w:rsid w:val="00E953E9"/>
    <w:rsid w:val="00EA0F68"/>
    <w:rsid w:val="00EA4755"/>
    <w:rsid w:val="00EA47A1"/>
    <w:rsid w:val="00EA5DF3"/>
    <w:rsid w:val="00EB0533"/>
    <w:rsid w:val="00EB13AB"/>
    <w:rsid w:val="00EB1539"/>
    <w:rsid w:val="00EB2150"/>
    <w:rsid w:val="00EB2E9B"/>
    <w:rsid w:val="00EC1D2F"/>
    <w:rsid w:val="00EC4264"/>
    <w:rsid w:val="00EC440B"/>
    <w:rsid w:val="00EC497D"/>
    <w:rsid w:val="00EC4EC4"/>
    <w:rsid w:val="00EC5FA1"/>
    <w:rsid w:val="00ED3397"/>
    <w:rsid w:val="00ED39E1"/>
    <w:rsid w:val="00ED5131"/>
    <w:rsid w:val="00ED73F2"/>
    <w:rsid w:val="00EE3762"/>
    <w:rsid w:val="00EE41E2"/>
    <w:rsid w:val="00EE61F7"/>
    <w:rsid w:val="00EF3956"/>
    <w:rsid w:val="00EF4236"/>
    <w:rsid w:val="00F00D6C"/>
    <w:rsid w:val="00F04C99"/>
    <w:rsid w:val="00F05FE4"/>
    <w:rsid w:val="00F07B54"/>
    <w:rsid w:val="00F12F58"/>
    <w:rsid w:val="00F131B0"/>
    <w:rsid w:val="00F137CB"/>
    <w:rsid w:val="00F14D4F"/>
    <w:rsid w:val="00F15978"/>
    <w:rsid w:val="00F17C4E"/>
    <w:rsid w:val="00F201FB"/>
    <w:rsid w:val="00F21D22"/>
    <w:rsid w:val="00F244CC"/>
    <w:rsid w:val="00F26C4B"/>
    <w:rsid w:val="00F33ECF"/>
    <w:rsid w:val="00F41283"/>
    <w:rsid w:val="00F41CD5"/>
    <w:rsid w:val="00F432E6"/>
    <w:rsid w:val="00F4459F"/>
    <w:rsid w:val="00F44635"/>
    <w:rsid w:val="00F47341"/>
    <w:rsid w:val="00F51319"/>
    <w:rsid w:val="00F52EBF"/>
    <w:rsid w:val="00F556B4"/>
    <w:rsid w:val="00F5586B"/>
    <w:rsid w:val="00F559A4"/>
    <w:rsid w:val="00F578BC"/>
    <w:rsid w:val="00F67F7C"/>
    <w:rsid w:val="00F70FED"/>
    <w:rsid w:val="00F73557"/>
    <w:rsid w:val="00F75822"/>
    <w:rsid w:val="00F761DF"/>
    <w:rsid w:val="00F768B9"/>
    <w:rsid w:val="00F818E5"/>
    <w:rsid w:val="00F81EFF"/>
    <w:rsid w:val="00F824F9"/>
    <w:rsid w:val="00F85ABE"/>
    <w:rsid w:val="00F86A0D"/>
    <w:rsid w:val="00F87542"/>
    <w:rsid w:val="00F87D05"/>
    <w:rsid w:val="00F9006C"/>
    <w:rsid w:val="00F90122"/>
    <w:rsid w:val="00F91840"/>
    <w:rsid w:val="00F92F43"/>
    <w:rsid w:val="00FA2961"/>
    <w:rsid w:val="00FA3FCB"/>
    <w:rsid w:val="00FB01C5"/>
    <w:rsid w:val="00FB1E1D"/>
    <w:rsid w:val="00FB2247"/>
    <w:rsid w:val="00FB2F23"/>
    <w:rsid w:val="00FB44F9"/>
    <w:rsid w:val="00FB4D04"/>
    <w:rsid w:val="00FB59D2"/>
    <w:rsid w:val="00FB6374"/>
    <w:rsid w:val="00FC1EB5"/>
    <w:rsid w:val="00FC3164"/>
    <w:rsid w:val="00FC3F50"/>
    <w:rsid w:val="00FC61E8"/>
    <w:rsid w:val="00FC7074"/>
    <w:rsid w:val="00FD0342"/>
    <w:rsid w:val="00FD1940"/>
    <w:rsid w:val="00FD317C"/>
    <w:rsid w:val="00FD3304"/>
    <w:rsid w:val="00FD71C2"/>
    <w:rsid w:val="00FE030D"/>
    <w:rsid w:val="00FE4EBB"/>
    <w:rsid w:val="00FE5712"/>
    <w:rsid w:val="00FF1899"/>
    <w:rsid w:val="00FF6C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7"/>
    <o:shapelayout v:ext="edit">
      <o:idmap v:ext="edit" data="1"/>
    </o:shapelayout>
  </w:shapeDefaults>
  <w:decimalSymbol w:val="."/>
  <w:listSeparator w:val=","/>
  <w14:docId w14:val="6BF6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20C"/>
    <w:pPr>
      <w:widowControl w:val="0"/>
      <w:overflowPunct w:val="0"/>
      <w:autoSpaceDE w:val="0"/>
      <w:autoSpaceDN w:val="0"/>
      <w:adjustRightInd w:val="0"/>
      <w:textAlignment w:val="baseline"/>
    </w:pPr>
    <w:rPr>
      <w:kern w:val="28"/>
    </w:rPr>
  </w:style>
  <w:style w:type="paragraph" w:styleId="Heading1">
    <w:name w:val="heading 1"/>
    <w:basedOn w:val="Normal"/>
    <w:next w:val="Normal"/>
    <w:link w:val="Heading1Char"/>
    <w:qFormat/>
    <w:rsid w:val="00D7372A"/>
    <w:pPr>
      <w:keepNext/>
      <w:numPr>
        <w:numId w:val="37"/>
      </w:numPr>
      <w:spacing w:before="240" w:after="60"/>
      <w:outlineLvl w:val="0"/>
    </w:pPr>
    <w:rPr>
      <w:b/>
      <w:bCs/>
      <w:kern w:val="32"/>
      <w:sz w:val="32"/>
      <w:szCs w:val="32"/>
    </w:rPr>
  </w:style>
  <w:style w:type="paragraph" w:styleId="Heading2">
    <w:name w:val="heading 2"/>
    <w:basedOn w:val="Heading1"/>
    <w:next w:val="Normal"/>
    <w:qFormat/>
    <w:rsid w:val="00D7372A"/>
    <w:pPr>
      <w:numPr>
        <w:ilvl w:val="1"/>
      </w:numPr>
      <w:outlineLvl w:val="1"/>
    </w:pPr>
    <w:rPr>
      <w:sz w:val="28"/>
    </w:rPr>
  </w:style>
  <w:style w:type="paragraph" w:styleId="Heading3">
    <w:name w:val="heading 3"/>
    <w:basedOn w:val="Normal"/>
    <w:next w:val="Normal"/>
    <w:qFormat/>
    <w:rsid w:val="00B357A6"/>
    <w:pPr>
      <w:keepNext/>
      <w:spacing w:after="160"/>
      <w:ind w:left="720"/>
      <w:outlineLvl w:val="2"/>
    </w:pPr>
    <w:rPr>
      <w:b/>
      <w:u w:val="single"/>
    </w:rPr>
  </w:style>
  <w:style w:type="paragraph" w:styleId="Heading4">
    <w:name w:val="heading 4"/>
    <w:basedOn w:val="Normal"/>
    <w:next w:val="Normal"/>
    <w:qFormat/>
    <w:rsid w:val="0053020C"/>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jc w:val="center"/>
      <w:outlineLvl w:val="3"/>
    </w:pPr>
    <w:rPr>
      <w:rFonts w:ascii="Times-Roman" w:hAnsi="Times-Roman"/>
    </w:rPr>
  </w:style>
  <w:style w:type="paragraph" w:styleId="Heading5">
    <w:name w:val="heading 5"/>
    <w:basedOn w:val="Normal"/>
    <w:next w:val="Normal"/>
    <w:qFormat/>
    <w:rsid w:val="0053020C"/>
    <w:pPr>
      <w:keepNext/>
      <w:tabs>
        <w:tab w:val="left" w:pos="1800"/>
      </w:tabs>
      <w:spacing w:before="240"/>
      <w:outlineLvl w:val="4"/>
    </w:pPr>
    <w:rPr>
      <w:b/>
      <w:sz w:val="28"/>
    </w:rPr>
  </w:style>
  <w:style w:type="paragraph" w:styleId="Heading6">
    <w:name w:val="heading 6"/>
    <w:basedOn w:val="Normal"/>
    <w:next w:val="Normal"/>
    <w:qFormat/>
    <w:rsid w:val="0053020C"/>
    <w:pPr>
      <w:keepNext/>
      <w:tabs>
        <w:tab w:val="left" w:pos="1800"/>
      </w:tabs>
      <w:spacing w:before="120"/>
      <w:outlineLvl w:val="5"/>
    </w:pPr>
    <w:rPr>
      <w:i/>
    </w:rPr>
  </w:style>
  <w:style w:type="paragraph" w:styleId="Heading7">
    <w:name w:val="heading 7"/>
    <w:basedOn w:val="Normal"/>
    <w:next w:val="Normal"/>
    <w:qFormat/>
    <w:rsid w:val="0053020C"/>
    <w:pPr>
      <w:keepNext/>
      <w:tabs>
        <w:tab w:val="left" w:pos="0"/>
        <w:tab w:val="left" w:pos="1800"/>
      </w:tabs>
      <w:spacing w:before="240"/>
      <w:ind w:left="360"/>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341"/>
    <w:rPr>
      <w:b/>
      <w:bCs/>
      <w:kern w:val="32"/>
      <w:sz w:val="32"/>
      <w:szCs w:val="32"/>
    </w:rPr>
  </w:style>
  <w:style w:type="paragraph" w:styleId="BalloonText">
    <w:name w:val="Balloon Text"/>
    <w:basedOn w:val="Normal"/>
    <w:semiHidden/>
    <w:rsid w:val="0053020C"/>
    <w:rPr>
      <w:rFonts w:ascii="Tahoma" w:hAnsi="Tahoma" w:cs="ArialMT"/>
      <w:sz w:val="16"/>
      <w:szCs w:val="16"/>
    </w:rPr>
  </w:style>
  <w:style w:type="paragraph" w:styleId="Header">
    <w:name w:val="header"/>
    <w:basedOn w:val="Normal"/>
    <w:link w:val="HeaderChar"/>
    <w:uiPriority w:val="99"/>
    <w:rsid w:val="0053020C"/>
    <w:pPr>
      <w:tabs>
        <w:tab w:val="center" w:pos="4320"/>
        <w:tab w:val="right" w:pos="8640"/>
      </w:tabs>
    </w:pPr>
  </w:style>
  <w:style w:type="character" w:customStyle="1" w:styleId="HeaderChar">
    <w:name w:val="Header Char"/>
    <w:basedOn w:val="DefaultParagraphFont"/>
    <w:link w:val="Header"/>
    <w:uiPriority w:val="99"/>
    <w:rsid w:val="004D1956"/>
    <w:rPr>
      <w:kern w:val="28"/>
    </w:rPr>
  </w:style>
  <w:style w:type="paragraph" w:styleId="Footer">
    <w:name w:val="footer"/>
    <w:basedOn w:val="Normal"/>
    <w:uiPriority w:val="99"/>
    <w:rsid w:val="0053020C"/>
    <w:pPr>
      <w:tabs>
        <w:tab w:val="center" w:pos="4320"/>
        <w:tab w:val="right" w:pos="8640"/>
      </w:tabs>
    </w:pPr>
  </w:style>
  <w:style w:type="character" w:styleId="Emphasis">
    <w:name w:val="Emphasis"/>
    <w:basedOn w:val="DefaultParagraphFont"/>
    <w:qFormat/>
    <w:rsid w:val="0053020C"/>
    <w:rPr>
      <w:i/>
      <w:iCs/>
    </w:rPr>
  </w:style>
  <w:style w:type="character" w:customStyle="1" w:styleId="FooterChar">
    <w:name w:val="Footer Char"/>
    <w:basedOn w:val="DefaultParagraphFont"/>
    <w:uiPriority w:val="99"/>
    <w:rsid w:val="0053020C"/>
    <w:rPr>
      <w:kern w:val="28"/>
    </w:rPr>
  </w:style>
  <w:style w:type="paragraph" w:styleId="BodyText2">
    <w:name w:val="Body Text 2"/>
    <w:basedOn w:val="Normal"/>
    <w:rsid w:val="0053020C"/>
    <w:pPr>
      <w:widowControl/>
      <w:overflowPunct/>
      <w:autoSpaceDE/>
      <w:autoSpaceDN/>
      <w:adjustRightInd/>
      <w:textAlignment w:val="auto"/>
    </w:pPr>
    <w:rPr>
      <w:rFonts w:ascii="Times" w:eastAsia="Times" w:hAnsi="Times"/>
      <w:i/>
      <w:kern w:val="0"/>
    </w:rPr>
  </w:style>
  <w:style w:type="paragraph" w:styleId="BodyText3">
    <w:name w:val="Body Text 3"/>
    <w:basedOn w:val="Normal"/>
    <w:rsid w:val="0053020C"/>
    <w:pPr>
      <w:widowControl/>
      <w:pBdr>
        <w:top w:val="single" w:sz="4" w:space="1" w:color="auto" w:shadow="1"/>
        <w:left w:val="single" w:sz="4" w:space="4" w:color="auto" w:shadow="1"/>
        <w:bottom w:val="single" w:sz="4" w:space="1" w:color="auto" w:shadow="1"/>
        <w:right w:val="single" w:sz="4" w:space="4" w:color="auto" w:shadow="1"/>
      </w:pBdr>
      <w:overflowPunct/>
      <w:autoSpaceDE/>
      <w:autoSpaceDN/>
      <w:adjustRightInd/>
      <w:spacing w:before="120"/>
      <w:textAlignment w:val="auto"/>
    </w:pPr>
    <w:rPr>
      <w:rFonts w:ascii="Times" w:eastAsia="Times" w:hAnsi="Times"/>
      <w:kern w:val="0"/>
    </w:rPr>
  </w:style>
  <w:style w:type="paragraph" w:styleId="BodyText">
    <w:name w:val="Body Text"/>
    <w:basedOn w:val="Normal"/>
    <w:rsid w:val="005302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TimesNewRomanPSMT" w:hAnsi="TimesNewRomanPSMT"/>
    </w:rPr>
  </w:style>
  <w:style w:type="paragraph" w:styleId="BodyTextIndent">
    <w:name w:val="Body Text Indent"/>
    <w:basedOn w:val="Normal"/>
    <w:rsid w:val="0053020C"/>
    <w:pPr>
      <w:spacing w:after="120"/>
      <w:ind w:left="720"/>
    </w:pPr>
    <w:rPr>
      <w:i/>
    </w:rPr>
  </w:style>
  <w:style w:type="paragraph" w:customStyle="1" w:styleId="Default">
    <w:name w:val="Default"/>
    <w:rsid w:val="006A76E5"/>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2968F9"/>
    <w:pPr>
      <w:ind w:left="720"/>
      <w:contextualSpacing/>
    </w:pPr>
  </w:style>
  <w:style w:type="character" w:styleId="Hyperlink">
    <w:name w:val="Hyperlink"/>
    <w:basedOn w:val="DefaultParagraphFont"/>
    <w:uiPriority w:val="99"/>
    <w:rsid w:val="00693475"/>
    <w:rPr>
      <w:color w:val="0000FF" w:themeColor="hyperlink"/>
      <w:u w:val="single"/>
    </w:rPr>
  </w:style>
  <w:style w:type="character" w:styleId="FollowedHyperlink">
    <w:name w:val="FollowedHyperlink"/>
    <w:basedOn w:val="DefaultParagraphFont"/>
    <w:rsid w:val="00693475"/>
    <w:rPr>
      <w:color w:val="800080" w:themeColor="followedHyperlink"/>
      <w:u w:val="single"/>
    </w:rPr>
  </w:style>
  <w:style w:type="paragraph" w:styleId="Title">
    <w:name w:val="Title"/>
    <w:basedOn w:val="Normal"/>
    <w:link w:val="TitleChar"/>
    <w:qFormat/>
    <w:rsid w:val="003D1771"/>
    <w:pPr>
      <w:widowControl/>
      <w:overflowPunct/>
      <w:autoSpaceDE/>
      <w:autoSpaceDN/>
      <w:adjustRightInd/>
      <w:jc w:val="center"/>
      <w:textAlignment w:val="auto"/>
    </w:pPr>
    <w:rPr>
      <w:b/>
      <w:kern w:val="0"/>
      <w:sz w:val="36"/>
      <w:szCs w:val="20"/>
    </w:rPr>
  </w:style>
  <w:style w:type="character" w:customStyle="1" w:styleId="TitleChar">
    <w:name w:val="Title Char"/>
    <w:basedOn w:val="DefaultParagraphFont"/>
    <w:link w:val="Title"/>
    <w:rsid w:val="003D1771"/>
    <w:rPr>
      <w:b/>
      <w:sz w:val="36"/>
      <w:szCs w:val="20"/>
    </w:rPr>
  </w:style>
  <w:style w:type="paragraph" w:styleId="TOCHeading">
    <w:name w:val="TOC Heading"/>
    <w:basedOn w:val="Heading1"/>
    <w:next w:val="Normal"/>
    <w:uiPriority w:val="39"/>
    <w:unhideWhenUsed/>
    <w:qFormat/>
    <w:rsid w:val="004F1638"/>
    <w:pPr>
      <w:keepLines/>
      <w:widowControl/>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4F1638"/>
    <w:pPr>
      <w:ind w:left="480"/>
    </w:pPr>
    <w:rPr>
      <w:rFonts w:asciiTheme="minorHAnsi" w:hAnsiTheme="minorHAnsi"/>
      <w:sz w:val="22"/>
      <w:szCs w:val="22"/>
    </w:rPr>
  </w:style>
  <w:style w:type="paragraph" w:styleId="TOC2">
    <w:name w:val="toc 2"/>
    <w:basedOn w:val="Normal"/>
    <w:next w:val="Normal"/>
    <w:autoRedefine/>
    <w:uiPriority w:val="39"/>
    <w:rsid w:val="004F1638"/>
    <w:pPr>
      <w:ind w:left="240"/>
    </w:pPr>
    <w:rPr>
      <w:rFonts w:asciiTheme="minorHAnsi" w:hAnsiTheme="minorHAnsi"/>
      <w:b/>
      <w:sz w:val="22"/>
      <w:szCs w:val="22"/>
    </w:rPr>
  </w:style>
  <w:style w:type="paragraph" w:styleId="TOC1">
    <w:name w:val="toc 1"/>
    <w:basedOn w:val="Normal"/>
    <w:next w:val="Normal"/>
    <w:autoRedefine/>
    <w:uiPriority w:val="39"/>
    <w:rsid w:val="00157EB7"/>
    <w:pPr>
      <w:tabs>
        <w:tab w:val="left" w:pos="480"/>
        <w:tab w:val="right" w:leader="dot" w:pos="9350"/>
      </w:tabs>
      <w:spacing w:before="60"/>
    </w:pPr>
    <w:rPr>
      <w:rFonts w:asciiTheme="minorHAnsi" w:hAnsiTheme="minorHAnsi"/>
      <w:b/>
    </w:rPr>
  </w:style>
  <w:style w:type="paragraph" w:styleId="TOC4">
    <w:name w:val="toc 4"/>
    <w:basedOn w:val="Normal"/>
    <w:next w:val="Normal"/>
    <w:autoRedefine/>
    <w:uiPriority w:val="39"/>
    <w:rsid w:val="004F1638"/>
    <w:pPr>
      <w:ind w:left="720"/>
    </w:pPr>
    <w:rPr>
      <w:rFonts w:asciiTheme="minorHAnsi" w:hAnsiTheme="minorHAnsi"/>
      <w:sz w:val="20"/>
      <w:szCs w:val="20"/>
    </w:rPr>
  </w:style>
  <w:style w:type="paragraph" w:styleId="TOC5">
    <w:name w:val="toc 5"/>
    <w:basedOn w:val="Normal"/>
    <w:next w:val="Normal"/>
    <w:autoRedefine/>
    <w:uiPriority w:val="39"/>
    <w:rsid w:val="004F1638"/>
    <w:pPr>
      <w:ind w:left="960"/>
    </w:pPr>
    <w:rPr>
      <w:rFonts w:asciiTheme="minorHAnsi" w:hAnsiTheme="minorHAnsi"/>
      <w:sz w:val="20"/>
      <w:szCs w:val="20"/>
    </w:rPr>
  </w:style>
  <w:style w:type="paragraph" w:styleId="TOC6">
    <w:name w:val="toc 6"/>
    <w:basedOn w:val="Normal"/>
    <w:next w:val="Normal"/>
    <w:autoRedefine/>
    <w:uiPriority w:val="39"/>
    <w:rsid w:val="004F1638"/>
    <w:pPr>
      <w:ind w:left="1200"/>
    </w:pPr>
    <w:rPr>
      <w:rFonts w:asciiTheme="minorHAnsi" w:hAnsiTheme="minorHAnsi"/>
      <w:sz w:val="20"/>
      <w:szCs w:val="20"/>
    </w:rPr>
  </w:style>
  <w:style w:type="paragraph" w:styleId="TOC7">
    <w:name w:val="toc 7"/>
    <w:basedOn w:val="Normal"/>
    <w:next w:val="Normal"/>
    <w:autoRedefine/>
    <w:uiPriority w:val="39"/>
    <w:rsid w:val="004F1638"/>
    <w:pPr>
      <w:ind w:left="1440"/>
    </w:pPr>
    <w:rPr>
      <w:rFonts w:asciiTheme="minorHAnsi" w:hAnsiTheme="minorHAnsi"/>
      <w:sz w:val="20"/>
      <w:szCs w:val="20"/>
    </w:rPr>
  </w:style>
  <w:style w:type="paragraph" w:styleId="TOC8">
    <w:name w:val="toc 8"/>
    <w:basedOn w:val="Normal"/>
    <w:next w:val="Normal"/>
    <w:autoRedefine/>
    <w:uiPriority w:val="39"/>
    <w:rsid w:val="004F1638"/>
    <w:pPr>
      <w:ind w:left="1680"/>
    </w:pPr>
    <w:rPr>
      <w:rFonts w:asciiTheme="minorHAnsi" w:hAnsiTheme="minorHAnsi"/>
      <w:sz w:val="20"/>
      <w:szCs w:val="20"/>
    </w:rPr>
  </w:style>
  <w:style w:type="paragraph" w:styleId="TOC9">
    <w:name w:val="toc 9"/>
    <w:basedOn w:val="Normal"/>
    <w:next w:val="Normal"/>
    <w:autoRedefine/>
    <w:uiPriority w:val="39"/>
    <w:rsid w:val="004F1638"/>
    <w:pPr>
      <w:ind w:left="1920"/>
    </w:pPr>
    <w:rPr>
      <w:rFonts w:asciiTheme="minorHAnsi" w:hAnsiTheme="minorHAnsi"/>
      <w:sz w:val="20"/>
      <w:szCs w:val="20"/>
    </w:rPr>
  </w:style>
  <w:style w:type="character" w:styleId="CommentReference">
    <w:name w:val="annotation reference"/>
    <w:basedOn w:val="DefaultParagraphFont"/>
    <w:rsid w:val="004F3267"/>
    <w:rPr>
      <w:sz w:val="18"/>
      <w:szCs w:val="18"/>
    </w:rPr>
  </w:style>
  <w:style w:type="paragraph" w:styleId="CommentText">
    <w:name w:val="annotation text"/>
    <w:basedOn w:val="Normal"/>
    <w:link w:val="CommentTextChar"/>
    <w:rsid w:val="004F3267"/>
  </w:style>
  <w:style w:type="character" w:customStyle="1" w:styleId="CommentTextChar">
    <w:name w:val="Comment Text Char"/>
    <w:basedOn w:val="DefaultParagraphFont"/>
    <w:link w:val="CommentText"/>
    <w:rsid w:val="004F3267"/>
    <w:rPr>
      <w:kern w:val="28"/>
    </w:rPr>
  </w:style>
  <w:style w:type="paragraph" w:styleId="CommentSubject">
    <w:name w:val="annotation subject"/>
    <w:basedOn w:val="CommentText"/>
    <w:next w:val="CommentText"/>
    <w:link w:val="CommentSubjectChar"/>
    <w:rsid w:val="004F3267"/>
    <w:rPr>
      <w:b/>
      <w:bCs/>
      <w:sz w:val="20"/>
      <w:szCs w:val="20"/>
    </w:rPr>
  </w:style>
  <w:style w:type="character" w:customStyle="1" w:styleId="CommentSubjectChar">
    <w:name w:val="Comment Subject Char"/>
    <w:basedOn w:val="CommentTextChar"/>
    <w:link w:val="CommentSubject"/>
    <w:rsid w:val="004F3267"/>
    <w:rPr>
      <w:b/>
      <w:bCs/>
      <w:kern w:val="28"/>
      <w:sz w:val="20"/>
      <w:szCs w:val="20"/>
    </w:rPr>
  </w:style>
  <w:style w:type="paragraph" w:styleId="Revision">
    <w:name w:val="Revision"/>
    <w:hidden/>
    <w:semiHidden/>
    <w:rsid w:val="00965CCE"/>
    <w:rPr>
      <w:kern w:val="28"/>
    </w:rPr>
  </w:style>
  <w:style w:type="paragraph" w:styleId="NormalWeb">
    <w:name w:val="Normal (Web)"/>
    <w:basedOn w:val="Normal"/>
    <w:uiPriority w:val="99"/>
    <w:unhideWhenUsed/>
    <w:rsid w:val="004F201C"/>
    <w:pPr>
      <w:widowControl/>
      <w:overflowPunct/>
      <w:autoSpaceDE/>
      <w:autoSpaceDN/>
      <w:adjustRightInd/>
      <w:spacing w:before="100" w:beforeAutospacing="1" w:after="100" w:afterAutospacing="1"/>
      <w:textAlignment w:val="auto"/>
    </w:pPr>
    <w:rPr>
      <w:rFonts w:eastAsiaTheme="minorHAnsi"/>
      <w:kern w:val="0"/>
    </w:rPr>
  </w:style>
  <w:style w:type="paragraph" w:styleId="PlainText">
    <w:name w:val="Plain Text"/>
    <w:basedOn w:val="Normal"/>
    <w:link w:val="PlainTextChar"/>
    <w:uiPriority w:val="99"/>
    <w:unhideWhenUsed/>
    <w:rsid w:val="00035653"/>
    <w:pPr>
      <w:widowControl/>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035653"/>
    <w:rPr>
      <w:rFonts w:ascii="Calibri" w:eastAsiaTheme="minorHAnsi" w:hAnsi="Calibri" w:cstheme="minorBidi"/>
      <w:sz w:val="22"/>
      <w:szCs w:val="21"/>
    </w:rPr>
  </w:style>
  <w:style w:type="table" w:styleId="TableGrid">
    <w:name w:val="Table Grid"/>
    <w:basedOn w:val="TableNormal"/>
    <w:rsid w:val="00193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Heading1"/>
    <w:link w:val="AppendixHeadingChar"/>
    <w:qFormat/>
    <w:rsid w:val="00B25341"/>
    <w:pPr>
      <w:numPr>
        <w:numId w:val="0"/>
      </w:numPr>
      <w:jc w:val="center"/>
    </w:pPr>
    <w:rPr>
      <w:color w:val="000000" w:themeColor="text1"/>
    </w:rPr>
  </w:style>
  <w:style w:type="character" w:customStyle="1" w:styleId="AppendixHeadingChar">
    <w:name w:val="Appendix Heading Char"/>
    <w:basedOn w:val="Heading1Char"/>
    <w:link w:val="AppendixHeading"/>
    <w:rsid w:val="00B25341"/>
    <w:rPr>
      <w:b/>
      <w:bCs/>
      <w:color w:val="000000" w:themeColor="text1"/>
      <w:kern w:val="32"/>
      <w:sz w:val="32"/>
      <w:szCs w:val="32"/>
    </w:rPr>
  </w:style>
  <w:style w:type="character" w:customStyle="1" w:styleId="UnresolvedMention1">
    <w:name w:val="Unresolved Mention1"/>
    <w:basedOn w:val="DefaultParagraphFont"/>
    <w:uiPriority w:val="99"/>
    <w:semiHidden/>
    <w:unhideWhenUsed/>
    <w:rsid w:val="0082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529">
      <w:bodyDiv w:val="1"/>
      <w:marLeft w:val="0"/>
      <w:marRight w:val="0"/>
      <w:marTop w:val="0"/>
      <w:marBottom w:val="0"/>
      <w:divBdr>
        <w:top w:val="none" w:sz="0" w:space="0" w:color="auto"/>
        <w:left w:val="none" w:sz="0" w:space="0" w:color="auto"/>
        <w:bottom w:val="none" w:sz="0" w:space="0" w:color="auto"/>
        <w:right w:val="none" w:sz="0" w:space="0" w:color="auto"/>
      </w:divBdr>
    </w:div>
    <w:div w:id="199243716">
      <w:bodyDiv w:val="1"/>
      <w:marLeft w:val="0"/>
      <w:marRight w:val="0"/>
      <w:marTop w:val="0"/>
      <w:marBottom w:val="0"/>
      <w:divBdr>
        <w:top w:val="none" w:sz="0" w:space="0" w:color="auto"/>
        <w:left w:val="none" w:sz="0" w:space="0" w:color="auto"/>
        <w:bottom w:val="none" w:sz="0" w:space="0" w:color="auto"/>
        <w:right w:val="none" w:sz="0" w:space="0" w:color="auto"/>
      </w:divBdr>
    </w:div>
    <w:div w:id="495536650">
      <w:bodyDiv w:val="1"/>
      <w:marLeft w:val="0"/>
      <w:marRight w:val="0"/>
      <w:marTop w:val="0"/>
      <w:marBottom w:val="0"/>
      <w:divBdr>
        <w:top w:val="none" w:sz="0" w:space="0" w:color="auto"/>
        <w:left w:val="none" w:sz="0" w:space="0" w:color="auto"/>
        <w:bottom w:val="none" w:sz="0" w:space="0" w:color="auto"/>
        <w:right w:val="none" w:sz="0" w:space="0" w:color="auto"/>
      </w:divBdr>
    </w:div>
    <w:div w:id="852498473">
      <w:bodyDiv w:val="1"/>
      <w:marLeft w:val="0"/>
      <w:marRight w:val="0"/>
      <w:marTop w:val="0"/>
      <w:marBottom w:val="0"/>
      <w:divBdr>
        <w:top w:val="none" w:sz="0" w:space="0" w:color="auto"/>
        <w:left w:val="none" w:sz="0" w:space="0" w:color="auto"/>
        <w:bottom w:val="none" w:sz="0" w:space="0" w:color="auto"/>
        <w:right w:val="none" w:sz="0" w:space="0" w:color="auto"/>
      </w:divBdr>
    </w:div>
    <w:div w:id="1074013866">
      <w:bodyDiv w:val="1"/>
      <w:marLeft w:val="0"/>
      <w:marRight w:val="0"/>
      <w:marTop w:val="0"/>
      <w:marBottom w:val="0"/>
      <w:divBdr>
        <w:top w:val="none" w:sz="0" w:space="0" w:color="auto"/>
        <w:left w:val="none" w:sz="0" w:space="0" w:color="auto"/>
        <w:bottom w:val="none" w:sz="0" w:space="0" w:color="auto"/>
        <w:right w:val="none" w:sz="0" w:space="0" w:color="auto"/>
      </w:divBdr>
    </w:div>
    <w:div w:id="1456022217">
      <w:bodyDiv w:val="1"/>
      <w:marLeft w:val="0"/>
      <w:marRight w:val="0"/>
      <w:marTop w:val="0"/>
      <w:marBottom w:val="0"/>
      <w:divBdr>
        <w:top w:val="none" w:sz="0" w:space="0" w:color="auto"/>
        <w:left w:val="none" w:sz="0" w:space="0" w:color="auto"/>
        <w:bottom w:val="none" w:sz="0" w:space="0" w:color="auto"/>
        <w:right w:val="none" w:sz="0" w:space="0" w:color="auto"/>
      </w:divBdr>
    </w:div>
    <w:div w:id="1722905484">
      <w:bodyDiv w:val="1"/>
      <w:marLeft w:val="0"/>
      <w:marRight w:val="0"/>
      <w:marTop w:val="0"/>
      <w:marBottom w:val="0"/>
      <w:divBdr>
        <w:top w:val="none" w:sz="0" w:space="0" w:color="auto"/>
        <w:left w:val="none" w:sz="0" w:space="0" w:color="auto"/>
        <w:bottom w:val="none" w:sz="0" w:space="0" w:color="auto"/>
        <w:right w:val="none" w:sz="0" w:space="0" w:color="auto"/>
      </w:divBdr>
    </w:div>
    <w:div w:id="1725374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0DFAE40911174A8E734E87637C676C" ma:contentTypeVersion="4" ma:contentTypeDescription="Create a new document." ma:contentTypeScope="" ma:versionID="1ec6f5ad5b6d73fbf34e19b45fe31c8d">
  <xsd:schema xmlns:xsd="http://www.w3.org/2001/XMLSchema" xmlns:xs="http://www.w3.org/2001/XMLSchema" xmlns:p="http://schemas.microsoft.com/office/2006/metadata/properties" xmlns:ns2="1bd6c2c5-dab7-4d4e-ae6d-e335d672a2ff" targetNamespace="http://schemas.microsoft.com/office/2006/metadata/properties" ma:root="true" ma:fieldsID="98bb0030857289a90fcb99b01f0af94a" ns2:_="">
    <xsd:import namespace="1bd6c2c5-dab7-4d4e-ae6d-e335d672a2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6c2c5-dab7-4d4e-ae6d-e335d672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02777-C5C4-4DF6-BF76-57D8BE8CE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6c2c5-dab7-4d4e-ae6d-e335d672a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EF4CC-416B-4C33-A195-BC722928A9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19CE61-B488-4D6F-BE86-3F06EC097FC7}">
  <ds:schemaRefs>
    <ds:schemaRef ds:uri="http://schemas.openxmlformats.org/officeDocument/2006/bibliography"/>
  </ds:schemaRefs>
</ds:datastoreItem>
</file>

<file path=customXml/itemProps4.xml><?xml version="1.0" encoding="utf-8"?>
<ds:datastoreItem xmlns:ds="http://schemas.openxmlformats.org/officeDocument/2006/customXml" ds:itemID="{6E200AE4-7203-47A8-A51A-0B315A2A9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10051</Words>
  <Characters>57293</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67210</CharactersWithSpaces>
  <SharedDoc>false</SharedDoc>
  <HLinks>
    <vt:vector size="12" baseType="variant">
      <vt:variant>
        <vt:i4>4980783</vt:i4>
      </vt:variant>
      <vt:variant>
        <vt:i4>66</vt:i4>
      </vt:variant>
      <vt:variant>
        <vt:i4>0</vt:i4>
      </vt:variant>
      <vt:variant>
        <vt:i4>5</vt:i4>
      </vt:variant>
      <vt:variant>
        <vt:lpwstr>http://www.nsd.org/PaceAtLockwood</vt:lpwstr>
      </vt:variant>
      <vt:variant>
        <vt:lpwstr/>
      </vt:variant>
      <vt:variant>
        <vt:i4>4980783</vt:i4>
      </vt:variant>
      <vt:variant>
        <vt:i4>0</vt:i4>
      </vt:variant>
      <vt:variant>
        <vt:i4>0</vt:i4>
      </vt:variant>
      <vt:variant>
        <vt:i4>5</vt:i4>
      </vt:variant>
      <vt:variant>
        <vt:lpwstr>http://www.nsd.org/PaceAtLockwood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2020-04-26T19:47:00Z</dcterms:created>
  <dcterms:modified xsi:type="dcterms:W3CDTF">2020-06-24T02:05:00Z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0x010100460DFAE40911174A8E734E87637C676C</vt:lpwstr>
  </property>
</Properties>
</file>